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E0A85">
      <w:pPr>
        <w:spacing w:line="265" w:lineRule="auto"/>
        <w:rPr>
          <w:rFonts w:ascii="Arial"/>
          <w:sz w:val="21"/>
        </w:rPr>
      </w:pPr>
    </w:p>
    <w:p w14:paraId="15190E26">
      <w:pPr>
        <w:spacing w:line="266" w:lineRule="auto"/>
        <w:rPr>
          <w:rFonts w:ascii="Arial"/>
          <w:sz w:val="21"/>
        </w:rPr>
      </w:pPr>
    </w:p>
    <w:p w14:paraId="0C25415C">
      <w:pPr>
        <w:spacing w:before="43" w:line="229" w:lineRule="auto"/>
        <w:ind w:left="3969"/>
        <w:outlineLvl w:val="0"/>
        <w:rPr>
          <w:rFonts w:ascii="宋体" w:hAnsi="宋体" w:eastAsia="宋体" w:cs="宋体"/>
          <w:sz w:val="13"/>
          <w:szCs w:val="13"/>
        </w:rPr>
      </w:pPr>
      <w:r>
        <w:rPr>
          <w:rFonts w:ascii="宋体" w:hAnsi="宋体" w:eastAsia="宋体" w:cs="宋体"/>
          <w:b/>
          <w:bCs/>
          <w:spacing w:val="4"/>
          <w:sz w:val="13"/>
          <w:szCs w:val="13"/>
        </w:rPr>
        <w:t>2024年度部门整体支出绩效自评情况</w:t>
      </w:r>
    </w:p>
    <w:p w14:paraId="3D7146B1">
      <w:pPr>
        <w:spacing w:before="182" w:line="221" w:lineRule="auto"/>
        <w:ind w:left="23"/>
        <w:rPr>
          <w:rFonts w:ascii="宋体" w:hAnsi="宋体" w:eastAsia="宋体" w:cs="宋体"/>
          <w:sz w:val="8"/>
          <w:szCs w:val="8"/>
        </w:rPr>
      </w:pPr>
      <w:r>
        <w:rPr>
          <w:rFonts w:ascii="宋体" w:hAnsi="宋体" w:eastAsia="宋体" w:cs="宋体"/>
          <w:spacing w:val="1"/>
          <w:sz w:val="9"/>
          <w:szCs w:val="9"/>
        </w:rPr>
        <w:t>编制单位：</w:t>
      </w:r>
      <w:r>
        <w:rPr>
          <w:rFonts w:ascii="宋体" w:hAnsi="宋体" w:eastAsia="宋体" w:cs="宋体"/>
          <w:sz w:val="9"/>
          <w:szCs w:val="9"/>
        </w:rPr>
        <w:t xml:space="preserve">                     </w:t>
      </w:r>
      <w:r>
        <w:rPr>
          <w:rFonts w:ascii="宋体" w:hAnsi="宋体" w:eastAsia="宋体" w:cs="宋体"/>
          <w:spacing w:val="1"/>
          <w:sz w:val="9"/>
          <w:szCs w:val="9"/>
        </w:rPr>
        <w:t xml:space="preserve">云南省供销合作社联合社                                                                                                                </w:t>
      </w:r>
      <w:r>
        <w:rPr>
          <w:rFonts w:ascii="宋体" w:hAnsi="宋体" w:eastAsia="宋体" w:cs="宋体"/>
          <w:sz w:val="9"/>
          <w:szCs w:val="9"/>
        </w:rPr>
        <w:t xml:space="preserve">                                                 </w:t>
      </w:r>
      <w:r>
        <w:rPr>
          <w:rFonts w:ascii="宋体" w:hAnsi="宋体" w:eastAsia="宋体" w:cs="宋体"/>
          <w:sz w:val="8"/>
          <w:szCs w:val="8"/>
        </w:rPr>
        <w:t>公开13表</w:t>
      </w:r>
    </w:p>
    <w:p w14:paraId="1B0749C6">
      <w:pPr>
        <w:spacing w:line="44" w:lineRule="exact"/>
      </w:pPr>
    </w:p>
    <w:tbl>
      <w:tblPr>
        <w:tblStyle w:val="5"/>
        <w:tblW w:w="101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99"/>
        <w:gridCol w:w="1396"/>
        <w:gridCol w:w="1396"/>
        <w:gridCol w:w="5924"/>
      </w:tblGrid>
      <w:tr w14:paraId="4FAF5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7" w:hRule="atLeast"/>
        </w:trPr>
        <w:tc>
          <w:tcPr>
            <w:tcW w:w="1399" w:type="dxa"/>
            <w:vMerge w:val="restart"/>
            <w:tcBorders>
              <w:bottom w:val="nil"/>
            </w:tcBorders>
            <w:vAlign w:val="top"/>
          </w:tcPr>
          <w:p w14:paraId="7FB5DAF4">
            <w:pPr>
              <w:spacing w:line="248" w:lineRule="auto"/>
              <w:rPr>
                <w:rFonts w:ascii="Arial"/>
                <w:sz w:val="21"/>
              </w:rPr>
            </w:pPr>
          </w:p>
          <w:p w14:paraId="3F8C0344">
            <w:pPr>
              <w:spacing w:line="248" w:lineRule="auto"/>
              <w:rPr>
                <w:rFonts w:ascii="Arial"/>
                <w:sz w:val="21"/>
              </w:rPr>
            </w:pPr>
          </w:p>
          <w:p w14:paraId="5BC22A03">
            <w:pPr>
              <w:spacing w:line="248" w:lineRule="auto"/>
              <w:rPr>
                <w:rFonts w:ascii="Arial"/>
                <w:sz w:val="21"/>
              </w:rPr>
            </w:pPr>
          </w:p>
          <w:p w14:paraId="6150F8E0">
            <w:pPr>
              <w:spacing w:line="248" w:lineRule="auto"/>
              <w:rPr>
                <w:rFonts w:ascii="Arial"/>
                <w:sz w:val="21"/>
              </w:rPr>
            </w:pPr>
          </w:p>
          <w:p w14:paraId="4B6EFB76">
            <w:pPr>
              <w:spacing w:line="248" w:lineRule="auto"/>
              <w:rPr>
                <w:rFonts w:ascii="Arial"/>
                <w:sz w:val="21"/>
              </w:rPr>
            </w:pPr>
          </w:p>
          <w:p w14:paraId="56909F91">
            <w:pPr>
              <w:spacing w:line="248" w:lineRule="auto"/>
              <w:rPr>
                <w:rFonts w:ascii="Arial"/>
                <w:sz w:val="21"/>
              </w:rPr>
            </w:pPr>
          </w:p>
          <w:p w14:paraId="14E5E786">
            <w:pPr>
              <w:spacing w:line="249" w:lineRule="auto"/>
              <w:rPr>
                <w:rFonts w:ascii="Arial"/>
                <w:sz w:val="21"/>
              </w:rPr>
            </w:pPr>
          </w:p>
          <w:p w14:paraId="1649F55E">
            <w:pPr>
              <w:pStyle w:val="6"/>
              <w:spacing w:before="29" w:line="221" w:lineRule="auto"/>
              <w:ind w:left="340"/>
            </w:pPr>
            <w:r>
              <w:t>一、部门基本情况</w:t>
            </w:r>
          </w:p>
        </w:tc>
        <w:tc>
          <w:tcPr>
            <w:tcW w:w="2792" w:type="dxa"/>
            <w:gridSpan w:val="2"/>
            <w:vAlign w:val="top"/>
          </w:tcPr>
          <w:p w14:paraId="5DDC4F8C">
            <w:pPr>
              <w:spacing w:line="312" w:lineRule="auto"/>
              <w:rPr>
                <w:rFonts w:ascii="Arial"/>
                <w:sz w:val="21"/>
              </w:rPr>
            </w:pPr>
          </w:p>
          <w:p w14:paraId="53EECB99">
            <w:pPr>
              <w:spacing w:line="313" w:lineRule="auto"/>
              <w:rPr>
                <w:rFonts w:ascii="Arial"/>
                <w:sz w:val="21"/>
              </w:rPr>
            </w:pPr>
          </w:p>
          <w:p w14:paraId="79346335">
            <w:pPr>
              <w:pStyle w:val="6"/>
              <w:spacing w:before="29" w:line="222" w:lineRule="auto"/>
              <w:ind w:left="1084"/>
            </w:pPr>
            <w:r>
              <w:t>（一）部门概况</w:t>
            </w:r>
          </w:p>
        </w:tc>
        <w:tc>
          <w:tcPr>
            <w:tcW w:w="5924" w:type="dxa"/>
            <w:vAlign w:val="top"/>
          </w:tcPr>
          <w:p w14:paraId="28A4ACDE">
            <w:pPr>
              <w:pStyle w:val="6"/>
              <w:spacing w:before="20" w:line="226" w:lineRule="auto"/>
              <w:ind w:left="23" w:right="68" w:hanging="5"/>
            </w:pPr>
            <w:r>
              <w:rPr>
                <w:spacing w:val="1"/>
              </w:rPr>
              <w:t>省供销社始于1927年昆明市群益消费合作社的成立，经过多年发展和改革，于1989年正式成立并发展至今。2015年11月，中共云南省委、省政府出台《关于深化供销合作社综合改革的实施意见》（云发〔2015〕32号</w:t>
            </w:r>
            <w:r>
              <w:rPr>
                <w:spacing w:val="4"/>
              </w:rPr>
              <w:t>），</w:t>
            </w:r>
            <w:r>
              <w:rPr>
                <w:spacing w:val="1"/>
              </w:rPr>
              <w:t>结合云南实际，对供销社转变职能定位提出了新的</w:t>
            </w:r>
            <w:r>
              <w:t>要求。党的十八大以</w:t>
            </w:r>
          </w:p>
          <w:p w14:paraId="4F179367">
            <w:pPr>
              <w:pStyle w:val="6"/>
              <w:spacing w:line="228" w:lineRule="auto"/>
              <w:ind w:left="17" w:right="68"/>
            </w:pPr>
            <w:r>
              <w:rPr>
                <w:spacing w:val="1"/>
              </w:rPr>
              <w:t>来，习近平总书记就做好供销社工作作出9次重要指示，特别是2020年9月23日，习近平总书记在全国供销社“七代会</w:t>
            </w:r>
            <w:r>
              <w:rPr>
                <w:spacing w:val="-33"/>
              </w:rPr>
              <w:t xml:space="preserve"> </w:t>
            </w:r>
            <w:r>
              <w:rPr>
                <w:spacing w:val="1"/>
              </w:rPr>
              <w:t>”召开之</w:t>
            </w:r>
            <w:r>
              <w:t>际作出重要指示，强</w:t>
            </w:r>
            <w:r>
              <w:rPr>
                <w:spacing w:val="1"/>
              </w:rPr>
              <w:t>调供销社要坚持从“三农</w:t>
            </w:r>
            <w:r>
              <w:rPr>
                <w:spacing w:val="-33"/>
              </w:rPr>
              <w:t xml:space="preserve"> </w:t>
            </w:r>
            <w:r>
              <w:rPr>
                <w:spacing w:val="1"/>
              </w:rPr>
              <w:t>”工作大局出发，牢记为农服务根本宗旨，持续深化综合改革，完善体制机制，拓展服务领域，加快成为服务</w:t>
            </w:r>
            <w:r>
              <w:t>农民生产生</w:t>
            </w:r>
            <w:r>
              <w:rPr>
                <w:spacing w:val="1"/>
              </w:rPr>
              <w:t>活的综合平台，成为党和政府密切联系农民群众的桥梁纽</w:t>
            </w:r>
            <w:r>
              <w:t>带。</w:t>
            </w:r>
          </w:p>
          <w:p w14:paraId="47631B94">
            <w:pPr>
              <w:pStyle w:val="6"/>
              <w:spacing w:line="226" w:lineRule="auto"/>
              <w:ind w:left="18" w:right="23"/>
            </w:pPr>
            <w:r>
              <w:rPr>
                <w:spacing w:val="1"/>
              </w:rPr>
              <w:t>云南省供销合作社本级机关设置8个处室，分别为办公室、人事教育处、合作指导处、经济发展处、财务处、机关党委、老干部管理办公室、监事会办公室。所属单位2个，分别是：云南省食用菌产业发展研究院（云南省供销合作社科学研究所</w:t>
            </w:r>
            <w:r>
              <w:rPr>
                <w:spacing w:val="4"/>
              </w:rPr>
              <w:t>），</w:t>
            </w:r>
            <w:r>
              <w:rPr>
                <w:spacing w:val="1"/>
              </w:rPr>
              <w:t>云南省供销合作社联合社社有资产管理中</w:t>
            </w:r>
            <w:r>
              <w:t>心。</w:t>
            </w:r>
          </w:p>
          <w:p w14:paraId="06F359D3">
            <w:pPr>
              <w:pStyle w:val="6"/>
              <w:spacing w:line="233" w:lineRule="auto"/>
              <w:ind w:left="18" w:right="68"/>
            </w:pPr>
            <w:r>
              <w:rPr>
                <w:spacing w:val="1"/>
              </w:rPr>
              <w:t>省供销社部门整体2024年有事业编制91人，</w:t>
            </w:r>
            <w:r>
              <w:rPr>
                <w:rFonts w:hint="eastAsia"/>
                <w:spacing w:val="1"/>
                <w:lang w:eastAsia="zh-CN"/>
              </w:rPr>
              <w:t>截至</w:t>
            </w:r>
            <w:r>
              <w:rPr>
                <w:spacing w:val="1"/>
              </w:rPr>
              <w:t>目前实际在职人员83人，其中，一般公共预算财政拨款开支人员78人（参照公务员法管理事业人员52人、非参公事业人员26人</w:t>
            </w:r>
            <w:r>
              <w:rPr>
                <w:spacing w:val="3"/>
              </w:rPr>
              <w:t>），</w:t>
            </w:r>
            <w:r>
              <w:rPr>
                <w:spacing w:val="1"/>
              </w:rPr>
              <w:t>经费自理人员5人</w:t>
            </w:r>
            <w:r>
              <w:t>。离退休人员164人。</w:t>
            </w:r>
          </w:p>
        </w:tc>
      </w:tr>
      <w:tr w14:paraId="108F0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8" w:hRule="atLeast"/>
        </w:trPr>
        <w:tc>
          <w:tcPr>
            <w:tcW w:w="1399" w:type="dxa"/>
            <w:vMerge w:val="continue"/>
            <w:tcBorders>
              <w:top w:val="nil"/>
              <w:bottom w:val="nil"/>
            </w:tcBorders>
            <w:vAlign w:val="top"/>
          </w:tcPr>
          <w:p w14:paraId="7F5B7B60">
            <w:pPr>
              <w:rPr>
                <w:rFonts w:ascii="Arial"/>
                <w:sz w:val="21"/>
              </w:rPr>
            </w:pPr>
          </w:p>
        </w:tc>
        <w:tc>
          <w:tcPr>
            <w:tcW w:w="2792" w:type="dxa"/>
            <w:gridSpan w:val="2"/>
            <w:vAlign w:val="top"/>
          </w:tcPr>
          <w:p w14:paraId="5B662DC9">
            <w:pPr>
              <w:spacing w:line="415" w:lineRule="auto"/>
              <w:rPr>
                <w:rFonts w:ascii="Arial"/>
                <w:sz w:val="21"/>
              </w:rPr>
            </w:pPr>
          </w:p>
          <w:p w14:paraId="38930E98">
            <w:pPr>
              <w:pStyle w:val="6"/>
              <w:spacing w:before="29" w:line="222" w:lineRule="auto"/>
              <w:ind w:left="765"/>
            </w:pPr>
            <w:r>
              <w:t>（二）部门绩效目标的设立情况</w:t>
            </w:r>
          </w:p>
        </w:tc>
        <w:tc>
          <w:tcPr>
            <w:tcW w:w="5924" w:type="dxa"/>
            <w:vAlign w:val="top"/>
          </w:tcPr>
          <w:p w14:paraId="4C6AF3A8">
            <w:pPr>
              <w:pStyle w:val="6"/>
              <w:spacing w:before="18" w:line="227" w:lineRule="auto"/>
              <w:ind w:left="17" w:right="23" w:firstLine="1"/>
            </w:pPr>
            <w:r>
              <w:rPr>
                <w:spacing w:val="1"/>
              </w:rPr>
              <w:t>一、全省供销系统全年规范、发展农民专业合作社520个；二、全省供销系统全年提升改造薄弱基层社105个；三、制定并向财政厅报送《云南省供销合作社联合社存量隐性债务化解方案》；四、全省供销系统电子商务销售额超过41亿元；五、全省供销系统销售有机肥和水溶肥101万吨；六、全省供销系统建设30个标准化规范化再生资源回收站点；七、全省供销系统全年农业社会化服务规模（包括测土配方施肥、统防统治、农机作业面</w:t>
            </w:r>
          </w:p>
          <w:p w14:paraId="6A43FBB7">
            <w:pPr>
              <w:pStyle w:val="6"/>
              <w:spacing w:line="227" w:lineRule="auto"/>
              <w:ind w:left="17" w:right="23"/>
            </w:pPr>
            <w:r>
              <w:rPr>
                <w:spacing w:val="1"/>
              </w:rPr>
              <w:t>积）达到200万亩次；八、指导全省供销系统全年完成行业培训25000人次；九、全年实现食用菌总产量115万吨；十、全年实现食用菌总产值460亿元；十一、全省供销系统全资、控股和实际控制企业资产总额超过126.89亿元；十二、全省供销系统全资、控股和实际控制企业营业收入达到 82.5亿元；十三、全省供销系统全资、控股和实际控制企业年所有者权益达到61.38亿元；十四、全省供销系统完成农业生产资料销售额达到232.3亿</w:t>
            </w:r>
          </w:p>
          <w:p w14:paraId="33B78450">
            <w:pPr>
              <w:pStyle w:val="6"/>
              <w:spacing w:line="221" w:lineRule="auto"/>
              <w:ind w:left="17"/>
            </w:pPr>
            <w:r>
              <w:rPr>
                <w:spacing w:val="1"/>
              </w:rPr>
              <w:t>元；十五、全省供销系统城乡消费品零售额达到606</w:t>
            </w:r>
            <w:r>
              <w:t>亿元。</w:t>
            </w:r>
          </w:p>
        </w:tc>
      </w:tr>
      <w:tr w14:paraId="6370E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399" w:type="dxa"/>
            <w:vMerge w:val="continue"/>
            <w:tcBorders>
              <w:top w:val="nil"/>
              <w:bottom w:val="nil"/>
            </w:tcBorders>
            <w:vAlign w:val="top"/>
          </w:tcPr>
          <w:p w14:paraId="52233DFB">
            <w:pPr>
              <w:rPr>
                <w:rFonts w:ascii="Arial"/>
                <w:sz w:val="21"/>
              </w:rPr>
            </w:pPr>
          </w:p>
        </w:tc>
        <w:tc>
          <w:tcPr>
            <w:tcW w:w="2792" w:type="dxa"/>
            <w:gridSpan w:val="2"/>
            <w:vAlign w:val="top"/>
          </w:tcPr>
          <w:p w14:paraId="02096868">
            <w:pPr>
              <w:pStyle w:val="6"/>
              <w:spacing w:before="260" w:line="222" w:lineRule="auto"/>
              <w:ind w:left="901"/>
            </w:pPr>
            <w:r>
              <w:t>（三）部门整体收支情况</w:t>
            </w:r>
          </w:p>
        </w:tc>
        <w:tc>
          <w:tcPr>
            <w:tcW w:w="5924" w:type="dxa"/>
            <w:vAlign w:val="top"/>
          </w:tcPr>
          <w:p w14:paraId="0E1AF347">
            <w:pPr>
              <w:pStyle w:val="6"/>
              <w:spacing w:before="19" w:line="226" w:lineRule="auto"/>
              <w:ind w:left="18" w:right="264"/>
            </w:pPr>
            <w:r>
              <w:rPr>
                <w:spacing w:val="1"/>
              </w:rPr>
              <w:t>2024年省供销社部门决算收入5502.38万元，其中，一般公共预算财政拨款4864.02万元，其他收入：6</w:t>
            </w:r>
            <w:r>
              <w:t xml:space="preserve">38.37万元，年初结转结余788.62万元。 </w:t>
            </w:r>
            <w:r>
              <w:rPr>
                <w:spacing w:val="1"/>
              </w:rPr>
              <w:t>2024年省供销社部门决算支出5764.08万元，其中基本支出2279.96万元、项目支出3484.13万元、年末结转</w:t>
            </w:r>
            <w:r>
              <w:t>和结余526.82万元。</w:t>
            </w:r>
          </w:p>
          <w:p w14:paraId="14E553F2">
            <w:pPr>
              <w:pStyle w:val="6"/>
              <w:spacing w:line="239" w:lineRule="auto"/>
              <w:ind w:left="17"/>
            </w:pPr>
            <w:r>
              <w:rPr>
                <w:spacing w:val="-1"/>
              </w:rPr>
              <w:t>82</w:t>
            </w:r>
            <w:r>
              <w:rPr>
                <w:rFonts w:hint="eastAsia"/>
                <w:spacing w:val="-1"/>
                <w:lang w:eastAsia="zh-CN"/>
              </w:rPr>
              <w:t>.</w:t>
            </w:r>
          </w:p>
        </w:tc>
      </w:tr>
      <w:tr w14:paraId="15A3EB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 w:hRule="atLeast"/>
        </w:trPr>
        <w:tc>
          <w:tcPr>
            <w:tcW w:w="1399" w:type="dxa"/>
            <w:vMerge w:val="continue"/>
            <w:tcBorders>
              <w:top w:val="nil"/>
              <w:bottom w:val="nil"/>
            </w:tcBorders>
            <w:vAlign w:val="top"/>
          </w:tcPr>
          <w:p w14:paraId="3F1D7BA8">
            <w:pPr>
              <w:rPr>
                <w:rFonts w:ascii="Arial"/>
                <w:sz w:val="21"/>
              </w:rPr>
            </w:pPr>
          </w:p>
        </w:tc>
        <w:tc>
          <w:tcPr>
            <w:tcW w:w="2792" w:type="dxa"/>
            <w:gridSpan w:val="2"/>
            <w:vAlign w:val="top"/>
          </w:tcPr>
          <w:p w14:paraId="51666F18">
            <w:pPr>
              <w:pStyle w:val="6"/>
              <w:spacing w:before="112" w:line="222" w:lineRule="auto"/>
              <w:ind w:left="719"/>
            </w:pPr>
            <w:r>
              <w:t>（四）部门预算管理制度建设情况</w:t>
            </w:r>
          </w:p>
        </w:tc>
        <w:tc>
          <w:tcPr>
            <w:tcW w:w="5924" w:type="dxa"/>
            <w:vAlign w:val="top"/>
          </w:tcPr>
          <w:p w14:paraId="2DB73E30">
            <w:pPr>
              <w:pStyle w:val="6"/>
              <w:spacing w:before="18" w:line="221" w:lineRule="auto"/>
              <w:ind w:left="18"/>
            </w:pPr>
            <w:r>
              <w:rPr>
                <w:spacing w:val="1"/>
              </w:rPr>
              <w:t>省供销社制定了《云南省供销合作社联合社全面预算绩效管理办法》《云南省供销合作社联合社财务管理办法》等管理制度。</w:t>
            </w:r>
          </w:p>
        </w:tc>
      </w:tr>
      <w:tr w14:paraId="5E039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399" w:type="dxa"/>
            <w:vMerge w:val="continue"/>
            <w:tcBorders>
              <w:top w:val="nil"/>
            </w:tcBorders>
            <w:vAlign w:val="top"/>
          </w:tcPr>
          <w:p w14:paraId="31ACC129">
            <w:pPr>
              <w:rPr>
                <w:rFonts w:ascii="Arial"/>
                <w:sz w:val="21"/>
              </w:rPr>
            </w:pPr>
          </w:p>
        </w:tc>
        <w:tc>
          <w:tcPr>
            <w:tcW w:w="2792" w:type="dxa"/>
            <w:gridSpan w:val="2"/>
            <w:vAlign w:val="top"/>
          </w:tcPr>
          <w:p w14:paraId="4C24FFDF">
            <w:pPr>
              <w:pStyle w:val="6"/>
              <w:spacing w:before="123" w:line="223" w:lineRule="auto"/>
              <w:ind w:left="719"/>
            </w:pPr>
            <w:r>
              <w:rPr>
                <w:spacing w:val="-1"/>
              </w:rPr>
              <w:t>（五）严控“</w:t>
            </w:r>
            <w:r>
              <w:rPr>
                <w:rFonts w:hint="eastAsia"/>
                <w:spacing w:val="-1"/>
                <w:lang w:eastAsia="zh-CN"/>
              </w:rPr>
              <w:t>‘三公’经费</w:t>
            </w:r>
            <w:r>
              <w:rPr>
                <w:spacing w:val="-20"/>
              </w:rPr>
              <w:t xml:space="preserve"> </w:t>
            </w:r>
            <w:r>
              <w:rPr>
                <w:spacing w:val="-1"/>
              </w:rPr>
              <w:t>”支出情况</w:t>
            </w:r>
          </w:p>
        </w:tc>
        <w:tc>
          <w:tcPr>
            <w:tcW w:w="5924" w:type="dxa"/>
            <w:vAlign w:val="top"/>
          </w:tcPr>
          <w:p w14:paraId="7D9E6F92">
            <w:pPr>
              <w:pStyle w:val="6"/>
              <w:spacing w:before="18" w:line="221" w:lineRule="auto"/>
              <w:ind w:left="18"/>
            </w:pPr>
            <w:r>
              <w:rPr>
                <w:spacing w:val="1"/>
              </w:rPr>
              <w:t>2024年省供销社</w:t>
            </w:r>
            <w:r>
              <w:rPr>
                <w:rFonts w:hint="eastAsia"/>
                <w:spacing w:val="1"/>
                <w:lang w:eastAsia="zh-CN"/>
              </w:rPr>
              <w:t>“三公”经费预算</w:t>
            </w:r>
            <w:r>
              <w:rPr>
                <w:spacing w:val="1"/>
              </w:rPr>
              <w:t>安排5.10万元，实际支出4.72万元，</w:t>
            </w:r>
            <w:r>
              <w:rPr>
                <w:rFonts w:hint="eastAsia"/>
                <w:spacing w:val="1"/>
                <w:lang w:eastAsia="zh-CN"/>
              </w:rPr>
              <w:t>“三公”经费</w:t>
            </w:r>
            <w:r>
              <w:rPr>
                <w:spacing w:val="1"/>
              </w:rPr>
              <w:t>控制率</w:t>
            </w:r>
            <w:r>
              <w:t>为92.55%。</w:t>
            </w:r>
          </w:p>
        </w:tc>
      </w:tr>
      <w:tr w14:paraId="0CA9A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99" w:type="dxa"/>
            <w:vMerge w:val="restart"/>
            <w:tcBorders>
              <w:bottom w:val="nil"/>
            </w:tcBorders>
            <w:vAlign w:val="top"/>
          </w:tcPr>
          <w:p w14:paraId="140F8E3C">
            <w:pPr>
              <w:spacing w:line="474" w:lineRule="auto"/>
              <w:rPr>
                <w:rFonts w:ascii="Arial"/>
                <w:sz w:val="21"/>
              </w:rPr>
            </w:pPr>
          </w:p>
          <w:p w14:paraId="4ECDD7C5">
            <w:pPr>
              <w:pStyle w:val="6"/>
              <w:spacing w:before="29" w:line="223" w:lineRule="auto"/>
              <w:ind w:left="249"/>
            </w:pPr>
            <w:r>
              <w:t>二、绩效自评组织情况</w:t>
            </w:r>
          </w:p>
        </w:tc>
        <w:tc>
          <w:tcPr>
            <w:tcW w:w="1396" w:type="dxa"/>
            <w:vAlign w:val="top"/>
          </w:tcPr>
          <w:p w14:paraId="0841E9E9">
            <w:pPr>
              <w:pStyle w:val="6"/>
              <w:spacing w:before="242" w:line="223" w:lineRule="auto"/>
              <w:ind w:left="480"/>
            </w:pPr>
            <w:r>
              <w:rPr>
                <w:spacing w:val="-1"/>
              </w:rPr>
              <w:t>1.前期准备</w:t>
            </w:r>
          </w:p>
        </w:tc>
        <w:tc>
          <w:tcPr>
            <w:tcW w:w="7320" w:type="dxa"/>
            <w:gridSpan w:val="2"/>
            <w:vAlign w:val="top"/>
          </w:tcPr>
          <w:p w14:paraId="70E52CA3">
            <w:pPr>
              <w:pStyle w:val="6"/>
              <w:spacing w:before="19" w:line="226" w:lineRule="auto"/>
              <w:ind w:left="16" w:right="97"/>
            </w:pPr>
            <w:r>
              <w:rPr>
                <w:spacing w:val="1"/>
              </w:rPr>
              <w:t>根据财政部关于年度绩效自评的工作部署和《云南省项目支出绩效评价管理办法》（云财绩〔2020〕11号）、《云南省财政厅关于开展省级部门2024年预算绩效自评和2025年度绩效</w:t>
            </w:r>
            <w:r>
              <w:t>运行监控工作的通知》</w:t>
            </w:r>
          </w:p>
          <w:p w14:paraId="4232DE0E">
            <w:pPr>
              <w:pStyle w:val="6"/>
              <w:spacing w:line="221" w:lineRule="auto"/>
              <w:ind w:left="19"/>
            </w:pPr>
            <w:r>
              <w:rPr>
                <w:spacing w:val="1"/>
              </w:rPr>
              <w:t>（云财绩〔2025〕3号）精神，我社组织学习关于开展资金绩效自评相关文件材料以及财政资金绩效管理办法。并根据年初申报的绩效目标组织各处室收集、汇总资料。</w:t>
            </w:r>
          </w:p>
        </w:tc>
      </w:tr>
      <w:tr w14:paraId="357039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trPr>
        <w:tc>
          <w:tcPr>
            <w:tcW w:w="1399" w:type="dxa"/>
            <w:vMerge w:val="continue"/>
            <w:tcBorders>
              <w:top w:val="nil"/>
            </w:tcBorders>
            <w:vAlign w:val="top"/>
          </w:tcPr>
          <w:p w14:paraId="272A74AB">
            <w:pPr>
              <w:rPr>
                <w:rFonts w:ascii="Arial"/>
                <w:sz w:val="21"/>
              </w:rPr>
            </w:pPr>
          </w:p>
        </w:tc>
        <w:tc>
          <w:tcPr>
            <w:tcW w:w="1396" w:type="dxa"/>
            <w:vAlign w:val="top"/>
          </w:tcPr>
          <w:p w14:paraId="6BDDA739">
            <w:pPr>
              <w:pStyle w:val="6"/>
              <w:spacing w:before="223" w:line="223" w:lineRule="auto"/>
              <w:ind w:left="475"/>
            </w:pPr>
            <w:r>
              <w:t>2.组织实施</w:t>
            </w:r>
          </w:p>
        </w:tc>
        <w:tc>
          <w:tcPr>
            <w:tcW w:w="7320" w:type="dxa"/>
            <w:gridSpan w:val="2"/>
            <w:vAlign w:val="top"/>
          </w:tcPr>
          <w:p w14:paraId="146798B2">
            <w:pPr>
              <w:pStyle w:val="6"/>
              <w:spacing w:before="20" w:line="227" w:lineRule="auto"/>
              <w:ind w:left="16" w:right="97" w:firstLine="1"/>
              <w:jc w:val="both"/>
            </w:pPr>
            <w:r>
              <w:rPr>
                <w:spacing w:val="1"/>
              </w:rPr>
              <w:t>成立绩效评价工作小组，由财务处牵头，各相关处室分工负责。结合2024年度财务决算报表，开展部门整体支出绩效自评工作和项目资金支出绩效自评工作。各相关处室就项目实施情况、项目绩效目标运行情况、项目绩效目标完成情况、资金支付使用情况等方面资料进行整理和自评；预算项目绩效管理工作人员对相关处室的自评情况进行核查，总结出绩效自</w:t>
            </w:r>
            <w:r>
              <w:t>评报告。</w:t>
            </w:r>
          </w:p>
        </w:tc>
      </w:tr>
      <w:tr w14:paraId="624A2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4191" w:type="dxa"/>
            <w:gridSpan w:val="3"/>
            <w:vAlign w:val="top"/>
          </w:tcPr>
          <w:p w14:paraId="4B4B0DFC">
            <w:pPr>
              <w:spacing w:line="299" w:lineRule="auto"/>
              <w:rPr>
                <w:rFonts w:ascii="Arial"/>
                <w:sz w:val="21"/>
              </w:rPr>
            </w:pPr>
          </w:p>
          <w:p w14:paraId="4D9131AB">
            <w:pPr>
              <w:pStyle w:val="6"/>
              <w:spacing w:before="29" w:line="220" w:lineRule="auto"/>
              <w:ind w:left="1416"/>
            </w:pPr>
            <w:r>
              <w:t>三、评价情况分析及综合评价结论</w:t>
            </w:r>
          </w:p>
        </w:tc>
        <w:tc>
          <w:tcPr>
            <w:tcW w:w="5924" w:type="dxa"/>
            <w:vAlign w:val="top"/>
          </w:tcPr>
          <w:p w14:paraId="21519183">
            <w:pPr>
              <w:pStyle w:val="6"/>
              <w:spacing w:before="20" w:line="229" w:lineRule="auto"/>
              <w:ind w:left="17" w:right="23" w:firstLine="1"/>
              <w:jc w:val="both"/>
            </w:pPr>
            <w:r>
              <w:rPr>
                <w:spacing w:val="1"/>
              </w:rPr>
              <w:t>绩效指标总体完成情况较好，一是完成了规范发展农民专业合作社520个、提升改造了薄弱基层社105个；二是超目标值完成有机肥、水溶肥年销售量、城乡消费品零售额、电子商务销售额、食用菌产量和产值、建设标准化规范化再生资源回收站点等；三是全省供销系统全资、控股和实际控制企业资产总额超过126.89亿元，营业收入达到 82.5亿元，年所有者权益达到61.38亿元；四是农业生产资料销售额达到232.3亿元，较202</w:t>
            </w:r>
            <w:r>
              <w:t xml:space="preserve">3年增加1% </w:t>
            </w:r>
            <w:r>
              <w:rPr>
                <w:spacing w:val="1"/>
              </w:rPr>
              <w:t>、城乡消费品零售额达到606亿元，较2023年绩效要求600亿元</w:t>
            </w:r>
            <w:r>
              <w:t>，增加1%。</w:t>
            </w:r>
          </w:p>
        </w:tc>
      </w:tr>
      <w:tr w14:paraId="583E6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4191" w:type="dxa"/>
            <w:gridSpan w:val="3"/>
            <w:vAlign w:val="top"/>
          </w:tcPr>
          <w:p w14:paraId="6672FC73">
            <w:pPr>
              <w:pStyle w:val="6"/>
              <w:spacing w:before="138" w:line="222" w:lineRule="auto"/>
              <w:ind w:left="1562"/>
            </w:pPr>
            <w:r>
              <w:t>四、存在的问题和整改情况</w:t>
            </w:r>
          </w:p>
        </w:tc>
        <w:tc>
          <w:tcPr>
            <w:tcW w:w="5924" w:type="dxa"/>
            <w:vAlign w:val="top"/>
          </w:tcPr>
          <w:p w14:paraId="4E0C4BB9">
            <w:pPr>
              <w:pStyle w:val="6"/>
              <w:spacing w:before="20" w:line="228" w:lineRule="auto"/>
              <w:ind w:left="17" w:right="68" w:firstLine="3"/>
            </w:pPr>
            <w:r>
              <w:rPr>
                <w:spacing w:val="1"/>
              </w:rPr>
              <w:t>资金执行进度较慢，因为2024年云南省食用菌产业发展政策资金扶持申报项目需经过专业化咨询和实地核查后才能补助，但因部门经费有限11月使用机动经费开支专业化咨询和实地核查，导致食用菌发展资金执行进度差，2025年我们将协调各项经费，保障项目开展。</w:t>
            </w:r>
          </w:p>
        </w:tc>
      </w:tr>
      <w:tr w14:paraId="267C9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4" w:hRule="atLeast"/>
        </w:trPr>
        <w:tc>
          <w:tcPr>
            <w:tcW w:w="4191" w:type="dxa"/>
            <w:gridSpan w:val="3"/>
            <w:vAlign w:val="top"/>
          </w:tcPr>
          <w:p w14:paraId="4A677D24">
            <w:pPr>
              <w:spacing w:line="388" w:lineRule="auto"/>
              <w:rPr>
                <w:rFonts w:ascii="Arial"/>
                <w:sz w:val="21"/>
              </w:rPr>
            </w:pPr>
          </w:p>
          <w:p w14:paraId="07EE6246">
            <w:pPr>
              <w:pStyle w:val="6"/>
              <w:spacing w:before="29" w:line="223" w:lineRule="auto"/>
              <w:ind w:left="1646"/>
            </w:pPr>
            <w:r>
              <w:t>五、绩效自评结果应用</w:t>
            </w:r>
          </w:p>
        </w:tc>
        <w:tc>
          <w:tcPr>
            <w:tcW w:w="5924" w:type="dxa"/>
            <w:vAlign w:val="top"/>
          </w:tcPr>
          <w:p w14:paraId="58204E8F">
            <w:pPr>
              <w:pStyle w:val="6"/>
              <w:spacing w:before="20" w:line="228" w:lineRule="auto"/>
              <w:ind w:left="16" w:right="68" w:firstLine="7"/>
            </w:pPr>
            <w:r>
              <w:rPr>
                <w:spacing w:val="1"/>
              </w:rPr>
              <w:t>1.充分运用评价结果，发挥绩效自评结果对合理安排预算的积极作用。将绩效自评结果作为考核、奖励以及下年安排资金的重要依据，以绩效自评结果运用促进资金使用过程中的绩效管理，促进财政资金的合理分配与有效使用。对上年度绩效完成不好的，减少预算安排，并加强绩效监督，反之应增加预算安排。形成“绩效预算分配，使用结果评价，下年度绩效预算分配</w:t>
            </w:r>
            <w:r>
              <w:rPr>
                <w:spacing w:val="-33"/>
              </w:rPr>
              <w:t xml:space="preserve"> </w:t>
            </w:r>
            <w:r>
              <w:rPr>
                <w:spacing w:val="1"/>
              </w:rPr>
              <w:t>”的绩效预算约束环，使绩效管理贯穿财政支出领域和分</w:t>
            </w:r>
            <w:r>
              <w:t>配领域，切实提高资金使用效益。</w:t>
            </w:r>
          </w:p>
          <w:p w14:paraId="63E426BC">
            <w:pPr>
              <w:pStyle w:val="6"/>
              <w:spacing w:line="227" w:lineRule="auto"/>
              <w:ind w:left="17" w:right="23"/>
            </w:pPr>
            <w:r>
              <w:rPr>
                <w:spacing w:val="1"/>
              </w:rPr>
              <w:t>2.完善项目绩效目标，提高项目资金绩效。结合绩效自评结果</w:t>
            </w:r>
            <w:r>
              <w:rPr>
                <w:rFonts w:hint="eastAsia"/>
                <w:spacing w:val="1"/>
                <w:lang w:eastAsia="zh-CN"/>
              </w:rPr>
              <w:t>，</w:t>
            </w:r>
            <w:r>
              <w:rPr>
                <w:spacing w:val="1"/>
              </w:rPr>
              <w:t>对被评价项目的绩效目标进行梳理，对不符合项目实际和不可考核的绩效目标进行调整，同时细化量化项目绩效目标和指标，并细化预算明细支出，切实提高资金使用效益。建立绩效运行跟踪监控机制，定期采集绩效运行信息并汇总分析，对绩效目标运行情况进行跟踪管理和督促检</w:t>
            </w:r>
            <w:r>
              <w:t>查。</w:t>
            </w:r>
          </w:p>
        </w:tc>
      </w:tr>
      <w:tr w14:paraId="3EA5B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6" w:hRule="atLeast"/>
        </w:trPr>
        <w:tc>
          <w:tcPr>
            <w:tcW w:w="4191" w:type="dxa"/>
            <w:gridSpan w:val="3"/>
            <w:vAlign w:val="top"/>
          </w:tcPr>
          <w:p w14:paraId="20CE3136">
            <w:pPr>
              <w:spacing w:line="424" w:lineRule="auto"/>
              <w:rPr>
                <w:rFonts w:ascii="Arial"/>
                <w:sz w:val="21"/>
              </w:rPr>
            </w:pPr>
          </w:p>
          <w:p w14:paraId="38D7B7D1">
            <w:pPr>
              <w:pStyle w:val="6"/>
              <w:spacing w:before="29" w:line="222" w:lineRule="auto"/>
              <w:ind w:left="1691"/>
            </w:pPr>
            <w:r>
              <w:t>六、主要经验及做法</w:t>
            </w:r>
          </w:p>
        </w:tc>
        <w:tc>
          <w:tcPr>
            <w:tcW w:w="5924" w:type="dxa"/>
            <w:vAlign w:val="top"/>
          </w:tcPr>
          <w:p w14:paraId="44D20278">
            <w:pPr>
              <w:pStyle w:val="6"/>
              <w:spacing w:before="21" w:line="228" w:lineRule="auto"/>
              <w:ind w:left="17" w:right="23" w:firstLine="6"/>
            </w:pPr>
            <w:r>
              <w:rPr>
                <w:spacing w:val="1"/>
              </w:rPr>
              <w:t>1.明确绩效目标，细化量化指标，强化责任落实。一是推动经济高质量发展，规范、发展农民专业合作社600个，提升改造薄弱基层社；二是全省供销系统全年超目标值完成有机肥、水溶肥年销售量、城乡消费品零售额、电子商务销售额、食用菌产量和产值、建设标准化规范化再生资源回收站点，同比增加5%。三是食用菌产业发展取得新成效，2024年食用菌总产量119.4万吨，完成率103.8%，实现食用菌总产值472.5亿，完成</w:t>
            </w:r>
            <w:r>
              <w:t>率102.7%。</w:t>
            </w:r>
          </w:p>
          <w:p w14:paraId="13BCA1FE">
            <w:pPr>
              <w:pStyle w:val="6"/>
              <w:spacing w:before="1" w:line="226" w:lineRule="auto"/>
              <w:ind w:left="19" w:right="89" w:hanging="1"/>
            </w:pPr>
            <w:r>
              <w:rPr>
                <w:spacing w:val="1"/>
              </w:rPr>
              <w:t>2.深化社有企业改革，高质量发展汇聚新动能。一是</w:t>
            </w:r>
            <w:bookmarkStart w:id="0" w:name="_GoBack"/>
            <w:bookmarkEnd w:id="0"/>
            <w:r>
              <w:rPr>
                <w:spacing w:val="1"/>
              </w:rPr>
              <w:t>社有企业改革持续推进。全省供销系统全资、控股和实际控</w:t>
            </w:r>
            <w:r>
              <w:t>制企业资产总额超过126.89亿元，</w:t>
            </w:r>
            <w:r>
              <w:rPr>
                <w:spacing w:val="1"/>
              </w:rPr>
              <w:t>营业收入达到 82.5亿元，年所有者权益达</w:t>
            </w:r>
            <w:r>
              <w:t>到61.38亿元。</w:t>
            </w:r>
          </w:p>
          <w:p w14:paraId="65797E74">
            <w:pPr>
              <w:pStyle w:val="6"/>
              <w:spacing w:line="236" w:lineRule="auto"/>
              <w:ind w:left="22" w:right="23" w:hanging="4"/>
            </w:pPr>
            <w:r>
              <w:rPr>
                <w:spacing w:val="1"/>
              </w:rPr>
              <w:t>3.夯实基层基础，进一步健全完善服务体系。一是完成农业生产资料销售额239.62亿元，完成率101.7%；城乡消费品零售额达到74.63亿元，</w:t>
            </w:r>
            <w:r>
              <w:t>完成率</w:t>
            </w:r>
            <w:r>
              <w:rPr>
                <w:spacing w:val="-1"/>
              </w:rPr>
              <w:t>111.3%。</w:t>
            </w:r>
          </w:p>
        </w:tc>
      </w:tr>
      <w:tr w14:paraId="33B5C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8" w:hRule="atLeast"/>
        </w:trPr>
        <w:tc>
          <w:tcPr>
            <w:tcW w:w="4191" w:type="dxa"/>
            <w:gridSpan w:val="3"/>
            <w:vAlign w:val="top"/>
          </w:tcPr>
          <w:p w14:paraId="2D362452">
            <w:pPr>
              <w:pStyle w:val="6"/>
              <w:spacing w:before="96" w:line="222" w:lineRule="auto"/>
              <w:ind w:left="1644"/>
            </w:pPr>
            <w:r>
              <w:t>七、其他需说明的情况</w:t>
            </w:r>
          </w:p>
        </w:tc>
        <w:tc>
          <w:tcPr>
            <w:tcW w:w="5924" w:type="dxa"/>
            <w:vAlign w:val="top"/>
          </w:tcPr>
          <w:p w14:paraId="72D28722">
            <w:pPr>
              <w:rPr>
                <w:rFonts w:ascii="Arial"/>
                <w:sz w:val="21"/>
              </w:rPr>
            </w:pPr>
          </w:p>
        </w:tc>
      </w:tr>
      <w:tr w14:paraId="088CB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 w:hRule="atLeast"/>
        </w:trPr>
        <w:tc>
          <w:tcPr>
            <w:tcW w:w="10115" w:type="dxa"/>
            <w:gridSpan w:val="4"/>
            <w:vAlign w:val="top"/>
          </w:tcPr>
          <w:p w14:paraId="620653E9">
            <w:pPr>
              <w:pStyle w:val="6"/>
              <w:spacing w:before="69" w:line="174" w:lineRule="auto"/>
              <w:ind w:left="18"/>
              <w:rPr>
                <w:sz w:val="8"/>
                <w:szCs w:val="8"/>
              </w:rPr>
            </w:pPr>
            <w:r>
              <w:rPr>
                <w:spacing w:val="3"/>
                <w:sz w:val="8"/>
                <w:szCs w:val="8"/>
              </w:rPr>
              <w:t>备注：涉密部门和涉密信息按保密规定不公开。</w:t>
            </w:r>
          </w:p>
        </w:tc>
      </w:tr>
    </w:tbl>
    <w:p w14:paraId="4C2707AA">
      <w:pPr>
        <w:rPr>
          <w:rFonts w:ascii="Arial"/>
          <w:sz w:val="21"/>
        </w:rPr>
      </w:pPr>
    </w:p>
    <w:p w14:paraId="23A65168">
      <w:pPr>
        <w:rPr>
          <w:rFonts w:ascii="Arial" w:hAnsi="Arial" w:eastAsia="Arial" w:cs="Arial"/>
          <w:sz w:val="21"/>
          <w:szCs w:val="21"/>
        </w:rPr>
        <w:sectPr>
          <w:pgSz w:w="16837" w:h="11905"/>
          <w:pgMar w:top="1011" w:right="2525" w:bottom="0" w:left="1082" w:header="0" w:footer="0" w:gutter="0"/>
          <w:cols w:space="720" w:num="1"/>
        </w:sectPr>
      </w:pPr>
    </w:p>
    <w:p w14:paraId="1F134913">
      <w:pPr>
        <w:pStyle w:val="2"/>
        <w:spacing w:line="384" w:lineRule="auto"/>
        <w:ind w:left="18" w:right="16" w:firstLine="14254"/>
        <w:rPr>
          <w:sz w:val="6"/>
          <w:szCs w:val="6"/>
        </w:rPr>
      </w:pPr>
      <w:r>
        <w:rPr>
          <w:spacing w:val="8"/>
          <w:sz w:val="6"/>
          <w:szCs w:val="6"/>
        </w:rPr>
        <w:t>公开14表</w:t>
      </w:r>
      <w:r>
        <w:rPr>
          <w:spacing w:val="6"/>
        </w:rPr>
        <w:t>编制单位：</w:t>
      </w:r>
      <w:r>
        <w:t xml:space="preserve">                          </w:t>
      </w:r>
      <w:r>
        <w:rPr>
          <w:spacing w:val="6"/>
        </w:rPr>
        <w:t>云南省供销合作社联合社</w:t>
      </w:r>
      <w:r>
        <w:rPr>
          <w:spacing w:val="1"/>
        </w:rPr>
        <w:t xml:space="preserve">                   </w:t>
      </w:r>
      <w:r>
        <w:t xml:space="preserve">                                                                                                                                                                                                                                                                                                                                 </w:t>
      </w:r>
      <w:r>
        <w:rPr>
          <w:spacing w:val="6"/>
          <w:sz w:val="6"/>
          <w:szCs w:val="6"/>
        </w:rPr>
        <w:t>金额单位：</w:t>
      </w:r>
      <w:r>
        <w:rPr>
          <w:spacing w:val="-2"/>
          <w:sz w:val="6"/>
          <w:szCs w:val="6"/>
        </w:rPr>
        <w:t xml:space="preserve"> </w:t>
      </w:r>
      <w:r>
        <w:rPr>
          <w:spacing w:val="6"/>
          <w:sz w:val="6"/>
          <w:szCs w:val="6"/>
        </w:rPr>
        <w:t>万元</w:t>
      </w:r>
    </w:p>
    <w:tbl>
      <w:tblPr>
        <w:tblStyle w:val="5"/>
        <w:tblW w:w="145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286"/>
        <w:gridCol w:w="1703"/>
        <w:gridCol w:w="1286"/>
        <w:gridCol w:w="1286"/>
        <w:gridCol w:w="1286"/>
        <w:gridCol w:w="1286"/>
        <w:gridCol w:w="1286"/>
        <w:gridCol w:w="1286"/>
        <w:gridCol w:w="2574"/>
      </w:tblGrid>
      <w:tr w14:paraId="38966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 w:hRule="atLeast"/>
        </w:trPr>
        <w:tc>
          <w:tcPr>
            <w:tcW w:w="1288" w:type="dxa"/>
            <w:vAlign w:val="top"/>
          </w:tcPr>
          <w:p w14:paraId="4690B49D">
            <w:pPr>
              <w:pStyle w:val="6"/>
              <w:spacing w:before="10" w:line="190" w:lineRule="auto"/>
              <w:ind w:left="488"/>
              <w:rPr>
                <w:sz w:val="7"/>
                <w:szCs w:val="7"/>
              </w:rPr>
            </w:pPr>
            <w:r>
              <w:rPr>
                <w:spacing w:val="5"/>
                <w:sz w:val="7"/>
                <w:szCs w:val="7"/>
              </w:rPr>
              <w:t>部门名称</w:t>
            </w:r>
          </w:p>
        </w:tc>
        <w:tc>
          <w:tcPr>
            <w:tcW w:w="13279" w:type="dxa"/>
            <w:gridSpan w:val="9"/>
            <w:vAlign w:val="top"/>
          </w:tcPr>
          <w:p w14:paraId="24459D5A">
            <w:pPr>
              <w:pStyle w:val="6"/>
              <w:spacing w:before="10" w:line="190" w:lineRule="auto"/>
              <w:ind w:left="12"/>
              <w:rPr>
                <w:sz w:val="7"/>
                <w:szCs w:val="7"/>
              </w:rPr>
            </w:pPr>
            <w:r>
              <w:rPr>
                <w:spacing w:val="6"/>
                <w:sz w:val="7"/>
                <w:szCs w:val="7"/>
              </w:rPr>
              <w:t>云南省供销合作社联合社</w:t>
            </w:r>
          </w:p>
        </w:tc>
      </w:tr>
      <w:tr w14:paraId="2F015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 w:hRule="atLeast"/>
        </w:trPr>
        <w:tc>
          <w:tcPr>
            <w:tcW w:w="2574" w:type="dxa"/>
            <w:gridSpan w:val="2"/>
            <w:vMerge w:val="restart"/>
            <w:tcBorders>
              <w:bottom w:val="nil"/>
            </w:tcBorders>
            <w:vAlign w:val="top"/>
          </w:tcPr>
          <w:p w14:paraId="267FC102">
            <w:pPr>
              <w:spacing w:line="301" w:lineRule="auto"/>
              <w:rPr>
                <w:rFonts w:ascii="Arial"/>
                <w:sz w:val="21"/>
              </w:rPr>
            </w:pPr>
          </w:p>
          <w:p w14:paraId="16FE2B28">
            <w:pPr>
              <w:pStyle w:val="6"/>
              <w:spacing w:before="23" w:line="237" w:lineRule="auto"/>
              <w:ind w:left="894"/>
              <w:rPr>
                <w:sz w:val="7"/>
                <w:szCs w:val="7"/>
              </w:rPr>
            </w:pPr>
            <w:r>
              <w:rPr>
                <w:spacing w:val="7"/>
                <w:sz w:val="7"/>
                <w:szCs w:val="7"/>
              </w:rPr>
              <w:t>部门预算资金（万元）</w:t>
            </w:r>
          </w:p>
        </w:tc>
        <w:tc>
          <w:tcPr>
            <w:tcW w:w="2989" w:type="dxa"/>
            <w:gridSpan w:val="2"/>
            <w:vAlign w:val="top"/>
          </w:tcPr>
          <w:p w14:paraId="1F579F9A">
            <w:pPr>
              <w:pStyle w:val="6"/>
              <w:spacing w:before="55" w:line="81" w:lineRule="exact"/>
              <w:ind w:left="1279"/>
              <w:rPr>
                <w:sz w:val="6"/>
                <w:szCs w:val="6"/>
              </w:rPr>
            </w:pPr>
            <w:r>
              <w:rPr>
                <w:spacing w:val="9"/>
                <w:sz w:val="6"/>
                <w:szCs w:val="6"/>
              </w:rPr>
              <w:t>项目年度支出</w:t>
            </w:r>
          </w:p>
        </w:tc>
        <w:tc>
          <w:tcPr>
            <w:tcW w:w="1286" w:type="dxa"/>
            <w:vAlign w:val="top"/>
          </w:tcPr>
          <w:p w14:paraId="61975C96">
            <w:pPr>
              <w:pStyle w:val="6"/>
              <w:spacing w:before="55" w:line="81" w:lineRule="exact"/>
              <w:ind w:left="463"/>
              <w:rPr>
                <w:sz w:val="6"/>
                <w:szCs w:val="6"/>
              </w:rPr>
            </w:pPr>
            <w:r>
              <w:rPr>
                <w:spacing w:val="9"/>
                <w:sz w:val="6"/>
                <w:szCs w:val="6"/>
              </w:rPr>
              <w:t>年初预算数</w:t>
            </w:r>
          </w:p>
        </w:tc>
        <w:tc>
          <w:tcPr>
            <w:tcW w:w="1286" w:type="dxa"/>
            <w:vAlign w:val="top"/>
          </w:tcPr>
          <w:p w14:paraId="353A871C">
            <w:pPr>
              <w:pStyle w:val="6"/>
              <w:spacing w:before="12" w:line="81" w:lineRule="exact"/>
              <w:ind w:left="25"/>
              <w:rPr>
                <w:sz w:val="6"/>
                <w:szCs w:val="6"/>
              </w:rPr>
            </w:pPr>
            <w:r>
              <w:rPr>
                <w:spacing w:val="10"/>
                <w:sz w:val="6"/>
                <w:szCs w:val="6"/>
              </w:rPr>
              <w:t>预算调整数（调增为“+</w:t>
            </w:r>
            <w:r>
              <w:rPr>
                <w:spacing w:val="-8"/>
                <w:sz w:val="6"/>
                <w:szCs w:val="6"/>
              </w:rPr>
              <w:t xml:space="preserve"> </w:t>
            </w:r>
            <w:r>
              <w:rPr>
                <w:spacing w:val="10"/>
                <w:sz w:val="6"/>
                <w:szCs w:val="6"/>
              </w:rPr>
              <w:t>”</w:t>
            </w:r>
            <w:r>
              <w:rPr>
                <w:spacing w:val="-17"/>
                <w:sz w:val="6"/>
                <w:szCs w:val="6"/>
              </w:rPr>
              <w:t xml:space="preserve"> </w:t>
            </w:r>
            <w:r>
              <w:rPr>
                <w:spacing w:val="10"/>
                <w:sz w:val="6"/>
                <w:szCs w:val="6"/>
              </w:rPr>
              <w:t>；调减为“-</w:t>
            </w:r>
          </w:p>
          <w:p w14:paraId="5B291408">
            <w:pPr>
              <w:pStyle w:val="6"/>
              <w:spacing w:before="7" w:line="202" w:lineRule="auto"/>
              <w:ind w:left="578"/>
              <w:rPr>
                <w:sz w:val="6"/>
                <w:szCs w:val="6"/>
              </w:rPr>
            </w:pPr>
            <w:r>
              <w:rPr>
                <w:sz w:val="6"/>
                <w:szCs w:val="6"/>
              </w:rPr>
              <w:t>”</w:t>
            </w:r>
            <w:r>
              <w:rPr>
                <w:spacing w:val="-18"/>
                <w:sz w:val="6"/>
                <w:szCs w:val="6"/>
              </w:rPr>
              <w:t xml:space="preserve"> </w:t>
            </w:r>
            <w:r>
              <w:rPr>
                <w:rFonts w:hint="eastAsia"/>
                <w:spacing w:val="-18"/>
                <w:sz w:val="6"/>
                <w:szCs w:val="6"/>
                <w:lang w:eastAsia="zh-CN"/>
              </w:rPr>
              <w:t>）</w:t>
            </w:r>
          </w:p>
        </w:tc>
        <w:tc>
          <w:tcPr>
            <w:tcW w:w="1286" w:type="dxa"/>
            <w:vAlign w:val="top"/>
          </w:tcPr>
          <w:p w14:paraId="3FFAF6D5">
            <w:pPr>
              <w:pStyle w:val="6"/>
              <w:spacing w:before="55" w:line="81" w:lineRule="exact"/>
              <w:ind w:left="464"/>
              <w:rPr>
                <w:sz w:val="6"/>
                <w:szCs w:val="6"/>
              </w:rPr>
            </w:pPr>
            <w:r>
              <w:rPr>
                <w:spacing w:val="9"/>
                <w:sz w:val="6"/>
                <w:szCs w:val="6"/>
              </w:rPr>
              <w:t>预算确定数</w:t>
            </w:r>
          </w:p>
        </w:tc>
        <w:tc>
          <w:tcPr>
            <w:tcW w:w="1286" w:type="dxa"/>
            <w:vAlign w:val="top"/>
          </w:tcPr>
          <w:p w14:paraId="7BD7D323">
            <w:pPr>
              <w:pStyle w:val="6"/>
              <w:spacing w:before="55" w:line="81" w:lineRule="exact"/>
              <w:ind w:left="318"/>
              <w:rPr>
                <w:sz w:val="6"/>
                <w:szCs w:val="6"/>
              </w:rPr>
            </w:pPr>
            <w:r>
              <w:rPr>
                <w:spacing w:val="11"/>
                <w:sz w:val="6"/>
                <w:szCs w:val="6"/>
              </w:rPr>
              <w:t>执行数（系统提取）</w:t>
            </w:r>
          </w:p>
        </w:tc>
        <w:tc>
          <w:tcPr>
            <w:tcW w:w="1286" w:type="dxa"/>
            <w:vAlign w:val="top"/>
          </w:tcPr>
          <w:p w14:paraId="22CBB206">
            <w:pPr>
              <w:pStyle w:val="6"/>
              <w:spacing w:before="55" w:line="81" w:lineRule="exact"/>
              <w:ind w:left="484"/>
              <w:rPr>
                <w:sz w:val="6"/>
                <w:szCs w:val="6"/>
              </w:rPr>
            </w:pPr>
            <w:r>
              <w:rPr>
                <w:spacing w:val="4"/>
                <w:sz w:val="6"/>
                <w:szCs w:val="6"/>
              </w:rPr>
              <w:t>执行率</w:t>
            </w:r>
            <w:r>
              <w:rPr>
                <w:spacing w:val="-4"/>
                <w:sz w:val="6"/>
                <w:szCs w:val="6"/>
              </w:rPr>
              <w:t xml:space="preserve"> </w:t>
            </w:r>
            <w:r>
              <w:rPr>
                <w:spacing w:val="4"/>
                <w:sz w:val="6"/>
                <w:szCs w:val="6"/>
              </w:rPr>
              <w:t>(%)</w:t>
            </w:r>
          </w:p>
        </w:tc>
        <w:tc>
          <w:tcPr>
            <w:tcW w:w="2574" w:type="dxa"/>
            <w:vAlign w:val="top"/>
          </w:tcPr>
          <w:p w14:paraId="11483503">
            <w:pPr>
              <w:pStyle w:val="6"/>
              <w:spacing w:before="55" w:line="81" w:lineRule="exact"/>
              <w:ind w:left="1144"/>
              <w:rPr>
                <w:sz w:val="6"/>
                <w:szCs w:val="6"/>
              </w:rPr>
            </w:pPr>
            <w:r>
              <w:rPr>
                <w:spacing w:val="9"/>
                <w:sz w:val="6"/>
                <w:szCs w:val="6"/>
              </w:rPr>
              <w:t>情况说明</w:t>
            </w:r>
          </w:p>
        </w:tc>
      </w:tr>
      <w:tr w14:paraId="58EDD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 w:hRule="atLeast"/>
        </w:trPr>
        <w:tc>
          <w:tcPr>
            <w:tcW w:w="2574" w:type="dxa"/>
            <w:gridSpan w:val="2"/>
            <w:vMerge w:val="continue"/>
            <w:tcBorders>
              <w:top w:val="nil"/>
              <w:bottom w:val="nil"/>
            </w:tcBorders>
            <w:vAlign w:val="top"/>
          </w:tcPr>
          <w:p w14:paraId="6685D542">
            <w:pPr>
              <w:rPr>
                <w:rFonts w:ascii="Arial"/>
                <w:sz w:val="21"/>
              </w:rPr>
            </w:pPr>
          </w:p>
        </w:tc>
        <w:tc>
          <w:tcPr>
            <w:tcW w:w="2989" w:type="dxa"/>
            <w:gridSpan w:val="2"/>
            <w:vAlign w:val="top"/>
          </w:tcPr>
          <w:p w14:paraId="52EC1B91">
            <w:pPr>
              <w:pStyle w:val="6"/>
              <w:spacing w:before="10" w:line="201" w:lineRule="auto"/>
              <w:ind w:left="1278"/>
              <w:rPr>
                <w:sz w:val="6"/>
                <w:szCs w:val="6"/>
              </w:rPr>
            </w:pPr>
            <w:r>
              <w:rPr>
                <w:spacing w:val="10"/>
                <w:sz w:val="6"/>
                <w:szCs w:val="6"/>
              </w:rPr>
              <w:t>年度资金总额</w:t>
            </w:r>
          </w:p>
        </w:tc>
        <w:tc>
          <w:tcPr>
            <w:tcW w:w="1286" w:type="dxa"/>
            <w:vAlign w:val="top"/>
          </w:tcPr>
          <w:p w14:paraId="7AF68441">
            <w:pPr>
              <w:pStyle w:val="6"/>
              <w:spacing w:before="10" w:line="201" w:lineRule="auto"/>
              <w:ind w:left="951"/>
              <w:rPr>
                <w:sz w:val="6"/>
                <w:szCs w:val="6"/>
              </w:rPr>
            </w:pPr>
            <w:r>
              <w:rPr>
                <w:spacing w:val="4"/>
                <w:sz w:val="6"/>
                <w:szCs w:val="6"/>
              </w:rPr>
              <w:t>6,479.66</w:t>
            </w:r>
          </w:p>
        </w:tc>
        <w:tc>
          <w:tcPr>
            <w:tcW w:w="1286" w:type="dxa"/>
            <w:vAlign w:val="top"/>
          </w:tcPr>
          <w:p w14:paraId="3A9F5C64">
            <w:pPr>
              <w:pStyle w:val="6"/>
              <w:spacing w:before="10" w:line="201" w:lineRule="auto"/>
              <w:ind w:left="1022"/>
              <w:rPr>
                <w:sz w:val="6"/>
                <w:szCs w:val="6"/>
              </w:rPr>
            </w:pPr>
            <w:r>
              <w:rPr>
                <w:spacing w:val="4"/>
                <w:sz w:val="6"/>
                <w:szCs w:val="6"/>
              </w:rPr>
              <w:t>-89.41</w:t>
            </w:r>
          </w:p>
        </w:tc>
        <w:tc>
          <w:tcPr>
            <w:tcW w:w="1286" w:type="dxa"/>
            <w:vAlign w:val="top"/>
          </w:tcPr>
          <w:p w14:paraId="3D1E71F8">
            <w:pPr>
              <w:pStyle w:val="6"/>
              <w:spacing w:before="10" w:line="201" w:lineRule="auto"/>
              <w:ind w:left="952"/>
              <w:rPr>
                <w:sz w:val="6"/>
                <w:szCs w:val="6"/>
              </w:rPr>
            </w:pPr>
            <w:r>
              <w:rPr>
                <w:spacing w:val="4"/>
                <w:sz w:val="6"/>
                <w:szCs w:val="6"/>
              </w:rPr>
              <w:t>6,390.25</w:t>
            </w:r>
          </w:p>
        </w:tc>
        <w:tc>
          <w:tcPr>
            <w:tcW w:w="1286" w:type="dxa"/>
            <w:vAlign w:val="top"/>
          </w:tcPr>
          <w:p w14:paraId="7999C9F7">
            <w:pPr>
              <w:pStyle w:val="6"/>
              <w:spacing w:before="10" w:line="201" w:lineRule="auto"/>
              <w:ind w:left="951"/>
              <w:rPr>
                <w:sz w:val="6"/>
                <w:szCs w:val="6"/>
              </w:rPr>
            </w:pPr>
            <w:r>
              <w:rPr>
                <w:spacing w:val="4"/>
                <w:sz w:val="6"/>
                <w:szCs w:val="6"/>
              </w:rPr>
              <w:t>4,864.02</w:t>
            </w:r>
          </w:p>
        </w:tc>
        <w:tc>
          <w:tcPr>
            <w:tcW w:w="1286" w:type="dxa"/>
            <w:vAlign w:val="top"/>
          </w:tcPr>
          <w:p w14:paraId="07B7F3DB">
            <w:pPr>
              <w:pStyle w:val="6"/>
              <w:spacing w:before="10" w:line="201" w:lineRule="auto"/>
              <w:ind w:left="1062"/>
              <w:rPr>
                <w:sz w:val="6"/>
                <w:szCs w:val="6"/>
              </w:rPr>
            </w:pPr>
            <w:r>
              <w:rPr>
                <w:spacing w:val="4"/>
                <w:sz w:val="6"/>
                <w:szCs w:val="6"/>
              </w:rPr>
              <w:t>76.12</w:t>
            </w:r>
          </w:p>
        </w:tc>
        <w:tc>
          <w:tcPr>
            <w:tcW w:w="2574" w:type="dxa"/>
            <w:vMerge w:val="restart"/>
            <w:tcBorders>
              <w:bottom w:val="nil"/>
            </w:tcBorders>
            <w:vAlign w:val="top"/>
          </w:tcPr>
          <w:p w14:paraId="1D88D7A6">
            <w:pPr>
              <w:rPr>
                <w:rFonts w:ascii="Arial"/>
                <w:sz w:val="21"/>
              </w:rPr>
            </w:pPr>
          </w:p>
        </w:tc>
      </w:tr>
      <w:tr w14:paraId="76D5B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 w:hRule="atLeast"/>
        </w:trPr>
        <w:tc>
          <w:tcPr>
            <w:tcW w:w="2574" w:type="dxa"/>
            <w:gridSpan w:val="2"/>
            <w:vMerge w:val="continue"/>
            <w:tcBorders>
              <w:top w:val="nil"/>
              <w:bottom w:val="nil"/>
            </w:tcBorders>
            <w:vAlign w:val="top"/>
          </w:tcPr>
          <w:p w14:paraId="7DBB782D">
            <w:pPr>
              <w:rPr>
                <w:rFonts w:ascii="Arial"/>
                <w:sz w:val="21"/>
              </w:rPr>
            </w:pPr>
          </w:p>
        </w:tc>
        <w:tc>
          <w:tcPr>
            <w:tcW w:w="1703" w:type="dxa"/>
            <w:vAlign w:val="top"/>
          </w:tcPr>
          <w:p w14:paraId="54E9C94E">
            <w:pPr>
              <w:pStyle w:val="6"/>
              <w:spacing w:before="10" w:line="201" w:lineRule="auto"/>
              <w:ind w:left="706"/>
              <w:rPr>
                <w:sz w:val="6"/>
                <w:szCs w:val="6"/>
              </w:rPr>
            </w:pPr>
            <w:r>
              <w:rPr>
                <w:spacing w:val="9"/>
                <w:sz w:val="6"/>
                <w:szCs w:val="6"/>
              </w:rPr>
              <w:t>基本支出</w:t>
            </w:r>
          </w:p>
        </w:tc>
        <w:tc>
          <w:tcPr>
            <w:tcW w:w="1286" w:type="dxa"/>
            <w:vAlign w:val="top"/>
          </w:tcPr>
          <w:p w14:paraId="6D0C2182">
            <w:pPr>
              <w:pStyle w:val="6"/>
              <w:spacing w:before="10" w:line="201" w:lineRule="auto"/>
              <w:ind w:left="427"/>
              <w:rPr>
                <w:sz w:val="6"/>
                <w:szCs w:val="6"/>
              </w:rPr>
            </w:pPr>
            <w:r>
              <w:rPr>
                <w:spacing w:val="10"/>
                <w:sz w:val="6"/>
                <w:szCs w:val="6"/>
              </w:rPr>
              <w:t>年度资金总额</w:t>
            </w:r>
          </w:p>
        </w:tc>
        <w:tc>
          <w:tcPr>
            <w:tcW w:w="1286" w:type="dxa"/>
            <w:vAlign w:val="top"/>
          </w:tcPr>
          <w:p w14:paraId="793D5C9E">
            <w:pPr>
              <w:pStyle w:val="6"/>
              <w:spacing w:before="10" w:line="201" w:lineRule="auto"/>
              <w:ind w:left="951"/>
              <w:rPr>
                <w:sz w:val="6"/>
                <w:szCs w:val="6"/>
              </w:rPr>
            </w:pPr>
            <w:r>
              <w:rPr>
                <w:spacing w:val="4"/>
                <w:sz w:val="6"/>
                <w:szCs w:val="6"/>
              </w:rPr>
              <w:t>2,260.62</w:t>
            </w:r>
          </w:p>
        </w:tc>
        <w:tc>
          <w:tcPr>
            <w:tcW w:w="1286" w:type="dxa"/>
            <w:vAlign w:val="top"/>
          </w:tcPr>
          <w:p w14:paraId="20E45F60">
            <w:pPr>
              <w:pStyle w:val="6"/>
              <w:spacing w:before="10" w:line="201" w:lineRule="auto"/>
              <w:ind w:left="1028"/>
              <w:rPr>
                <w:sz w:val="6"/>
                <w:szCs w:val="6"/>
              </w:rPr>
            </w:pPr>
            <w:r>
              <w:rPr>
                <w:spacing w:val="3"/>
                <w:sz w:val="6"/>
                <w:szCs w:val="6"/>
              </w:rPr>
              <w:t>107.60</w:t>
            </w:r>
          </w:p>
        </w:tc>
        <w:tc>
          <w:tcPr>
            <w:tcW w:w="1286" w:type="dxa"/>
            <w:vAlign w:val="top"/>
          </w:tcPr>
          <w:p w14:paraId="28E3535C">
            <w:pPr>
              <w:pStyle w:val="6"/>
              <w:spacing w:before="10" w:line="201" w:lineRule="auto"/>
              <w:ind w:left="952"/>
              <w:rPr>
                <w:sz w:val="6"/>
                <w:szCs w:val="6"/>
              </w:rPr>
            </w:pPr>
            <w:r>
              <w:rPr>
                <w:spacing w:val="4"/>
                <w:sz w:val="6"/>
                <w:szCs w:val="6"/>
              </w:rPr>
              <w:t>2,368.22</w:t>
            </w:r>
          </w:p>
        </w:tc>
        <w:tc>
          <w:tcPr>
            <w:tcW w:w="1286" w:type="dxa"/>
            <w:vAlign w:val="top"/>
          </w:tcPr>
          <w:p w14:paraId="3F324D00">
            <w:pPr>
              <w:pStyle w:val="6"/>
              <w:spacing w:before="10" w:line="201" w:lineRule="auto"/>
              <w:ind w:left="952"/>
              <w:rPr>
                <w:sz w:val="6"/>
                <w:szCs w:val="6"/>
              </w:rPr>
            </w:pPr>
            <w:r>
              <w:rPr>
                <w:spacing w:val="4"/>
                <w:sz w:val="6"/>
                <w:szCs w:val="6"/>
              </w:rPr>
              <w:t>2,085.02</w:t>
            </w:r>
          </w:p>
        </w:tc>
        <w:tc>
          <w:tcPr>
            <w:tcW w:w="1286" w:type="dxa"/>
            <w:vAlign w:val="top"/>
          </w:tcPr>
          <w:p w14:paraId="03E1EE1A">
            <w:pPr>
              <w:pStyle w:val="6"/>
              <w:spacing w:before="10" w:line="201" w:lineRule="auto"/>
              <w:ind w:left="1060"/>
              <w:rPr>
                <w:sz w:val="6"/>
                <w:szCs w:val="6"/>
              </w:rPr>
            </w:pPr>
            <w:r>
              <w:rPr>
                <w:spacing w:val="4"/>
                <w:sz w:val="6"/>
                <w:szCs w:val="6"/>
              </w:rPr>
              <w:t>88.04</w:t>
            </w:r>
          </w:p>
        </w:tc>
        <w:tc>
          <w:tcPr>
            <w:tcW w:w="2574" w:type="dxa"/>
            <w:vMerge w:val="continue"/>
            <w:tcBorders>
              <w:top w:val="nil"/>
              <w:bottom w:val="nil"/>
            </w:tcBorders>
            <w:vAlign w:val="top"/>
          </w:tcPr>
          <w:p w14:paraId="055E6B08">
            <w:pPr>
              <w:rPr>
                <w:rFonts w:ascii="Arial"/>
                <w:sz w:val="21"/>
              </w:rPr>
            </w:pPr>
          </w:p>
        </w:tc>
      </w:tr>
      <w:tr w14:paraId="2321C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 w:hRule="atLeast"/>
        </w:trPr>
        <w:tc>
          <w:tcPr>
            <w:tcW w:w="2574" w:type="dxa"/>
            <w:gridSpan w:val="2"/>
            <w:vMerge w:val="continue"/>
            <w:tcBorders>
              <w:top w:val="nil"/>
              <w:bottom w:val="nil"/>
            </w:tcBorders>
            <w:vAlign w:val="top"/>
          </w:tcPr>
          <w:p w14:paraId="64E5B876">
            <w:pPr>
              <w:rPr>
                <w:rFonts w:ascii="Arial"/>
                <w:sz w:val="21"/>
              </w:rPr>
            </w:pPr>
          </w:p>
        </w:tc>
        <w:tc>
          <w:tcPr>
            <w:tcW w:w="1703" w:type="dxa"/>
            <w:vMerge w:val="restart"/>
            <w:tcBorders>
              <w:bottom w:val="nil"/>
            </w:tcBorders>
            <w:vAlign w:val="top"/>
          </w:tcPr>
          <w:p w14:paraId="665DC875">
            <w:pPr>
              <w:pStyle w:val="6"/>
              <w:spacing w:before="147" w:line="82" w:lineRule="exact"/>
              <w:ind w:left="707"/>
              <w:rPr>
                <w:sz w:val="6"/>
                <w:szCs w:val="6"/>
              </w:rPr>
            </w:pPr>
            <w:r>
              <w:rPr>
                <w:spacing w:val="9"/>
                <w:sz w:val="6"/>
                <w:szCs w:val="6"/>
              </w:rPr>
              <w:t>项目支出</w:t>
            </w:r>
          </w:p>
        </w:tc>
        <w:tc>
          <w:tcPr>
            <w:tcW w:w="1286" w:type="dxa"/>
            <w:vAlign w:val="top"/>
          </w:tcPr>
          <w:p w14:paraId="6F00973F">
            <w:pPr>
              <w:pStyle w:val="6"/>
              <w:spacing w:before="10" w:line="200" w:lineRule="auto"/>
              <w:ind w:left="427"/>
              <w:rPr>
                <w:sz w:val="6"/>
                <w:szCs w:val="6"/>
              </w:rPr>
            </w:pPr>
            <w:r>
              <w:rPr>
                <w:spacing w:val="10"/>
                <w:sz w:val="6"/>
                <w:szCs w:val="6"/>
              </w:rPr>
              <w:t>年度资金总额</w:t>
            </w:r>
          </w:p>
        </w:tc>
        <w:tc>
          <w:tcPr>
            <w:tcW w:w="1286" w:type="dxa"/>
            <w:vAlign w:val="top"/>
          </w:tcPr>
          <w:p w14:paraId="63DE1F3C">
            <w:pPr>
              <w:pStyle w:val="6"/>
              <w:spacing w:before="10" w:line="200" w:lineRule="auto"/>
              <w:ind w:left="950"/>
              <w:rPr>
                <w:sz w:val="6"/>
                <w:szCs w:val="6"/>
              </w:rPr>
            </w:pPr>
            <w:r>
              <w:rPr>
                <w:spacing w:val="4"/>
                <w:sz w:val="6"/>
                <w:szCs w:val="6"/>
              </w:rPr>
              <w:t>4,219.04</w:t>
            </w:r>
          </w:p>
        </w:tc>
        <w:tc>
          <w:tcPr>
            <w:tcW w:w="1286" w:type="dxa"/>
            <w:vAlign w:val="top"/>
          </w:tcPr>
          <w:p w14:paraId="2D5C4264">
            <w:pPr>
              <w:pStyle w:val="6"/>
              <w:spacing w:before="10" w:line="200" w:lineRule="auto"/>
              <w:ind w:left="986"/>
              <w:rPr>
                <w:sz w:val="6"/>
                <w:szCs w:val="6"/>
              </w:rPr>
            </w:pPr>
            <w:r>
              <w:rPr>
                <w:spacing w:val="4"/>
                <w:sz w:val="6"/>
                <w:szCs w:val="6"/>
              </w:rPr>
              <w:t>-197.01</w:t>
            </w:r>
          </w:p>
        </w:tc>
        <w:tc>
          <w:tcPr>
            <w:tcW w:w="1286" w:type="dxa"/>
            <w:vAlign w:val="top"/>
          </w:tcPr>
          <w:p w14:paraId="2A90AB3B">
            <w:pPr>
              <w:pStyle w:val="6"/>
              <w:spacing w:before="10" w:line="200" w:lineRule="auto"/>
              <w:ind w:left="951"/>
              <w:rPr>
                <w:sz w:val="6"/>
                <w:szCs w:val="6"/>
              </w:rPr>
            </w:pPr>
            <w:r>
              <w:rPr>
                <w:spacing w:val="4"/>
                <w:sz w:val="6"/>
                <w:szCs w:val="6"/>
              </w:rPr>
              <w:t>4,022.03</w:t>
            </w:r>
          </w:p>
        </w:tc>
        <w:tc>
          <w:tcPr>
            <w:tcW w:w="1286" w:type="dxa"/>
            <w:vAlign w:val="top"/>
          </w:tcPr>
          <w:p w14:paraId="364ECEB5">
            <w:pPr>
              <w:pStyle w:val="6"/>
              <w:spacing w:before="10" w:line="200" w:lineRule="auto"/>
              <w:ind w:left="952"/>
              <w:rPr>
                <w:sz w:val="6"/>
                <w:szCs w:val="6"/>
              </w:rPr>
            </w:pPr>
            <w:r>
              <w:rPr>
                <w:spacing w:val="4"/>
                <w:sz w:val="6"/>
                <w:szCs w:val="6"/>
              </w:rPr>
              <w:t>2,779.00</w:t>
            </w:r>
          </w:p>
        </w:tc>
        <w:tc>
          <w:tcPr>
            <w:tcW w:w="1286" w:type="dxa"/>
            <w:vAlign w:val="top"/>
          </w:tcPr>
          <w:p w14:paraId="6D1CF02A">
            <w:pPr>
              <w:pStyle w:val="6"/>
              <w:spacing w:before="10" w:line="200" w:lineRule="auto"/>
              <w:ind w:left="1060"/>
              <w:rPr>
                <w:sz w:val="6"/>
                <w:szCs w:val="6"/>
              </w:rPr>
            </w:pPr>
            <w:r>
              <w:rPr>
                <w:spacing w:val="4"/>
                <w:sz w:val="6"/>
                <w:szCs w:val="6"/>
              </w:rPr>
              <w:t>69.09</w:t>
            </w:r>
          </w:p>
        </w:tc>
        <w:tc>
          <w:tcPr>
            <w:tcW w:w="2574" w:type="dxa"/>
            <w:vMerge w:val="continue"/>
            <w:tcBorders>
              <w:top w:val="nil"/>
              <w:bottom w:val="nil"/>
            </w:tcBorders>
            <w:vAlign w:val="top"/>
          </w:tcPr>
          <w:p w14:paraId="262260B7">
            <w:pPr>
              <w:rPr>
                <w:rFonts w:ascii="Arial"/>
                <w:sz w:val="21"/>
              </w:rPr>
            </w:pPr>
          </w:p>
        </w:tc>
      </w:tr>
      <w:tr w14:paraId="19B10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 w:hRule="atLeast"/>
        </w:trPr>
        <w:tc>
          <w:tcPr>
            <w:tcW w:w="2574" w:type="dxa"/>
            <w:gridSpan w:val="2"/>
            <w:vMerge w:val="continue"/>
            <w:tcBorders>
              <w:top w:val="nil"/>
              <w:bottom w:val="nil"/>
            </w:tcBorders>
            <w:vAlign w:val="top"/>
          </w:tcPr>
          <w:p w14:paraId="731793D6">
            <w:pPr>
              <w:rPr>
                <w:rFonts w:ascii="Arial"/>
                <w:sz w:val="21"/>
              </w:rPr>
            </w:pPr>
          </w:p>
        </w:tc>
        <w:tc>
          <w:tcPr>
            <w:tcW w:w="1703" w:type="dxa"/>
            <w:vMerge w:val="continue"/>
            <w:tcBorders>
              <w:top w:val="nil"/>
              <w:bottom w:val="nil"/>
            </w:tcBorders>
            <w:vAlign w:val="top"/>
          </w:tcPr>
          <w:p w14:paraId="32CED5A4">
            <w:pPr>
              <w:rPr>
                <w:rFonts w:ascii="Arial"/>
                <w:sz w:val="21"/>
              </w:rPr>
            </w:pPr>
          </w:p>
        </w:tc>
        <w:tc>
          <w:tcPr>
            <w:tcW w:w="1286" w:type="dxa"/>
            <w:vAlign w:val="top"/>
          </w:tcPr>
          <w:p w14:paraId="4B771CE0">
            <w:pPr>
              <w:pStyle w:val="6"/>
              <w:spacing w:before="11" w:line="199" w:lineRule="auto"/>
              <w:ind w:left="317"/>
              <w:rPr>
                <w:sz w:val="6"/>
                <w:szCs w:val="6"/>
              </w:rPr>
            </w:pPr>
            <w:r>
              <w:rPr>
                <w:spacing w:val="8"/>
                <w:sz w:val="6"/>
                <w:szCs w:val="6"/>
              </w:rPr>
              <w:t>其中：</w:t>
            </w:r>
            <w:r>
              <w:rPr>
                <w:spacing w:val="-5"/>
                <w:sz w:val="6"/>
                <w:szCs w:val="6"/>
              </w:rPr>
              <w:t xml:space="preserve"> </w:t>
            </w:r>
            <w:r>
              <w:rPr>
                <w:spacing w:val="8"/>
                <w:sz w:val="6"/>
                <w:szCs w:val="6"/>
              </w:rPr>
              <w:t>当年财政拨款</w:t>
            </w:r>
          </w:p>
        </w:tc>
        <w:tc>
          <w:tcPr>
            <w:tcW w:w="1286" w:type="dxa"/>
            <w:vAlign w:val="top"/>
          </w:tcPr>
          <w:p w14:paraId="2882BEA1">
            <w:pPr>
              <w:pStyle w:val="6"/>
              <w:spacing w:before="11" w:line="199" w:lineRule="auto"/>
              <w:ind w:left="952"/>
              <w:rPr>
                <w:sz w:val="6"/>
                <w:szCs w:val="6"/>
              </w:rPr>
            </w:pPr>
            <w:r>
              <w:rPr>
                <w:spacing w:val="4"/>
                <w:sz w:val="6"/>
                <w:szCs w:val="6"/>
              </w:rPr>
              <w:t>3,088.00</w:t>
            </w:r>
          </w:p>
        </w:tc>
        <w:tc>
          <w:tcPr>
            <w:tcW w:w="1286" w:type="dxa"/>
            <w:vAlign w:val="top"/>
          </w:tcPr>
          <w:p w14:paraId="04E5F9BC">
            <w:pPr>
              <w:pStyle w:val="6"/>
              <w:spacing w:before="11" w:line="199" w:lineRule="auto"/>
              <w:ind w:left="986"/>
              <w:rPr>
                <w:sz w:val="6"/>
                <w:szCs w:val="6"/>
              </w:rPr>
            </w:pPr>
            <w:r>
              <w:rPr>
                <w:spacing w:val="4"/>
                <w:sz w:val="6"/>
                <w:szCs w:val="6"/>
              </w:rPr>
              <w:t>-197.01</w:t>
            </w:r>
          </w:p>
        </w:tc>
        <w:tc>
          <w:tcPr>
            <w:tcW w:w="1286" w:type="dxa"/>
            <w:vAlign w:val="top"/>
          </w:tcPr>
          <w:p w14:paraId="68720BFC">
            <w:pPr>
              <w:pStyle w:val="6"/>
              <w:spacing w:before="11" w:line="199" w:lineRule="auto"/>
              <w:ind w:left="952"/>
              <w:rPr>
                <w:sz w:val="6"/>
                <w:szCs w:val="6"/>
              </w:rPr>
            </w:pPr>
            <w:r>
              <w:rPr>
                <w:spacing w:val="4"/>
                <w:sz w:val="6"/>
                <w:szCs w:val="6"/>
              </w:rPr>
              <w:t>2,890.99</w:t>
            </w:r>
          </w:p>
        </w:tc>
        <w:tc>
          <w:tcPr>
            <w:tcW w:w="1286" w:type="dxa"/>
            <w:vAlign w:val="top"/>
          </w:tcPr>
          <w:p w14:paraId="0B3769F8">
            <w:pPr>
              <w:pStyle w:val="6"/>
              <w:spacing w:before="11" w:line="199" w:lineRule="auto"/>
              <w:ind w:left="952"/>
              <w:rPr>
                <w:sz w:val="6"/>
                <w:szCs w:val="6"/>
              </w:rPr>
            </w:pPr>
            <w:r>
              <w:rPr>
                <w:spacing w:val="4"/>
                <w:sz w:val="6"/>
                <w:szCs w:val="6"/>
              </w:rPr>
              <w:t>2,779.00</w:t>
            </w:r>
          </w:p>
        </w:tc>
        <w:tc>
          <w:tcPr>
            <w:tcW w:w="1286" w:type="dxa"/>
            <w:vAlign w:val="top"/>
          </w:tcPr>
          <w:p w14:paraId="294DE8B8">
            <w:pPr>
              <w:pStyle w:val="6"/>
              <w:spacing w:before="11" w:line="199" w:lineRule="auto"/>
              <w:ind w:left="1060"/>
              <w:rPr>
                <w:sz w:val="6"/>
                <w:szCs w:val="6"/>
              </w:rPr>
            </w:pPr>
            <w:r>
              <w:rPr>
                <w:spacing w:val="4"/>
                <w:sz w:val="6"/>
                <w:szCs w:val="6"/>
              </w:rPr>
              <w:t>96.13</w:t>
            </w:r>
          </w:p>
        </w:tc>
        <w:tc>
          <w:tcPr>
            <w:tcW w:w="2574" w:type="dxa"/>
            <w:vMerge w:val="continue"/>
            <w:tcBorders>
              <w:top w:val="nil"/>
              <w:bottom w:val="nil"/>
            </w:tcBorders>
            <w:vAlign w:val="top"/>
          </w:tcPr>
          <w:p w14:paraId="7231A0F3">
            <w:pPr>
              <w:rPr>
                <w:rFonts w:ascii="Arial"/>
                <w:sz w:val="21"/>
              </w:rPr>
            </w:pPr>
          </w:p>
        </w:tc>
      </w:tr>
      <w:tr w14:paraId="6B341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 w:hRule="atLeast"/>
        </w:trPr>
        <w:tc>
          <w:tcPr>
            <w:tcW w:w="2574" w:type="dxa"/>
            <w:gridSpan w:val="2"/>
            <w:vMerge w:val="continue"/>
            <w:tcBorders>
              <w:top w:val="nil"/>
              <w:bottom w:val="nil"/>
            </w:tcBorders>
            <w:vAlign w:val="top"/>
          </w:tcPr>
          <w:p w14:paraId="28CFA651">
            <w:pPr>
              <w:rPr>
                <w:rFonts w:ascii="Arial"/>
                <w:sz w:val="21"/>
              </w:rPr>
            </w:pPr>
          </w:p>
        </w:tc>
        <w:tc>
          <w:tcPr>
            <w:tcW w:w="1703" w:type="dxa"/>
            <w:vMerge w:val="continue"/>
            <w:tcBorders>
              <w:top w:val="nil"/>
              <w:bottom w:val="nil"/>
            </w:tcBorders>
            <w:vAlign w:val="top"/>
          </w:tcPr>
          <w:p w14:paraId="5DAA1261">
            <w:pPr>
              <w:rPr>
                <w:rFonts w:ascii="Arial"/>
                <w:sz w:val="21"/>
              </w:rPr>
            </w:pPr>
          </w:p>
        </w:tc>
        <w:tc>
          <w:tcPr>
            <w:tcW w:w="1286" w:type="dxa"/>
            <w:vAlign w:val="top"/>
          </w:tcPr>
          <w:p w14:paraId="47F1CF23">
            <w:pPr>
              <w:pStyle w:val="6"/>
              <w:spacing w:before="11" w:line="199" w:lineRule="auto"/>
              <w:ind w:left="427"/>
              <w:rPr>
                <w:sz w:val="6"/>
                <w:szCs w:val="6"/>
              </w:rPr>
            </w:pPr>
            <w:r>
              <w:rPr>
                <w:spacing w:val="10"/>
                <w:sz w:val="6"/>
                <w:szCs w:val="6"/>
              </w:rPr>
              <w:t>上年结转资金</w:t>
            </w:r>
          </w:p>
        </w:tc>
        <w:tc>
          <w:tcPr>
            <w:tcW w:w="1286" w:type="dxa"/>
            <w:vAlign w:val="top"/>
          </w:tcPr>
          <w:p w14:paraId="06ED7B13">
            <w:pPr>
              <w:spacing w:line="75" w:lineRule="exact"/>
              <w:rPr>
                <w:rFonts w:ascii="Arial"/>
                <w:sz w:val="6"/>
              </w:rPr>
            </w:pPr>
          </w:p>
        </w:tc>
        <w:tc>
          <w:tcPr>
            <w:tcW w:w="1286" w:type="dxa"/>
            <w:vAlign w:val="top"/>
          </w:tcPr>
          <w:p w14:paraId="23F21CD0">
            <w:pPr>
              <w:spacing w:line="75" w:lineRule="exact"/>
              <w:rPr>
                <w:rFonts w:ascii="Arial"/>
                <w:sz w:val="6"/>
              </w:rPr>
            </w:pPr>
          </w:p>
        </w:tc>
        <w:tc>
          <w:tcPr>
            <w:tcW w:w="1286" w:type="dxa"/>
            <w:vAlign w:val="top"/>
          </w:tcPr>
          <w:p w14:paraId="3BB1DC91">
            <w:pPr>
              <w:spacing w:line="75" w:lineRule="exact"/>
              <w:rPr>
                <w:rFonts w:ascii="Arial"/>
                <w:sz w:val="6"/>
              </w:rPr>
            </w:pPr>
          </w:p>
        </w:tc>
        <w:tc>
          <w:tcPr>
            <w:tcW w:w="1286" w:type="dxa"/>
            <w:vAlign w:val="top"/>
          </w:tcPr>
          <w:p w14:paraId="0437E1E8">
            <w:pPr>
              <w:spacing w:line="75" w:lineRule="exact"/>
              <w:rPr>
                <w:rFonts w:ascii="Arial"/>
                <w:sz w:val="6"/>
              </w:rPr>
            </w:pPr>
          </w:p>
        </w:tc>
        <w:tc>
          <w:tcPr>
            <w:tcW w:w="1286" w:type="dxa"/>
            <w:vAlign w:val="top"/>
          </w:tcPr>
          <w:p w14:paraId="1D18A271">
            <w:pPr>
              <w:spacing w:line="75" w:lineRule="exact"/>
              <w:rPr>
                <w:rFonts w:ascii="Arial"/>
                <w:sz w:val="6"/>
              </w:rPr>
            </w:pPr>
          </w:p>
        </w:tc>
        <w:tc>
          <w:tcPr>
            <w:tcW w:w="2574" w:type="dxa"/>
            <w:vMerge w:val="continue"/>
            <w:tcBorders>
              <w:top w:val="nil"/>
              <w:bottom w:val="nil"/>
            </w:tcBorders>
            <w:vAlign w:val="top"/>
          </w:tcPr>
          <w:p w14:paraId="50ED1C9C">
            <w:pPr>
              <w:rPr>
                <w:rFonts w:ascii="Arial"/>
                <w:sz w:val="21"/>
              </w:rPr>
            </w:pPr>
          </w:p>
        </w:tc>
      </w:tr>
      <w:tr w14:paraId="5F219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 w:hRule="atLeast"/>
        </w:trPr>
        <w:tc>
          <w:tcPr>
            <w:tcW w:w="2574" w:type="dxa"/>
            <w:gridSpan w:val="2"/>
            <w:vMerge w:val="continue"/>
            <w:tcBorders>
              <w:top w:val="nil"/>
            </w:tcBorders>
            <w:vAlign w:val="top"/>
          </w:tcPr>
          <w:p w14:paraId="7A212895">
            <w:pPr>
              <w:rPr>
                <w:rFonts w:ascii="Arial"/>
                <w:sz w:val="21"/>
              </w:rPr>
            </w:pPr>
          </w:p>
        </w:tc>
        <w:tc>
          <w:tcPr>
            <w:tcW w:w="1703" w:type="dxa"/>
            <w:vMerge w:val="continue"/>
            <w:tcBorders>
              <w:top w:val="nil"/>
            </w:tcBorders>
            <w:vAlign w:val="top"/>
          </w:tcPr>
          <w:p w14:paraId="4129A352">
            <w:pPr>
              <w:rPr>
                <w:rFonts w:ascii="Arial"/>
                <w:sz w:val="21"/>
              </w:rPr>
            </w:pPr>
          </w:p>
        </w:tc>
        <w:tc>
          <w:tcPr>
            <w:tcW w:w="1286" w:type="dxa"/>
            <w:vAlign w:val="top"/>
          </w:tcPr>
          <w:p w14:paraId="2D4B11A5">
            <w:pPr>
              <w:pStyle w:val="6"/>
              <w:spacing w:before="11" w:line="198" w:lineRule="auto"/>
              <w:ind w:left="464"/>
              <w:rPr>
                <w:sz w:val="6"/>
                <w:szCs w:val="6"/>
              </w:rPr>
            </w:pPr>
            <w:r>
              <w:rPr>
                <w:spacing w:val="9"/>
                <w:sz w:val="6"/>
                <w:szCs w:val="6"/>
              </w:rPr>
              <w:t>非财政拨款</w:t>
            </w:r>
          </w:p>
        </w:tc>
        <w:tc>
          <w:tcPr>
            <w:tcW w:w="1286" w:type="dxa"/>
            <w:vAlign w:val="top"/>
          </w:tcPr>
          <w:p w14:paraId="5833F7AE">
            <w:pPr>
              <w:pStyle w:val="6"/>
              <w:spacing w:before="11" w:line="198" w:lineRule="auto"/>
              <w:ind w:left="955"/>
              <w:rPr>
                <w:sz w:val="6"/>
                <w:szCs w:val="6"/>
              </w:rPr>
            </w:pPr>
            <w:r>
              <w:rPr>
                <w:spacing w:val="4"/>
                <w:sz w:val="6"/>
                <w:szCs w:val="6"/>
              </w:rPr>
              <w:t>1,131.04</w:t>
            </w:r>
          </w:p>
        </w:tc>
        <w:tc>
          <w:tcPr>
            <w:tcW w:w="1286" w:type="dxa"/>
            <w:vAlign w:val="top"/>
          </w:tcPr>
          <w:p w14:paraId="09E89011">
            <w:pPr>
              <w:spacing w:line="75" w:lineRule="exact"/>
              <w:rPr>
                <w:rFonts w:ascii="Arial"/>
                <w:sz w:val="6"/>
              </w:rPr>
            </w:pPr>
          </w:p>
        </w:tc>
        <w:tc>
          <w:tcPr>
            <w:tcW w:w="1286" w:type="dxa"/>
            <w:vAlign w:val="top"/>
          </w:tcPr>
          <w:p w14:paraId="65B8EB26">
            <w:pPr>
              <w:pStyle w:val="6"/>
              <w:spacing w:before="11" w:line="198" w:lineRule="auto"/>
              <w:ind w:left="956"/>
              <w:rPr>
                <w:sz w:val="6"/>
                <w:szCs w:val="6"/>
              </w:rPr>
            </w:pPr>
            <w:r>
              <w:rPr>
                <w:spacing w:val="4"/>
                <w:sz w:val="6"/>
                <w:szCs w:val="6"/>
              </w:rPr>
              <w:t>1,131.04</w:t>
            </w:r>
          </w:p>
        </w:tc>
        <w:tc>
          <w:tcPr>
            <w:tcW w:w="1286" w:type="dxa"/>
            <w:vAlign w:val="top"/>
          </w:tcPr>
          <w:p w14:paraId="76A90CA1">
            <w:pPr>
              <w:spacing w:line="75" w:lineRule="exact"/>
              <w:rPr>
                <w:rFonts w:ascii="Arial"/>
                <w:sz w:val="6"/>
              </w:rPr>
            </w:pPr>
          </w:p>
        </w:tc>
        <w:tc>
          <w:tcPr>
            <w:tcW w:w="1286" w:type="dxa"/>
            <w:vAlign w:val="top"/>
          </w:tcPr>
          <w:p w14:paraId="246677ED">
            <w:pPr>
              <w:spacing w:line="75" w:lineRule="exact"/>
              <w:rPr>
                <w:rFonts w:ascii="Arial"/>
                <w:sz w:val="6"/>
              </w:rPr>
            </w:pPr>
          </w:p>
        </w:tc>
        <w:tc>
          <w:tcPr>
            <w:tcW w:w="2574" w:type="dxa"/>
            <w:vMerge w:val="continue"/>
            <w:tcBorders>
              <w:top w:val="nil"/>
            </w:tcBorders>
            <w:vAlign w:val="top"/>
          </w:tcPr>
          <w:p w14:paraId="63C6EF83">
            <w:pPr>
              <w:rPr>
                <w:rFonts w:ascii="Arial"/>
                <w:sz w:val="21"/>
              </w:rPr>
            </w:pPr>
          </w:p>
        </w:tc>
      </w:tr>
      <w:tr w14:paraId="25FB2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7" w:hRule="atLeast"/>
        </w:trPr>
        <w:tc>
          <w:tcPr>
            <w:tcW w:w="1288" w:type="dxa"/>
            <w:vAlign w:val="top"/>
          </w:tcPr>
          <w:p w14:paraId="2F0A1732">
            <w:pPr>
              <w:spacing w:line="263" w:lineRule="auto"/>
              <w:rPr>
                <w:rFonts w:ascii="Arial"/>
                <w:sz w:val="21"/>
              </w:rPr>
            </w:pPr>
          </w:p>
          <w:p w14:paraId="71A820C2">
            <w:pPr>
              <w:spacing w:line="264" w:lineRule="auto"/>
              <w:rPr>
                <w:rFonts w:ascii="Arial"/>
                <w:sz w:val="21"/>
              </w:rPr>
            </w:pPr>
          </w:p>
          <w:p w14:paraId="6AE5C1A9">
            <w:pPr>
              <w:spacing w:line="264" w:lineRule="auto"/>
              <w:rPr>
                <w:rFonts w:ascii="Arial"/>
                <w:sz w:val="21"/>
              </w:rPr>
            </w:pPr>
          </w:p>
          <w:p w14:paraId="2AB9EEDF">
            <w:pPr>
              <w:pStyle w:val="6"/>
              <w:spacing w:before="23" w:line="237" w:lineRule="auto"/>
              <w:ind w:left="407"/>
              <w:rPr>
                <w:sz w:val="7"/>
                <w:szCs w:val="7"/>
              </w:rPr>
            </w:pPr>
            <w:r>
              <w:rPr>
                <w:spacing w:val="6"/>
                <w:sz w:val="7"/>
                <w:szCs w:val="7"/>
              </w:rPr>
              <w:t>部门年度目标</w:t>
            </w:r>
          </w:p>
        </w:tc>
        <w:tc>
          <w:tcPr>
            <w:tcW w:w="13279" w:type="dxa"/>
            <w:gridSpan w:val="9"/>
            <w:vAlign w:val="top"/>
          </w:tcPr>
          <w:p w14:paraId="5949C983">
            <w:pPr>
              <w:pStyle w:val="6"/>
              <w:spacing w:before="16" w:line="273" w:lineRule="auto"/>
              <w:ind w:left="11" w:right="3296"/>
              <w:rPr>
                <w:sz w:val="6"/>
                <w:szCs w:val="6"/>
              </w:rPr>
            </w:pPr>
            <w:r>
              <w:rPr>
                <w:spacing w:val="9"/>
                <w:sz w:val="6"/>
                <w:szCs w:val="6"/>
              </w:rPr>
              <w:t>按照“</w:t>
            </w:r>
            <w:r>
              <w:rPr>
                <w:spacing w:val="-20"/>
                <w:sz w:val="6"/>
                <w:szCs w:val="6"/>
              </w:rPr>
              <w:t xml:space="preserve"> </w:t>
            </w:r>
            <w:r>
              <w:rPr>
                <w:spacing w:val="9"/>
                <w:sz w:val="6"/>
                <w:szCs w:val="6"/>
              </w:rPr>
              <w:t>12345</w:t>
            </w:r>
            <w:r>
              <w:rPr>
                <w:spacing w:val="-13"/>
                <w:sz w:val="6"/>
                <w:szCs w:val="6"/>
              </w:rPr>
              <w:t xml:space="preserve"> </w:t>
            </w:r>
            <w:r>
              <w:rPr>
                <w:spacing w:val="9"/>
                <w:sz w:val="6"/>
                <w:szCs w:val="6"/>
              </w:rPr>
              <w:t>”谋划布局全年工作</w:t>
            </w:r>
            <w:r>
              <w:rPr>
                <w:spacing w:val="-4"/>
                <w:sz w:val="6"/>
                <w:szCs w:val="6"/>
              </w:rPr>
              <w:t xml:space="preserve"> </w:t>
            </w:r>
            <w:r>
              <w:rPr>
                <w:spacing w:val="9"/>
                <w:sz w:val="6"/>
                <w:szCs w:val="6"/>
              </w:rPr>
              <w:t>，</w:t>
            </w:r>
            <w:r>
              <w:rPr>
                <w:spacing w:val="26"/>
                <w:w w:val="101"/>
                <w:sz w:val="6"/>
                <w:szCs w:val="6"/>
              </w:rPr>
              <w:t xml:space="preserve"> </w:t>
            </w:r>
            <w:r>
              <w:rPr>
                <w:spacing w:val="9"/>
                <w:sz w:val="6"/>
                <w:szCs w:val="6"/>
              </w:rPr>
              <w:t>即</w:t>
            </w:r>
            <w:r>
              <w:rPr>
                <w:spacing w:val="17"/>
                <w:sz w:val="6"/>
                <w:szCs w:val="6"/>
              </w:rPr>
              <w:t xml:space="preserve"> </w:t>
            </w:r>
            <w:r>
              <w:rPr>
                <w:spacing w:val="9"/>
                <w:sz w:val="6"/>
                <w:szCs w:val="6"/>
              </w:rPr>
              <w:t>：</w:t>
            </w:r>
            <w:r>
              <w:rPr>
                <w:spacing w:val="-10"/>
                <w:sz w:val="6"/>
                <w:szCs w:val="6"/>
              </w:rPr>
              <w:t xml:space="preserve"> </w:t>
            </w:r>
            <w:r>
              <w:rPr>
                <w:spacing w:val="9"/>
                <w:sz w:val="6"/>
                <w:szCs w:val="6"/>
              </w:rPr>
              <w:t>围绕持续深化综合改革</w:t>
            </w:r>
            <w:r>
              <w:rPr>
                <w:spacing w:val="3"/>
                <w:sz w:val="6"/>
                <w:szCs w:val="6"/>
              </w:rPr>
              <w:t xml:space="preserve">  </w:t>
            </w:r>
            <w:r>
              <w:rPr>
                <w:spacing w:val="9"/>
                <w:sz w:val="6"/>
                <w:szCs w:val="6"/>
              </w:rPr>
              <w:t>1 条主线</w:t>
            </w:r>
            <w:r>
              <w:rPr>
                <w:spacing w:val="-13"/>
                <w:sz w:val="6"/>
                <w:szCs w:val="6"/>
              </w:rPr>
              <w:t xml:space="preserve"> </w:t>
            </w:r>
            <w:r>
              <w:rPr>
                <w:spacing w:val="9"/>
                <w:sz w:val="6"/>
                <w:szCs w:val="6"/>
              </w:rPr>
              <w:t>，聚焦社有企业发展</w:t>
            </w:r>
            <w:r>
              <w:rPr>
                <w:spacing w:val="-4"/>
                <w:sz w:val="6"/>
                <w:szCs w:val="6"/>
              </w:rPr>
              <w:t xml:space="preserve"> </w:t>
            </w:r>
            <w:r>
              <w:rPr>
                <w:spacing w:val="9"/>
                <w:sz w:val="6"/>
                <w:szCs w:val="6"/>
              </w:rPr>
              <w:t>、基层社建设</w:t>
            </w:r>
            <w:r>
              <w:rPr>
                <w:spacing w:val="22"/>
                <w:sz w:val="6"/>
                <w:szCs w:val="6"/>
              </w:rPr>
              <w:t xml:space="preserve"> </w:t>
            </w:r>
            <w:r>
              <w:rPr>
                <w:spacing w:val="9"/>
                <w:sz w:val="6"/>
                <w:szCs w:val="6"/>
              </w:rPr>
              <w:t>2 个重点</w:t>
            </w:r>
            <w:r>
              <w:rPr>
                <w:spacing w:val="-12"/>
                <w:sz w:val="6"/>
                <w:szCs w:val="6"/>
              </w:rPr>
              <w:t xml:space="preserve"> </w:t>
            </w:r>
            <w:r>
              <w:rPr>
                <w:spacing w:val="9"/>
                <w:sz w:val="6"/>
                <w:szCs w:val="6"/>
              </w:rPr>
              <w:t>，完善流通网络</w:t>
            </w:r>
            <w:r>
              <w:rPr>
                <w:spacing w:val="-9"/>
                <w:sz w:val="6"/>
                <w:szCs w:val="6"/>
              </w:rPr>
              <w:t xml:space="preserve"> </w:t>
            </w:r>
            <w:r>
              <w:rPr>
                <w:spacing w:val="9"/>
                <w:sz w:val="6"/>
                <w:szCs w:val="6"/>
              </w:rPr>
              <w:t>、服务、监督</w:t>
            </w:r>
            <w:r>
              <w:rPr>
                <w:spacing w:val="16"/>
                <w:w w:val="101"/>
                <w:sz w:val="6"/>
                <w:szCs w:val="6"/>
              </w:rPr>
              <w:t xml:space="preserve"> </w:t>
            </w:r>
            <w:r>
              <w:rPr>
                <w:spacing w:val="9"/>
                <w:sz w:val="6"/>
                <w:szCs w:val="6"/>
              </w:rPr>
              <w:t>3 个体系</w:t>
            </w:r>
            <w:r>
              <w:rPr>
                <w:spacing w:val="-15"/>
                <w:sz w:val="6"/>
                <w:szCs w:val="6"/>
              </w:rPr>
              <w:t xml:space="preserve"> </w:t>
            </w:r>
            <w:r>
              <w:rPr>
                <w:spacing w:val="9"/>
                <w:sz w:val="6"/>
                <w:szCs w:val="6"/>
              </w:rPr>
              <w:t>，加快发展食用菌</w:t>
            </w:r>
            <w:r>
              <w:rPr>
                <w:spacing w:val="-7"/>
                <w:sz w:val="6"/>
                <w:szCs w:val="6"/>
              </w:rPr>
              <w:t xml:space="preserve"> </w:t>
            </w:r>
            <w:r>
              <w:rPr>
                <w:spacing w:val="9"/>
                <w:sz w:val="6"/>
                <w:szCs w:val="6"/>
              </w:rPr>
              <w:t>、循环经济</w:t>
            </w:r>
            <w:r>
              <w:rPr>
                <w:spacing w:val="-14"/>
                <w:sz w:val="6"/>
                <w:szCs w:val="6"/>
              </w:rPr>
              <w:t xml:space="preserve"> </w:t>
            </w:r>
            <w:r>
              <w:rPr>
                <w:spacing w:val="9"/>
                <w:sz w:val="6"/>
                <w:szCs w:val="6"/>
              </w:rPr>
              <w:t>、冷链物流</w:t>
            </w:r>
            <w:r>
              <w:rPr>
                <w:spacing w:val="-14"/>
                <w:sz w:val="6"/>
                <w:szCs w:val="6"/>
              </w:rPr>
              <w:t xml:space="preserve"> </w:t>
            </w:r>
            <w:r>
              <w:rPr>
                <w:spacing w:val="9"/>
                <w:sz w:val="6"/>
                <w:szCs w:val="6"/>
              </w:rPr>
              <w:t>、种业 4 大产业</w:t>
            </w:r>
            <w:r>
              <w:rPr>
                <w:spacing w:val="-14"/>
                <w:sz w:val="6"/>
                <w:szCs w:val="6"/>
              </w:rPr>
              <w:t xml:space="preserve"> </w:t>
            </w:r>
            <w:r>
              <w:rPr>
                <w:spacing w:val="9"/>
                <w:sz w:val="6"/>
                <w:szCs w:val="6"/>
              </w:rPr>
              <w:t>，着力强化政治</w:t>
            </w:r>
            <w:r>
              <w:rPr>
                <w:spacing w:val="-7"/>
                <w:sz w:val="6"/>
                <w:szCs w:val="6"/>
              </w:rPr>
              <w:t xml:space="preserve"> </w:t>
            </w:r>
            <w:r>
              <w:rPr>
                <w:spacing w:val="9"/>
                <w:sz w:val="6"/>
                <w:szCs w:val="6"/>
              </w:rPr>
              <w:t>、组织</w:t>
            </w:r>
            <w:r>
              <w:rPr>
                <w:spacing w:val="-17"/>
                <w:sz w:val="6"/>
                <w:szCs w:val="6"/>
              </w:rPr>
              <w:t xml:space="preserve"> </w:t>
            </w:r>
            <w:r>
              <w:rPr>
                <w:spacing w:val="9"/>
                <w:sz w:val="6"/>
                <w:szCs w:val="6"/>
              </w:rPr>
              <w:t>、制度</w:t>
            </w:r>
            <w:r>
              <w:rPr>
                <w:spacing w:val="-16"/>
                <w:sz w:val="6"/>
                <w:szCs w:val="6"/>
              </w:rPr>
              <w:t xml:space="preserve"> </w:t>
            </w:r>
            <w:r>
              <w:rPr>
                <w:spacing w:val="8"/>
                <w:sz w:val="6"/>
                <w:szCs w:val="6"/>
              </w:rPr>
              <w:t>、作风</w:t>
            </w:r>
            <w:r>
              <w:rPr>
                <w:spacing w:val="-16"/>
                <w:sz w:val="6"/>
                <w:szCs w:val="6"/>
              </w:rPr>
              <w:t xml:space="preserve"> </w:t>
            </w:r>
            <w:r>
              <w:rPr>
                <w:spacing w:val="8"/>
                <w:sz w:val="6"/>
                <w:szCs w:val="6"/>
              </w:rPr>
              <w:t>、廉洁</w:t>
            </w:r>
            <w:r>
              <w:rPr>
                <w:spacing w:val="16"/>
                <w:sz w:val="6"/>
                <w:szCs w:val="6"/>
              </w:rPr>
              <w:t xml:space="preserve"> </w:t>
            </w:r>
            <w:r>
              <w:rPr>
                <w:spacing w:val="8"/>
                <w:sz w:val="6"/>
                <w:szCs w:val="6"/>
              </w:rPr>
              <w:t>5</w:t>
            </w:r>
            <w:r>
              <w:rPr>
                <w:spacing w:val="12"/>
                <w:w w:val="101"/>
                <w:sz w:val="6"/>
                <w:szCs w:val="6"/>
              </w:rPr>
              <w:t xml:space="preserve"> </w:t>
            </w:r>
            <w:r>
              <w:rPr>
                <w:spacing w:val="8"/>
                <w:sz w:val="6"/>
                <w:szCs w:val="6"/>
              </w:rPr>
              <w:t>个保障</w:t>
            </w:r>
            <w:r>
              <w:rPr>
                <w:spacing w:val="-15"/>
                <w:sz w:val="6"/>
                <w:szCs w:val="6"/>
              </w:rPr>
              <w:t xml:space="preserve"> </w:t>
            </w:r>
            <w:r>
              <w:rPr>
                <w:spacing w:val="8"/>
                <w:sz w:val="6"/>
                <w:szCs w:val="6"/>
              </w:rPr>
              <w:t>，力争全省供销合作社工作再上新台阶 。</w:t>
            </w:r>
            <w:r>
              <w:rPr>
                <w:spacing w:val="10"/>
                <w:sz w:val="6"/>
                <w:szCs w:val="6"/>
              </w:rPr>
              <w:t>大力发展农民专业合作社等经营主体力争全省供销合作社系统全年规范发展农民专业合作社</w:t>
            </w:r>
            <w:r>
              <w:rPr>
                <w:spacing w:val="1"/>
                <w:sz w:val="6"/>
                <w:szCs w:val="6"/>
              </w:rPr>
              <w:t xml:space="preserve">   </w:t>
            </w:r>
            <w:r>
              <w:rPr>
                <w:spacing w:val="10"/>
                <w:sz w:val="6"/>
                <w:szCs w:val="6"/>
              </w:rPr>
              <w:t>5</w:t>
            </w:r>
            <w:r>
              <w:rPr>
                <w:spacing w:val="9"/>
                <w:sz w:val="6"/>
                <w:szCs w:val="6"/>
              </w:rPr>
              <w:t>00个。</w:t>
            </w:r>
          </w:p>
          <w:p w14:paraId="61D98D60">
            <w:pPr>
              <w:pStyle w:val="6"/>
              <w:spacing w:line="80" w:lineRule="exact"/>
              <w:ind w:left="10"/>
              <w:rPr>
                <w:sz w:val="6"/>
                <w:szCs w:val="6"/>
              </w:rPr>
            </w:pPr>
            <w:r>
              <w:rPr>
                <w:spacing w:val="10"/>
                <w:sz w:val="6"/>
                <w:szCs w:val="6"/>
              </w:rPr>
              <w:t>加快生态文明建设排头兵建设 ，加快推进农业面源污染治理 。积极推广有机肥</w:t>
            </w:r>
            <w:r>
              <w:rPr>
                <w:spacing w:val="-8"/>
                <w:sz w:val="6"/>
                <w:szCs w:val="6"/>
              </w:rPr>
              <w:t xml:space="preserve"> </w:t>
            </w:r>
            <w:r>
              <w:rPr>
                <w:spacing w:val="10"/>
                <w:sz w:val="6"/>
                <w:szCs w:val="6"/>
              </w:rPr>
              <w:t>、水溶肥替代化肥</w:t>
            </w:r>
            <w:r>
              <w:rPr>
                <w:spacing w:val="-6"/>
                <w:sz w:val="6"/>
                <w:szCs w:val="6"/>
              </w:rPr>
              <w:t xml:space="preserve"> </w:t>
            </w:r>
            <w:r>
              <w:rPr>
                <w:spacing w:val="10"/>
                <w:sz w:val="6"/>
                <w:szCs w:val="6"/>
              </w:rPr>
              <w:t>，全省供销合作社系</w:t>
            </w:r>
            <w:r>
              <w:rPr>
                <w:spacing w:val="9"/>
                <w:sz w:val="6"/>
                <w:szCs w:val="6"/>
              </w:rPr>
              <w:t>统全年销售有机肥和水溶肥</w:t>
            </w:r>
            <w:r>
              <w:rPr>
                <w:spacing w:val="23"/>
                <w:w w:val="101"/>
                <w:sz w:val="6"/>
                <w:szCs w:val="6"/>
              </w:rPr>
              <w:t xml:space="preserve"> </w:t>
            </w:r>
            <w:r>
              <w:rPr>
                <w:spacing w:val="9"/>
                <w:sz w:val="6"/>
                <w:szCs w:val="6"/>
              </w:rPr>
              <w:t>100万吨。</w:t>
            </w:r>
          </w:p>
          <w:p w14:paraId="05FBEA44">
            <w:pPr>
              <w:pStyle w:val="6"/>
              <w:spacing w:before="10" w:line="81" w:lineRule="exact"/>
              <w:ind w:left="10"/>
              <w:rPr>
                <w:sz w:val="6"/>
                <w:szCs w:val="6"/>
              </w:rPr>
            </w:pPr>
            <w:r>
              <w:rPr>
                <w:spacing w:val="9"/>
                <w:sz w:val="6"/>
                <w:szCs w:val="6"/>
              </w:rPr>
              <w:t>深化</w:t>
            </w:r>
            <w:r>
              <w:rPr>
                <w:rFonts w:hint="eastAsia"/>
                <w:spacing w:val="9"/>
                <w:sz w:val="6"/>
                <w:szCs w:val="6"/>
                <w:lang w:eastAsia="zh-CN"/>
              </w:rPr>
              <w:t>供销合作社综合改革</w:t>
            </w:r>
            <w:r>
              <w:rPr>
                <w:spacing w:val="9"/>
                <w:sz w:val="6"/>
                <w:szCs w:val="6"/>
              </w:rPr>
              <w:t xml:space="preserve"> 。全省供销合作社系统全年改造升级薄弱基层社</w:t>
            </w:r>
            <w:r>
              <w:rPr>
                <w:spacing w:val="25"/>
                <w:w w:val="102"/>
                <w:sz w:val="6"/>
                <w:szCs w:val="6"/>
              </w:rPr>
              <w:t xml:space="preserve"> </w:t>
            </w:r>
            <w:r>
              <w:rPr>
                <w:spacing w:val="9"/>
                <w:sz w:val="6"/>
                <w:szCs w:val="6"/>
              </w:rPr>
              <w:t>100家</w:t>
            </w:r>
            <w:r>
              <w:rPr>
                <w:spacing w:val="-18"/>
                <w:sz w:val="6"/>
                <w:szCs w:val="6"/>
              </w:rPr>
              <w:t xml:space="preserve"> </w:t>
            </w:r>
            <w:r>
              <w:rPr>
                <w:spacing w:val="9"/>
                <w:sz w:val="6"/>
                <w:szCs w:val="6"/>
              </w:rPr>
              <w:t>、创建省级示范社</w:t>
            </w:r>
            <w:r>
              <w:rPr>
                <w:spacing w:val="-9"/>
                <w:sz w:val="6"/>
                <w:szCs w:val="6"/>
              </w:rPr>
              <w:t xml:space="preserve"> </w:t>
            </w:r>
            <w:r>
              <w:rPr>
                <w:spacing w:val="9"/>
                <w:sz w:val="6"/>
                <w:szCs w:val="6"/>
              </w:rPr>
              <w:t>50个。</w:t>
            </w:r>
          </w:p>
          <w:p w14:paraId="5499E8B3">
            <w:pPr>
              <w:pStyle w:val="6"/>
              <w:spacing w:before="7" w:line="81" w:lineRule="exact"/>
              <w:ind w:left="10"/>
              <w:rPr>
                <w:sz w:val="6"/>
                <w:szCs w:val="6"/>
              </w:rPr>
            </w:pPr>
            <w:r>
              <w:rPr>
                <w:spacing w:val="9"/>
                <w:sz w:val="6"/>
                <w:szCs w:val="6"/>
              </w:rPr>
              <w:t>夯实为农服务根基</w:t>
            </w:r>
            <w:r>
              <w:rPr>
                <w:spacing w:val="11"/>
                <w:w w:val="102"/>
                <w:sz w:val="6"/>
                <w:szCs w:val="6"/>
              </w:rPr>
              <w:t xml:space="preserve"> </w:t>
            </w:r>
            <w:r>
              <w:rPr>
                <w:spacing w:val="9"/>
                <w:sz w:val="6"/>
                <w:szCs w:val="6"/>
              </w:rPr>
              <w:t>，大力开展农业社会化服务</w:t>
            </w:r>
            <w:r>
              <w:rPr>
                <w:spacing w:val="-5"/>
                <w:sz w:val="6"/>
                <w:szCs w:val="6"/>
              </w:rPr>
              <w:t xml:space="preserve"> </w:t>
            </w:r>
            <w:r>
              <w:rPr>
                <w:spacing w:val="9"/>
                <w:sz w:val="6"/>
                <w:szCs w:val="6"/>
              </w:rPr>
              <w:t>；</w:t>
            </w:r>
          </w:p>
          <w:p w14:paraId="56BF6A6D">
            <w:pPr>
              <w:pStyle w:val="6"/>
              <w:spacing w:before="8" w:line="81" w:lineRule="exact"/>
              <w:ind w:left="15"/>
              <w:rPr>
                <w:sz w:val="6"/>
                <w:szCs w:val="6"/>
              </w:rPr>
            </w:pPr>
            <w:r>
              <w:rPr>
                <w:spacing w:val="9"/>
                <w:sz w:val="6"/>
                <w:szCs w:val="6"/>
              </w:rPr>
              <w:t>1. 全省供销合作社系统全年改造升级农村综合服务社</w:t>
            </w:r>
            <w:r>
              <w:rPr>
                <w:spacing w:val="22"/>
                <w:w w:val="101"/>
                <w:sz w:val="6"/>
                <w:szCs w:val="6"/>
              </w:rPr>
              <w:t xml:space="preserve"> </w:t>
            </w:r>
            <w:r>
              <w:rPr>
                <w:spacing w:val="9"/>
                <w:sz w:val="6"/>
                <w:szCs w:val="6"/>
              </w:rPr>
              <w:t>500个。</w:t>
            </w:r>
          </w:p>
          <w:p w14:paraId="53AB9D38">
            <w:pPr>
              <w:pStyle w:val="6"/>
              <w:spacing w:before="8" w:line="81" w:lineRule="exact"/>
              <w:ind w:left="11"/>
              <w:rPr>
                <w:sz w:val="6"/>
                <w:szCs w:val="6"/>
              </w:rPr>
            </w:pPr>
            <w:r>
              <w:rPr>
                <w:spacing w:val="9"/>
                <w:sz w:val="6"/>
                <w:szCs w:val="6"/>
              </w:rPr>
              <w:t>2. 全省供销合作社系统全年土地全托管面积达到</w:t>
            </w:r>
            <w:r>
              <w:rPr>
                <w:spacing w:val="25"/>
                <w:w w:val="102"/>
                <w:sz w:val="6"/>
                <w:szCs w:val="6"/>
              </w:rPr>
              <w:t xml:space="preserve"> </w:t>
            </w:r>
            <w:r>
              <w:rPr>
                <w:spacing w:val="9"/>
                <w:sz w:val="6"/>
                <w:szCs w:val="6"/>
              </w:rPr>
              <w:t>40万亩。</w:t>
            </w:r>
          </w:p>
          <w:p w14:paraId="339A5FF0">
            <w:pPr>
              <w:pStyle w:val="6"/>
              <w:spacing w:before="10" w:line="81" w:lineRule="exact"/>
              <w:ind w:left="11"/>
              <w:rPr>
                <w:sz w:val="6"/>
                <w:szCs w:val="6"/>
              </w:rPr>
            </w:pPr>
            <w:r>
              <w:rPr>
                <w:spacing w:val="10"/>
                <w:sz w:val="6"/>
                <w:szCs w:val="6"/>
              </w:rPr>
              <w:t>3. 全省供销合作社系统全年农业社会化服务面积</w:t>
            </w:r>
            <w:r>
              <w:rPr>
                <w:spacing w:val="19"/>
                <w:w w:val="101"/>
                <w:sz w:val="6"/>
                <w:szCs w:val="6"/>
              </w:rPr>
              <w:t xml:space="preserve"> </w:t>
            </w:r>
            <w:r>
              <w:rPr>
                <w:spacing w:val="10"/>
                <w:sz w:val="6"/>
                <w:szCs w:val="6"/>
              </w:rPr>
              <w:t>（包括测土配方施肥</w:t>
            </w:r>
            <w:r>
              <w:rPr>
                <w:spacing w:val="-4"/>
                <w:sz w:val="6"/>
                <w:szCs w:val="6"/>
              </w:rPr>
              <w:t xml:space="preserve"> </w:t>
            </w:r>
            <w:r>
              <w:rPr>
                <w:spacing w:val="9"/>
                <w:sz w:val="6"/>
                <w:szCs w:val="6"/>
              </w:rPr>
              <w:t>、统防统治</w:t>
            </w:r>
            <w:r>
              <w:rPr>
                <w:spacing w:val="-12"/>
                <w:sz w:val="6"/>
                <w:szCs w:val="6"/>
              </w:rPr>
              <w:t xml:space="preserve"> </w:t>
            </w:r>
            <w:r>
              <w:rPr>
                <w:spacing w:val="9"/>
                <w:sz w:val="6"/>
                <w:szCs w:val="6"/>
              </w:rPr>
              <w:t>、农机作业面积</w:t>
            </w:r>
            <w:r>
              <w:rPr>
                <w:spacing w:val="-7"/>
                <w:sz w:val="6"/>
                <w:szCs w:val="6"/>
              </w:rPr>
              <w:t xml:space="preserve"> </w:t>
            </w:r>
            <w:r>
              <w:rPr>
                <w:spacing w:val="9"/>
                <w:sz w:val="6"/>
                <w:szCs w:val="6"/>
              </w:rPr>
              <w:t>）达到200万亩次。</w:t>
            </w:r>
          </w:p>
          <w:p w14:paraId="649DFB96">
            <w:pPr>
              <w:pStyle w:val="6"/>
              <w:spacing w:before="8" w:line="81" w:lineRule="exact"/>
              <w:ind w:left="10"/>
              <w:rPr>
                <w:sz w:val="6"/>
                <w:szCs w:val="6"/>
              </w:rPr>
            </w:pPr>
            <w:r>
              <w:rPr>
                <w:spacing w:val="9"/>
                <w:sz w:val="6"/>
                <w:szCs w:val="6"/>
              </w:rPr>
              <w:t>切实加快食用菌产业发展步伐 ：</w:t>
            </w:r>
          </w:p>
          <w:p w14:paraId="1BF797AE">
            <w:pPr>
              <w:pStyle w:val="6"/>
              <w:spacing w:before="8" w:line="81" w:lineRule="exact"/>
              <w:ind w:left="15"/>
              <w:rPr>
                <w:sz w:val="6"/>
                <w:szCs w:val="6"/>
              </w:rPr>
            </w:pPr>
            <w:r>
              <w:rPr>
                <w:spacing w:val="7"/>
                <w:sz w:val="6"/>
                <w:szCs w:val="6"/>
              </w:rPr>
              <w:t>1.全年实现食用菌总产量 102万吨。</w:t>
            </w:r>
          </w:p>
          <w:p w14:paraId="16D88CF8">
            <w:pPr>
              <w:pStyle w:val="6"/>
              <w:spacing w:before="7" w:line="82" w:lineRule="exact"/>
              <w:ind w:left="11"/>
              <w:rPr>
                <w:sz w:val="6"/>
                <w:szCs w:val="6"/>
              </w:rPr>
            </w:pPr>
            <w:r>
              <w:rPr>
                <w:spacing w:val="8"/>
                <w:sz w:val="6"/>
                <w:szCs w:val="6"/>
              </w:rPr>
              <w:t>2.全年实现食用菌总产值</w:t>
            </w:r>
            <w:r>
              <w:rPr>
                <w:spacing w:val="4"/>
                <w:sz w:val="6"/>
                <w:szCs w:val="6"/>
              </w:rPr>
              <w:t xml:space="preserve"> </w:t>
            </w:r>
            <w:r>
              <w:rPr>
                <w:spacing w:val="8"/>
                <w:sz w:val="6"/>
                <w:szCs w:val="6"/>
              </w:rPr>
              <w:t>420亿元。</w:t>
            </w:r>
          </w:p>
          <w:p w14:paraId="21BFE422">
            <w:pPr>
              <w:pStyle w:val="6"/>
              <w:spacing w:before="10" w:line="81" w:lineRule="exact"/>
              <w:ind w:left="10"/>
              <w:rPr>
                <w:sz w:val="6"/>
                <w:szCs w:val="6"/>
              </w:rPr>
            </w:pPr>
            <w:r>
              <w:rPr>
                <w:spacing w:val="10"/>
                <w:sz w:val="6"/>
                <w:szCs w:val="6"/>
              </w:rPr>
              <w:t>做大做强社有企业</w:t>
            </w:r>
            <w:r>
              <w:rPr>
                <w:spacing w:val="-3"/>
                <w:sz w:val="6"/>
                <w:szCs w:val="6"/>
              </w:rPr>
              <w:t xml:space="preserve"> </w:t>
            </w:r>
            <w:r>
              <w:rPr>
                <w:spacing w:val="10"/>
                <w:sz w:val="6"/>
                <w:szCs w:val="6"/>
              </w:rPr>
              <w:t>，完成社有企业发展各项年度</w:t>
            </w:r>
            <w:r>
              <w:rPr>
                <w:spacing w:val="9"/>
                <w:sz w:val="6"/>
                <w:szCs w:val="6"/>
              </w:rPr>
              <w:t>经济指标 ：</w:t>
            </w:r>
          </w:p>
          <w:p w14:paraId="77D5C33B">
            <w:pPr>
              <w:pStyle w:val="6"/>
              <w:spacing w:before="7" w:line="81" w:lineRule="exact"/>
              <w:ind w:left="15"/>
              <w:rPr>
                <w:sz w:val="6"/>
                <w:szCs w:val="6"/>
              </w:rPr>
            </w:pPr>
            <w:r>
              <w:rPr>
                <w:spacing w:val="9"/>
                <w:sz w:val="6"/>
                <w:szCs w:val="6"/>
              </w:rPr>
              <w:t>1. 全省供销合作社系统全资 、控股和实际控制企业资产总额超</w:t>
            </w:r>
            <w:r>
              <w:rPr>
                <w:spacing w:val="8"/>
                <w:sz w:val="6"/>
                <w:szCs w:val="6"/>
              </w:rPr>
              <w:t>过 128.22亿元。</w:t>
            </w:r>
          </w:p>
          <w:p w14:paraId="702374EF">
            <w:pPr>
              <w:pStyle w:val="6"/>
              <w:spacing w:before="8" w:line="81" w:lineRule="exact"/>
              <w:ind w:left="11"/>
              <w:rPr>
                <w:sz w:val="6"/>
                <w:szCs w:val="6"/>
              </w:rPr>
            </w:pPr>
            <w:r>
              <w:rPr>
                <w:spacing w:val="9"/>
                <w:sz w:val="6"/>
                <w:szCs w:val="6"/>
              </w:rPr>
              <w:t>2. 全省供销合作社系统全资 、控股和实际控制企业所有者权益达到 61.9亿元。</w:t>
            </w:r>
          </w:p>
          <w:p w14:paraId="48F19D52">
            <w:pPr>
              <w:pStyle w:val="6"/>
              <w:spacing w:before="8" w:line="81" w:lineRule="exact"/>
              <w:ind w:left="12"/>
              <w:rPr>
                <w:sz w:val="6"/>
                <w:szCs w:val="6"/>
              </w:rPr>
            </w:pPr>
            <w:r>
              <w:rPr>
                <w:spacing w:val="9"/>
                <w:sz w:val="6"/>
                <w:szCs w:val="6"/>
              </w:rPr>
              <w:t>实施人才强社工程</w:t>
            </w:r>
            <w:r>
              <w:rPr>
                <w:spacing w:val="12"/>
                <w:sz w:val="6"/>
                <w:szCs w:val="6"/>
              </w:rPr>
              <w:t xml:space="preserve"> </w:t>
            </w:r>
            <w:r>
              <w:rPr>
                <w:spacing w:val="9"/>
                <w:sz w:val="6"/>
                <w:szCs w:val="6"/>
              </w:rPr>
              <w:t>，大力开展教育培训：</w:t>
            </w:r>
          </w:p>
          <w:p w14:paraId="1BCBE416">
            <w:pPr>
              <w:pStyle w:val="6"/>
              <w:spacing w:before="10" w:line="81" w:lineRule="exact"/>
              <w:ind w:left="15"/>
              <w:rPr>
                <w:sz w:val="6"/>
                <w:szCs w:val="6"/>
              </w:rPr>
            </w:pPr>
            <w:r>
              <w:rPr>
                <w:spacing w:val="8"/>
                <w:sz w:val="6"/>
                <w:szCs w:val="6"/>
              </w:rPr>
              <w:t>1.省本级全年完成各类人员培训 800人次。</w:t>
            </w:r>
          </w:p>
          <w:p w14:paraId="76957C88">
            <w:pPr>
              <w:pStyle w:val="6"/>
              <w:spacing w:before="8" w:line="81" w:lineRule="exact"/>
              <w:ind w:left="11"/>
              <w:rPr>
                <w:sz w:val="6"/>
                <w:szCs w:val="6"/>
              </w:rPr>
            </w:pPr>
            <w:r>
              <w:rPr>
                <w:spacing w:val="9"/>
                <w:sz w:val="6"/>
                <w:szCs w:val="6"/>
              </w:rPr>
              <w:t>2.指导全省供销合作社系统全年完成行业培训</w:t>
            </w:r>
            <w:r>
              <w:rPr>
                <w:spacing w:val="18"/>
                <w:w w:val="102"/>
                <w:sz w:val="6"/>
                <w:szCs w:val="6"/>
              </w:rPr>
              <w:t xml:space="preserve"> </w:t>
            </w:r>
            <w:r>
              <w:rPr>
                <w:spacing w:val="9"/>
                <w:sz w:val="6"/>
                <w:szCs w:val="6"/>
              </w:rPr>
              <w:t>2000</w:t>
            </w:r>
            <w:r>
              <w:rPr>
                <w:spacing w:val="8"/>
                <w:sz w:val="6"/>
                <w:szCs w:val="6"/>
              </w:rPr>
              <w:t>0人次。</w:t>
            </w:r>
          </w:p>
        </w:tc>
      </w:tr>
      <w:tr w14:paraId="115B6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 w:hRule="atLeast"/>
        </w:trPr>
        <w:tc>
          <w:tcPr>
            <w:tcW w:w="14567" w:type="dxa"/>
            <w:gridSpan w:val="10"/>
            <w:vAlign w:val="top"/>
          </w:tcPr>
          <w:p w14:paraId="62729395">
            <w:pPr>
              <w:pStyle w:val="6"/>
              <w:spacing w:before="21" w:line="192" w:lineRule="auto"/>
              <w:ind w:left="6692"/>
              <w:rPr>
                <w:sz w:val="11"/>
                <w:szCs w:val="11"/>
              </w:rPr>
            </w:pPr>
            <w:r>
              <w:rPr>
                <w:b/>
                <w:bCs/>
                <w:spacing w:val="4"/>
                <w:sz w:val="11"/>
                <w:szCs w:val="11"/>
              </w:rPr>
              <w:t>部门整体支出绩效指标</w:t>
            </w:r>
          </w:p>
        </w:tc>
      </w:tr>
      <w:tr w14:paraId="5CC43B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4277" w:type="dxa"/>
            <w:gridSpan w:val="3"/>
            <w:vAlign w:val="top"/>
          </w:tcPr>
          <w:p w14:paraId="0F813881">
            <w:pPr>
              <w:pStyle w:val="6"/>
              <w:spacing w:before="12" w:line="181" w:lineRule="auto"/>
              <w:ind w:left="1984"/>
              <w:rPr>
                <w:sz w:val="7"/>
                <w:szCs w:val="7"/>
              </w:rPr>
            </w:pPr>
            <w:r>
              <w:rPr>
                <w:spacing w:val="5"/>
                <w:sz w:val="7"/>
                <w:szCs w:val="7"/>
              </w:rPr>
              <w:t>绩效指标</w:t>
            </w:r>
          </w:p>
        </w:tc>
        <w:tc>
          <w:tcPr>
            <w:tcW w:w="1286" w:type="dxa"/>
            <w:vMerge w:val="restart"/>
            <w:tcBorders>
              <w:bottom w:val="nil"/>
            </w:tcBorders>
            <w:vAlign w:val="top"/>
          </w:tcPr>
          <w:p w14:paraId="7F906CFB">
            <w:pPr>
              <w:pStyle w:val="6"/>
              <w:spacing w:before="60" w:line="238" w:lineRule="auto"/>
              <w:ind w:left="488"/>
              <w:rPr>
                <w:sz w:val="7"/>
                <w:szCs w:val="7"/>
              </w:rPr>
            </w:pPr>
            <w:r>
              <w:rPr>
                <w:spacing w:val="5"/>
                <w:sz w:val="7"/>
                <w:szCs w:val="7"/>
              </w:rPr>
              <w:t>指标性质</w:t>
            </w:r>
          </w:p>
        </w:tc>
        <w:tc>
          <w:tcPr>
            <w:tcW w:w="1286" w:type="dxa"/>
            <w:vMerge w:val="restart"/>
            <w:tcBorders>
              <w:bottom w:val="nil"/>
            </w:tcBorders>
            <w:vAlign w:val="top"/>
          </w:tcPr>
          <w:p w14:paraId="1397BD08">
            <w:pPr>
              <w:pStyle w:val="6"/>
              <w:spacing w:before="60" w:line="237" w:lineRule="auto"/>
              <w:ind w:left="526"/>
              <w:rPr>
                <w:sz w:val="7"/>
                <w:szCs w:val="7"/>
              </w:rPr>
            </w:pPr>
            <w:r>
              <w:rPr>
                <w:spacing w:val="5"/>
                <w:sz w:val="7"/>
                <w:szCs w:val="7"/>
              </w:rPr>
              <w:t>指标值</w:t>
            </w:r>
          </w:p>
        </w:tc>
        <w:tc>
          <w:tcPr>
            <w:tcW w:w="2572" w:type="dxa"/>
            <w:gridSpan w:val="2"/>
            <w:vMerge w:val="restart"/>
            <w:tcBorders>
              <w:bottom w:val="nil"/>
            </w:tcBorders>
            <w:vAlign w:val="top"/>
          </w:tcPr>
          <w:p w14:paraId="0BD6E11F">
            <w:pPr>
              <w:pStyle w:val="6"/>
              <w:spacing w:before="60" w:line="238" w:lineRule="auto"/>
              <w:ind w:left="1128"/>
              <w:rPr>
                <w:sz w:val="7"/>
                <w:szCs w:val="7"/>
              </w:rPr>
            </w:pPr>
            <w:r>
              <w:rPr>
                <w:spacing w:val="6"/>
                <w:sz w:val="7"/>
                <w:szCs w:val="7"/>
              </w:rPr>
              <w:t>度量单位</w:t>
            </w:r>
          </w:p>
        </w:tc>
        <w:tc>
          <w:tcPr>
            <w:tcW w:w="2572" w:type="dxa"/>
            <w:gridSpan w:val="2"/>
            <w:vMerge w:val="restart"/>
            <w:tcBorders>
              <w:bottom w:val="nil"/>
            </w:tcBorders>
            <w:vAlign w:val="top"/>
          </w:tcPr>
          <w:p w14:paraId="7CE868DA">
            <w:pPr>
              <w:pStyle w:val="6"/>
              <w:spacing w:before="60" w:line="237" w:lineRule="auto"/>
              <w:ind w:left="1093"/>
              <w:rPr>
                <w:sz w:val="7"/>
                <w:szCs w:val="7"/>
              </w:rPr>
            </w:pPr>
            <w:r>
              <w:rPr>
                <w:spacing w:val="5"/>
                <w:sz w:val="7"/>
                <w:szCs w:val="7"/>
              </w:rPr>
              <w:t>实际完成值</w:t>
            </w:r>
          </w:p>
        </w:tc>
        <w:tc>
          <w:tcPr>
            <w:tcW w:w="2574" w:type="dxa"/>
            <w:vMerge w:val="restart"/>
            <w:tcBorders>
              <w:bottom w:val="nil"/>
            </w:tcBorders>
            <w:vAlign w:val="top"/>
          </w:tcPr>
          <w:p w14:paraId="1AD66848">
            <w:pPr>
              <w:pStyle w:val="6"/>
              <w:spacing w:before="60" w:line="237" w:lineRule="auto"/>
              <w:ind w:left="854"/>
              <w:rPr>
                <w:sz w:val="7"/>
                <w:szCs w:val="7"/>
              </w:rPr>
            </w:pPr>
            <w:r>
              <w:rPr>
                <w:spacing w:val="6"/>
                <w:sz w:val="7"/>
                <w:szCs w:val="7"/>
              </w:rPr>
              <w:t>偏差原因分析及改进措施</w:t>
            </w:r>
          </w:p>
        </w:tc>
      </w:tr>
      <w:tr w14:paraId="6B96B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7D10454E">
            <w:pPr>
              <w:pStyle w:val="6"/>
              <w:spacing w:before="12" w:line="181" w:lineRule="auto"/>
              <w:ind w:left="13"/>
              <w:rPr>
                <w:sz w:val="7"/>
                <w:szCs w:val="7"/>
              </w:rPr>
            </w:pPr>
            <w:r>
              <w:rPr>
                <w:spacing w:val="5"/>
                <w:sz w:val="7"/>
                <w:szCs w:val="7"/>
              </w:rPr>
              <w:t>一级指标</w:t>
            </w:r>
          </w:p>
        </w:tc>
        <w:tc>
          <w:tcPr>
            <w:tcW w:w="1286" w:type="dxa"/>
            <w:vAlign w:val="top"/>
          </w:tcPr>
          <w:p w14:paraId="31B08FD2">
            <w:pPr>
              <w:pStyle w:val="6"/>
              <w:spacing w:before="12" w:line="181" w:lineRule="auto"/>
              <w:ind w:left="11"/>
              <w:rPr>
                <w:sz w:val="7"/>
                <w:szCs w:val="7"/>
              </w:rPr>
            </w:pPr>
            <w:r>
              <w:rPr>
                <w:spacing w:val="5"/>
                <w:sz w:val="7"/>
                <w:szCs w:val="7"/>
              </w:rPr>
              <w:t>二级指标</w:t>
            </w:r>
          </w:p>
        </w:tc>
        <w:tc>
          <w:tcPr>
            <w:tcW w:w="1703" w:type="dxa"/>
            <w:vAlign w:val="top"/>
          </w:tcPr>
          <w:p w14:paraId="3D102D61">
            <w:pPr>
              <w:pStyle w:val="6"/>
              <w:spacing w:before="12" w:line="181" w:lineRule="auto"/>
              <w:ind w:left="11"/>
              <w:rPr>
                <w:sz w:val="7"/>
                <w:szCs w:val="7"/>
              </w:rPr>
            </w:pPr>
            <w:r>
              <w:rPr>
                <w:spacing w:val="6"/>
                <w:sz w:val="7"/>
                <w:szCs w:val="7"/>
              </w:rPr>
              <w:t>三级指标</w:t>
            </w:r>
          </w:p>
        </w:tc>
        <w:tc>
          <w:tcPr>
            <w:tcW w:w="1286" w:type="dxa"/>
            <w:vMerge w:val="continue"/>
            <w:tcBorders>
              <w:top w:val="nil"/>
            </w:tcBorders>
            <w:vAlign w:val="top"/>
          </w:tcPr>
          <w:p w14:paraId="6CA0D7BE">
            <w:pPr>
              <w:spacing w:line="176" w:lineRule="exact"/>
              <w:rPr>
                <w:rFonts w:ascii="Arial"/>
                <w:sz w:val="15"/>
              </w:rPr>
            </w:pPr>
          </w:p>
        </w:tc>
        <w:tc>
          <w:tcPr>
            <w:tcW w:w="1286" w:type="dxa"/>
            <w:vMerge w:val="continue"/>
            <w:tcBorders>
              <w:top w:val="nil"/>
            </w:tcBorders>
            <w:vAlign w:val="top"/>
          </w:tcPr>
          <w:p w14:paraId="444BD3AE">
            <w:pPr>
              <w:spacing w:line="176" w:lineRule="exact"/>
              <w:rPr>
                <w:rFonts w:ascii="Arial"/>
                <w:sz w:val="15"/>
              </w:rPr>
            </w:pPr>
          </w:p>
        </w:tc>
        <w:tc>
          <w:tcPr>
            <w:tcW w:w="2572" w:type="dxa"/>
            <w:gridSpan w:val="2"/>
            <w:vMerge w:val="continue"/>
            <w:tcBorders>
              <w:top w:val="nil"/>
            </w:tcBorders>
            <w:vAlign w:val="top"/>
          </w:tcPr>
          <w:p w14:paraId="1A74B6B1">
            <w:pPr>
              <w:spacing w:line="176" w:lineRule="exact"/>
              <w:rPr>
                <w:rFonts w:ascii="Arial"/>
                <w:sz w:val="15"/>
              </w:rPr>
            </w:pPr>
          </w:p>
        </w:tc>
        <w:tc>
          <w:tcPr>
            <w:tcW w:w="2572" w:type="dxa"/>
            <w:gridSpan w:val="2"/>
            <w:vMerge w:val="continue"/>
            <w:tcBorders>
              <w:top w:val="nil"/>
            </w:tcBorders>
            <w:vAlign w:val="top"/>
          </w:tcPr>
          <w:p w14:paraId="44101BFB">
            <w:pPr>
              <w:spacing w:line="176" w:lineRule="exact"/>
              <w:rPr>
                <w:rFonts w:ascii="Arial"/>
                <w:sz w:val="15"/>
              </w:rPr>
            </w:pPr>
          </w:p>
        </w:tc>
        <w:tc>
          <w:tcPr>
            <w:tcW w:w="2574" w:type="dxa"/>
            <w:vMerge w:val="continue"/>
            <w:tcBorders>
              <w:top w:val="nil"/>
            </w:tcBorders>
            <w:vAlign w:val="top"/>
          </w:tcPr>
          <w:p w14:paraId="16D54DF5">
            <w:pPr>
              <w:spacing w:line="176" w:lineRule="exact"/>
              <w:rPr>
                <w:rFonts w:ascii="Arial"/>
                <w:sz w:val="15"/>
              </w:rPr>
            </w:pPr>
          </w:p>
        </w:tc>
      </w:tr>
      <w:tr w14:paraId="38051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3A3A2D0E">
            <w:pPr>
              <w:pStyle w:val="6"/>
              <w:spacing w:before="15" w:line="200" w:lineRule="auto"/>
              <w:ind w:left="12"/>
              <w:rPr>
                <w:sz w:val="6"/>
                <w:szCs w:val="6"/>
              </w:rPr>
            </w:pPr>
            <w:r>
              <w:rPr>
                <w:spacing w:val="9"/>
                <w:sz w:val="6"/>
                <w:szCs w:val="6"/>
              </w:rPr>
              <w:t>产出指标</w:t>
            </w:r>
          </w:p>
        </w:tc>
        <w:tc>
          <w:tcPr>
            <w:tcW w:w="1286" w:type="dxa"/>
            <w:vAlign w:val="top"/>
          </w:tcPr>
          <w:p w14:paraId="6BD9437D">
            <w:pPr>
              <w:spacing w:line="80" w:lineRule="exact"/>
              <w:rPr>
                <w:rFonts w:ascii="Arial"/>
                <w:sz w:val="7"/>
              </w:rPr>
            </w:pPr>
          </w:p>
        </w:tc>
        <w:tc>
          <w:tcPr>
            <w:tcW w:w="1703" w:type="dxa"/>
            <w:vAlign w:val="top"/>
          </w:tcPr>
          <w:p w14:paraId="7E9DE9D6">
            <w:pPr>
              <w:spacing w:line="80" w:lineRule="exact"/>
              <w:rPr>
                <w:rFonts w:ascii="Arial"/>
                <w:sz w:val="7"/>
              </w:rPr>
            </w:pPr>
          </w:p>
        </w:tc>
        <w:tc>
          <w:tcPr>
            <w:tcW w:w="1286" w:type="dxa"/>
            <w:vAlign w:val="top"/>
          </w:tcPr>
          <w:p w14:paraId="648F054B">
            <w:pPr>
              <w:spacing w:line="80" w:lineRule="exact"/>
              <w:rPr>
                <w:rFonts w:ascii="Arial"/>
                <w:sz w:val="7"/>
              </w:rPr>
            </w:pPr>
          </w:p>
        </w:tc>
        <w:tc>
          <w:tcPr>
            <w:tcW w:w="1286" w:type="dxa"/>
            <w:vAlign w:val="top"/>
          </w:tcPr>
          <w:p w14:paraId="25CA4C86">
            <w:pPr>
              <w:spacing w:line="80" w:lineRule="exact"/>
              <w:rPr>
                <w:rFonts w:ascii="Arial"/>
                <w:sz w:val="7"/>
              </w:rPr>
            </w:pPr>
          </w:p>
        </w:tc>
        <w:tc>
          <w:tcPr>
            <w:tcW w:w="2572" w:type="dxa"/>
            <w:gridSpan w:val="2"/>
            <w:vAlign w:val="top"/>
          </w:tcPr>
          <w:p w14:paraId="435CC707">
            <w:pPr>
              <w:spacing w:line="80" w:lineRule="exact"/>
              <w:rPr>
                <w:rFonts w:ascii="Arial"/>
                <w:sz w:val="7"/>
              </w:rPr>
            </w:pPr>
          </w:p>
        </w:tc>
        <w:tc>
          <w:tcPr>
            <w:tcW w:w="2572" w:type="dxa"/>
            <w:gridSpan w:val="2"/>
            <w:vAlign w:val="top"/>
          </w:tcPr>
          <w:p w14:paraId="1A764014">
            <w:pPr>
              <w:spacing w:line="80" w:lineRule="exact"/>
              <w:rPr>
                <w:rFonts w:ascii="Arial"/>
                <w:sz w:val="7"/>
              </w:rPr>
            </w:pPr>
          </w:p>
        </w:tc>
        <w:tc>
          <w:tcPr>
            <w:tcW w:w="2574" w:type="dxa"/>
            <w:vAlign w:val="top"/>
          </w:tcPr>
          <w:p w14:paraId="4689F38C">
            <w:pPr>
              <w:spacing w:line="80" w:lineRule="exact"/>
              <w:rPr>
                <w:rFonts w:ascii="Arial"/>
                <w:sz w:val="7"/>
              </w:rPr>
            </w:pPr>
          </w:p>
        </w:tc>
      </w:tr>
      <w:tr w14:paraId="1613C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21FE339A">
            <w:pPr>
              <w:spacing w:line="80" w:lineRule="exact"/>
              <w:rPr>
                <w:rFonts w:ascii="Arial"/>
                <w:sz w:val="7"/>
              </w:rPr>
            </w:pPr>
          </w:p>
        </w:tc>
        <w:tc>
          <w:tcPr>
            <w:tcW w:w="1286" w:type="dxa"/>
            <w:vAlign w:val="top"/>
          </w:tcPr>
          <w:p w14:paraId="0746E9CF">
            <w:pPr>
              <w:pStyle w:val="6"/>
              <w:spacing w:before="15" w:line="200" w:lineRule="auto"/>
              <w:ind w:left="11"/>
              <w:rPr>
                <w:sz w:val="6"/>
                <w:szCs w:val="6"/>
              </w:rPr>
            </w:pPr>
            <w:r>
              <w:rPr>
                <w:spacing w:val="9"/>
                <w:sz w:val="6"/>
                <w:szCs w:val="6"/>
              </w:rPr>
              <w:t>数量指标</w:t>
            </w:r>
          </w:p>
        </w:tc>
        <w:tc>
          <w:tcPr>
            <w:tcW w:w="1703" w:type="dxa"/>
            <w:vAlign w:val="top"/>
          </w:tcPr>
          <w:p w14:paraId="1E79A552">
            <w:pPr>
              <w:spacing w:line="80" w:lineRule="exact"/>
              <w:rPr>
                <w:rFonts w:ascii="Arial"/>
                <w:sz w:val="7"/>
              </w:rPr>
            </w:pPr>
          </w:p>
        </w:tc>
        <w:tc>
          <w:tcPr>
            <w:tcW w:w="1286" w:type="dxa"/>
            <w:vAlign w:val="top"/>
          </w:tcPr>
          <w:p w14:paraId="320E46AA">
            <w:pPr>
              <w:spacing w:line="80" w:lineRule="exact"/>
              <w:rPr>
                <w:rFonts w:ascii="Arial"/>
                <w:sz w:val="7"/>
              </w:rPr>
            </w:pPr>
          </w:p>
        </w:tc>
        <w:tc>
          <w:tcPr>
            <w:tcW w:w="1286" w:type="dxa"/>
            <w:vAlign w:val="top"/>
          </w:tcPr>
          <w:p w14:paraId="5596CECE">
            <w:pPr>
              <w:spacing w:line="80" w:lineRule="exact"/>
              <w:rPr>
                <w:rFonts w:ascii="Arial"/>
                <w:sz w:val="7"/>
              </w:rPr>
            </w:pPr>
          </w:p>
        </w:tc>
        <w:tc>
          <w:tcPr>
            <w:tcW w:w="2572" w:type="dxa"/>
            <w:gridSpan w:val="2"/>
            <w:vAlign w:val="top"/>
          </w:tcPr>
          <w:p w14:paraId="64E2CC89">
            <w:pPr>
              <w:spacing w:line="80" w:lineRule="exact"/>
              <w:rPr>
                <w:rFonts w:ascii="Arial"/>
                <w:sz w:val="7"/>
              </w:rPr>
            </w:pPr>
          </w:p>
        </w:tc>
        <w:tc>
          <w:tcPr>
            <w:tcW w:w="2572" w:type="dxa"/>
            <w:gridSpan w:val="2"/>
            <w:vAlign w:val="top"/>
          </w:tcPr>
          <w:p w14:paraId="47EBB268">
            <w:pPr>
              <w:spacing w:line="80" w:lineRule="exact"/>
              <w:rPr>
                <w:rFonts w:ascii="Arial"/>
                <w:sz w:val="7"/>
              </w:rPr>
            </w:pPr>
          </w:p>
        </w:tc>
        <w:tc>
          <w:tcPr>
            <w:tcW w:w="2574" w:type="dxa"/>
            <w:vAlign w:val="top"/>
          </w:tcPr>
          <w:p w14:paraId="5A155486">
            <w:pPr>
              <w:spacing w:line="80" w:lineRule="exact"/>
              <w:rPr>
                <w:rFonts w:ascii="Arial"/>
                <w:sz w:val="7"/>
              </w:rPr>
            </w:pPr>
          </w:p>
        </w:tc>
      </w:tr>
      <w:tr w14:paraId="42BFE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560BF0BB">
            <w:pPr>
              <w:spacing w:line="80" w:lineRule="exact"/>
              <w:rPr>
                <w:rFonts w:ascii="Arial"/>
                <w:sz w:val="7"/>
              </w:rPr>
            </w:pPr>
          </w:p>
        </w:tc>
        <w:tc>
          <w:tcPr>
            <w:tcW w:w="1286" w:type="dxa"/>
            <w:vAlign w:val="top"/>
          </w:tcPr>
          <w:p w14:paraId="7BE2BC74">
            <w:pPr>
              <w:spacing w:line="80" w:lineRule="exact"/>
              <w:rPr>
                <w:rFonts w:ascii="Arial"/>
                <w:sz w:val="7"/>
              </w:rPr>
            </w:pPr>
          </w:p>
        </w:tc>
        <w:tc>
          <w:tcPr>
            <w:tcW w:w="1703" w:type="dxa"/>
            <w:vAlign w:val="top"/>
          </w:tcPr>
          <w:p w14:paraId="0B8A074C">
            <w:pPr>
              <w:pStyle w:val="6"/>
              <w:spacing w:before="15" w:line="200" w:lineRule="auto"/>
              <w:ind w:left="11"/>
              <w:rPr>
                <w:sz w:val="6"/>
                <w:szCs w:val="6"/>
              </w:rPr>
            </w:pPr>
            <w:r>
              <w:rPr>
                <w:spacing w:val="10"/>
                <w:sz w:val="6"/>
                <w:szCs w:val="6"/>
              </w:rPr>
              <w:t>省本级完成各类人员培训人次</w:t>
            </w:r>
          </w:p>
        </w:tc>
        <w:tc>
          <w:tcPr>
            <w:tcW w:w="1286" w:type="dxa"/>
            <w:vAlign w:val="top"/>
          </w:tcPr>
          <w:p w14:paraId="6B780D91">
            <w:pPr>
              <w:pStyle w:val="6"/>
              <w:spacing w:before="15" w:line="200" w:lineRule="auto"/>
              <w:ind w:left="609"/>
              <w:rPr>
                <w:sz w:val="6"/>
                <w:szCs w:val="6"/>
              </w:rPr>
            </w:pPr>
            <w:r>
              <w:rPr>
                <w:spacing w:val="2"/>
                <w:sz w:val="6"/>
                <w:szCs w:val="6"/>
              </w:rPr>
              <w:t>&gt;=</w:t>
            </w:r>
          </w:p>
        </w:tc>
        <w:tc>
          <w:tcPr>
            <w:tcW w:w="1286" w:type="dxa"/>
            <w:vAlign w:val="top"/>
          </w:tcPr>
          <w:p w14:paraId="06D99832">
            <w:pPr>
              <w:pStyle w:val="6"/>
              <w:spacing w:before="15" w:line="200" w:lineRule="auto"/>
              <w:ind w:left="591"/>
              <w:rPr>
                <w:sz w:val="6"/>
                <w:szCs w:val="6"/>
              </w:rPr>
            </w:pPr>
            <w:r>
              <w:rPr>
                <w:spacing w:val="4"/>
                <w:sz w:val="6"/>
                <w:szCs w:val="6"/>
              </w:rPr>
              <w:t>800</w:t>
            </w:r>
          </w:p>
        </w:tc>
        <w:tc>
          <w:tcPr>
            <w:tcW w:w="2572" w:type="dxa"/>
            <w:gridSpan w:val="2"/>
            <w:vAlign w:val="top"/>
          </w:tcPr>
          <w:p w14:paraId="16A88ADE">
            <w:pPr>
              <w:pStyle w:val="6"/>
              <w:spacing w:before="15" w:line="200" w:lineRule="auto"/>
              <w:ind w:left="1215"/>
              <w:rPr>
                <w:sz w:val="6"/>
                <w:szCs w:val="6"/>
              </w:rPr>
            </w:pPr>
            <w:r>
              <w:rPr>
                <w:spacing w:val="8"/>
                <w:sz w:val="6"/>
                <w:szCs w:val="6"/>
              </w:rPr>
              <w:t>人次</w:t>
            </w:r>
          </w:p>
        </w:tc>
        <w:tc>
          <w:tcPr>
            <w:tcW w:w="2572" w:type="dxa"/>
            <w:gridSpan w:val="2"/>
            <w:vAlign w:val="top"/>
          </w:tcPr>
          <w:p w14:paraId="13B6760A">
            <w:pPr>
              <w:pStyle w:val="6"/>
              <w:spacing w:before="15" w:line="200" w:lineRule="auto"/>
              <w:ind w:left="1271"/>
              <w:rPr>
                <w:sz w:val="6"/>
                <w:szCs w:val="6"/>
              </w:rPr>
            </w:pPr>
            <w:r>
              <w:rPr>
                <w:spacing w:val="1"/>
                <w:sz w:val="6"/>
                <w:szCs w:val="6"/>
              </w:rPr>
              <w:t>0</w:t>
            </w:r>
          </w:p>
        </w:tc>
        <w:tc>
          <w:tcPr>
            <w:tcW w:w="2574" w:type="dxa"/>
            <w:vAlign w:val="top"/>
          </w:tcPr>
          <w:p w14:paraId="05DEB10C">
            <w:pPr>
              <w:pStyle w:val="6"/>
              <w:spacing w:before="15" w:line="200" w:lineRule="auto"/>
              <w:ind w:left="1070"/>
              <w:rPr>
                <w:sz w:val="6"/>
                <w:szCs w:val="6"/>
              </w:rPr>
            </w:pPr>
            <w:r>
              <w:rPr>
                <w:spacing w:val="10"/>
                <w:sz w:val="6"/>
                <w:szCs w:val="6"/>
              </w:rPr>
              <w:t>财政收回指标</w:t>
            </w:r>
          </w:p>
        </w:tc>
      </w:tr>
      <w:tr w14:paraId="0444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2AF81C46">
            <w:pPr>
              <w:spacing w:line="80" w:lineRule="exact"/>
              <w:rPr>
                <w:rFonts w:ascii="Arial"/>
                <w:sz w:val="7"/>
              </w:rPr>
            </w:pPr>
          </w:p>
        </w:tc>
        <w:tc>
          <w:tcPr>
            <w:tcW w:w="1286" w:type="dxa"/>
            <w:vAlign w:val="top"/>
          </w:tcPr>
          <w:p w14:paraId="4313A77D">
            <w:pPr>
              <w:spacing w:line="80" w:lineRule="exact"/>
              <w:rPr>
                <w:rFonts w:ascii="Arial"/>
                <w:sz w:val="7"/>
              </w:rPr>
            </w:pPr>
          </w:p>
        </w:tc>
        <w:tc>
          <w:tcPr>
            <w:tcW w:w="1703" w:type="dxa"/>
            <w:vAlign w:val="top"/>
          </w:tcPr>
          <w:p w14:paraId="3B9E1781">
            <w:pPr>
              <w:pStyle w:val="6"/>
              <w:spacing w:before="15" w:line="200" w:lineRule="auto"/>
              <w:ind w:left="11"/>
              <w:rPr>
                <w:sz w:val="6"/>
                <w:szCs w:val="6"/>
              </w:rPr>
            </w:pPr>
            <w:r>
              <w:rPr>
                <w:spacing w:val="10"/>
                <w:sz w:val="6"/>
                <w:szCs w:val="6"/>
              </w:rPr>
              <w:t>规范和发展农民专业合作社</w:t>
            </w:r>
          </w:p>
        </w:tc>
        <w:tc>
          <w:tcPr>
            <w:tcW w:w="1286" w:type="dxa"/>
            <w:vAlign w:val="top"/>
          </w:tcPr>
          <w:p w14:paraId="67FC36A8">
            <w:pPr>
              <w:pStyle w:val="6"/>
              <w:spacing w:before="42" w:line="38" w:lineRule="exact"/>
              <w:ind w:left="625"/>
              <w:rPr>
                <w:sz w:val="6"/>
                <w:szCs w:val="6"/>
              </w:rPr>
            </w:pPr>
            <w:r>
              <w:rPr>
                <w:spacing w:val="2"/>
                <w:position w:val="-1"/>
                <w:sz w:val="6"/>
                <w:szCs w:val="6"/>
              </w:rPr>
              <w:t>=</w:t>
            </w:r>
          </w:p>
        </w:tc>
        <w:tc>
          <w:tcPr>
            <w:tcW w:w="1286" w:type="dxa"/>
            <w:vAlign w:val="top"/>
          </w:tcPr>
          <w:p w14:paraId="09880368">
            <w:pPr>
              <w:pStyle w:val="6"/>
              <w:spacing w:before="15" w:line="200" w:lineRule="auto"/>
              <w:ind w:left="592"/>
              <w:rPr>
                <w:sz w:val="6"/>
                <w:szCs w:val="6"/>
              </w:rPr>
            </w:pPr>
            <w:r>
              <w:rPr>
                <w:spacing w:val="3"/>
                <w:sz w:val="6"/>
                <w:szCs w:val="6"/>
              </w:rPr>
              <w:t>520</w:t>
            </w:r>
          </w:p>
        </w:tc>
        <w:tc>
          <w:tcPr>
            <w:tcW w:w="2572" w:type="dxa"/>
            <w:gridSpan w:val="2"/>
            <w:vAlign w:val="top"/>
          </w:tcPr>
          <w:p w14:paraId="25A256D3">
            <w:pPr>
              <w:pStyle w:val="6"/>
              <w:spacing w:before="15" w:line="200" w:lineRule="auto"/>
              <w:ind w:left="1251"/>
              <w:rPr>
                <w:sz w:val="6"/>
                <w:szCs w:val="6"/>
              </w:rPr>
            </w:pPr>
            <w:r>
              <w:rPr>
                <w:spacing w:val="7"/>
                <w:sz w:val="6"/>
                <w:szCs w:val="6"/>
              </w:rPr>
              <w:t>个</w:t>
            </w:r>
          </w:p>
        </w:tc>
        <w:tc>
          <w:tcPr>
            <w:tcW w:w="2572" w:type="dxa"/>
            <w:gridSpan w:val="2"/>
            <w:vAlign w:val="top"/>
          </w:tcPr>
          <w:p w14:paraId="15819B3F">
            <w:pPr>
              <w:pStyle w:val="6"/>
              <w:spacing w:before="15" w:line="200" w:lineRule="auto"/>
              <w:ind w:left="1235"/>
              <w:rPr>
                <w:sz w:val="6"/>
                <w:szCs w:val="6"/>
              </w:rPr>
            </w:pPr>
            <w:r>
              <w:rPr>
                <w:spacing w:val="4"/>
                <w:sz w:val="6"/>
                <w:szCs w:val="6"/>
              </w:rPr>
              <w:t>600</w:t>
            </w:r>
          </w:p>
        </w:tc>
        <w:tc>
          <w:tcPr>
            <w:tcW w:w="2574" w:type="dxa"/>
            <w:vAlign w:val="top"/>
          </w:tcPr>
          <w:p w14:paraId="595447A1">
            <w:pPr>
              <w:spacing w:line="80" w:lineRule="exact"/>
              <w:rPr>
                <w:rFonts w:ascii="Arial"/>
                <w:sz w:val="7"/>
              </w:rPr>
            </w:pPr>
          </w:p>
        </w:tc>
      </w:tr>
      <w:tr w14:paraId="58134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09CE8157">
            <w:pPr>
              <w:spacing w:line="80" w:lineRule="exact"/>
              <w:rPr>
                <w:rFonts w:ascii="Arial"/>
                <w:sz w:val="7"/>
              </w:rPr>
            </w:pPr>
          </w:p>
        </w:tc>
        <w:tc>
          <w:tcPr>
            <w:tcW w:w="1286" w:type="dxa"/>
            <w:vAlign w:val="top"/>
          </w:tcPr>
          <w:p w14:paraId="35816442">
            <w:pPr>
              <w:spacing w:line="80" w:lineRule="exact"/>
              <w:rPr>
                <w:rFonts w:ascii="Arial"/>
                <w:sz w:val="7"/>
              </w:rPr>
            </w:pPr>
          </w:p>
        </w:tc>
        <w:tc>
          <w:tcPr>
            <w:tcW w:w="1703" w:type="dxa"/>
            <w:vAlign w:val="top"/>
          </w:tcPr>
          <w:p w14:paraId="1B923F23">
            <w:pPr>
              <w:pStyle w:val="6"/>
              <w:spacing w:before="15" w:line="200" w:lineRule="auto"/>
              <w:ind w:left="10"/>
              <w:rPr>
                <w:sz w:val="6"/>
                <w:szCs w:val="6"/>
              </w:rPr>
            </w:pPr>
            <w:r>
              <w:rPr>
                <w:spacing w:val="10"/>
                <w:sz w:val="6"/>
                <w:szCs w:val="6"/>
              </w:rPr>
              <w:t>全省供销合作社系统全年销售有机肥和水溶肥</w:t>
            </w:r>
          </w:p>
        </w:tc>
        <w:tc>
          <w:tcPr>
            <w:tcW w:w="1286" w:type="dxa"/>
            <w:vAlign w:val="top"/>
          </w:tcPr>
          <w:p w14:paraId="22563BA1">
            <w:pPr>
              <w:pStyle w:val="6"/>
              <w:spacing w:before="15" w:line="200" w:lineRule="auto"/>
              <w:ind w:left="609"/>
              <w:rPr>
                <w:sz w:val="6"/>
                <w:szCs w:val="6"/>
              </w:rPr>
            </w:pPr>
            <w:r>
              <w:rPr>
                <w:spacing w:val="2"/>
                <w:sz w:val="6"/>
                <w:szCs w:val="6"/>
              </w:rPr>
              <w:t>&gt;=</w:t>
            </w:r>
          </w:p>
        </w:tc>
        <w:tc>
          <w:tcPr>
            <w:tcW w:w="1286" w:type="dxa"/>
            <w:vAlign w:val="top"/>
          </w:tcPr>
          <w:p w14:paraId="7689DF87">
            <w:pPr>
              <w:pStyle w:val="6"/>
              <w:spacing w:before="15" w:line="200" w:lineRule="auto"/>
              <w:ind w:left="595"/>
              <w:rPr>
                <w:sz w:val="6"/>
                <w:szCs w:val="6"/>
              </w:rPr>
            </w:pPr>
            <w:r>
              <w:rPr>
                <w:spacing w:val="2"/>
                <w:sz w:val="6"/>
                <w:szCs w:val="6"/>
              </w:rPr>
              <w:t>101</w:t>
            </w:r>
          </w:p>
        </w:tc>
        <w:tc>
          <w:tcPr>
            <w:tcW w:w="2572" w:type="dxa"/>
            <w:gridSpan w:val="2"/>
            <w:vAlign w:val="top"/>
          </w:tcPr>
          <w:p w14:paraId="408C6C30">
            <w:pPr>
              <w:pStyle w:val="6"/>
              <w:spacing w:before="15" w:line="200" w:lineRule="auto"/>
              <w:ind w:left="1254"/>
              <w:rPr>
                <w:sz w:val="6"/>
                <w:szCs w:val="6"/>
              </w:rPr>
            </w:pPr>
            <w:r>
              <w:rPr>
                <w:spacing w:val="3"/>
                <w:sz w:val="6"/>
                <w:szCs w:val="6"/>
              </w:rPr>
              <w:t>吨</w:t>
            </w:r>
          </w:p>
        </w:tc>
        <w:tc>
          <w:tcPr>
            <w:tcW w:w="2572" w:type="dxa"/>
            <w:gridSpan w:val="2"/>
            <w:vAlign w:val="top"/>
          </w:tcPr>
          <w:p w14:paraId="0FA6805F">
            <w:pPr>
              <w:pStyle w:val="6"/>
              <w:spacing w:before="15" w:line="200" w:lineRule="auto"/>
              <w:ind w:left="1185"/>
              <w:rPr>
                <w:sz w:val="6"/>
                <w:szCs w:val="6"/>
              </w:rPr>
            </w:pPr>
            <w:r>
              <w:rPr>
                <w:spacing w:val="3"/>
                <w:sz w:val="6"/>
                <w:szCs w:val="6"/>
              </w:rPr>
              <w:t>109.46</w:t>
            </w:r>
          </w:p>
        </w:tc>
        <w:tc>
          <w:tcPr>
            <w:tcW w:w="2574" w:type="dxa"/>
            <w:vAlign w:val="top"/>
          </w:tcPr>
          <w:p w14:paraId="579468E4">
            <w:pPr>
              <w:spacing w:line="80" w:lineRule="exact"/>
              <w:rPr>
                <w:rFonts w:ascii="Arial"/>
                <w:sz w:val="7"/>
              </w:rPr>
            </w:pPr>
          </w:p>
        </w:tc>
      </w:tr>
      <w:tr w14:paraId="5BF61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6DF3451F">
            <w:pPr>
              <w:spacing w:line="80" w:lineRule="exact"/>
              <w:rPr>
                <w:rFonts w:ascii="Arial"/>
                <w:sz w:val="7"/>
              </w:rPr>
            </w:pPr>
          </w:p>
        </w:tc>
        <w:tc>
          <w:tcPr>
            <w:tcW w:w="1286" w:type="dxa"/>
            <w:vAlign w:val="top"/>
          </w:tcPr>
          <w:p w14:paraId="29742623">
            <w:pPr>
              <w:spacing w:line="80" w:lineRule="exact"/>
              <w:rPr>
                <w:rFonts w:ascii="Arial"/>
                <w:sz w:val="7"/>
              </w:rPr>
            </w:pPr>
          </w:p>
        </w:tc>
        <w:tc>
          <w:tcPr>
            <w:tcW w:w="1703" w:type="dxa"/>
            <w:vAlign w:val="top"/>
          </w:tcPr>
          <w:p w14:paraId="65D2ED12">
            <w:pPr>
              <w:pStyle w:val="6"/>
              <w:spacing w:before="15" w:line="200" w:lineRule="auto"/>
              <w:ind w:left="10"/>
              <w:rPr>
                <w:sz w:val="6"/>
                <w:szCs w:val="6"/>
              </w:rPr>
            </w:pPr>
            <w:r>
              <w:rPr>
                <w:spacing w:val="10"/>
                <w:sz w:val="6"/>
                <w:szCs w:val="6"/>
              </w:rPr>
              <w:t>全省供销合作社系统全年改造升级薄弱基层社</w:t>
            </w:r>
          </w:p>
        </w:tc>
        <w:tc>
          <w:tcPr>
            <w:tcW w:w="1286" w:type="dxa"/>
            <w:vAlign w:val="top"/>
          </w:tcPr>
          <w:p w14:paraId="0FEA8FBE">
            <w:pPr>
              <w:pStyle w:val="6"/>
              <w:spacing w:before="42" w:line="38" w:lineRule="exact"/>
              <w:ind w:left="625"/>
              <w:rPr>
                <w:sz w:val="6"/>
                <w:szCs w:val="6"/>
              </w:rPr>
            </w:pPr>
            <w:r>
              <w:rPr>
                <w:spacing w:val="2"/>
                <w:position w:val="-1"/>
                <w:sz w:val="6"/>
                <w:szCs w:val="6"/>
              </w:rPr>
              <w:t>=</w:t>
            </w:r>
          </w:p>
        </w:tc>
        <w:tc>
          <w:tcPr>
            <w:tcW w:w="1286" w:type="dxa"/>
            <w:vAlign w:val="top"/>
          </w:tcPr>
          <w:p w14:paraId="2CD3E913">
            <w:pPr>
              <w:pStyle w:val="6"/>
              <w:spacing w:before="15" w:line="200" w:lineRule="auto"/>
              <w:ind w:left="595"/>
              <w:rPr>
                <w:sz w:val="6"/>
                <w:szCs w:val="6"/>
              </w:rPr>
            </w:pPr>
            <w:r>
              <w:rPr>
                <w:spacing w:val="2"/>
                <w:sz w:val="6"/>
                <w:szCs w:val="6"/>
              </w:rPr>
              <w:t>105</w:t>
            </w:r>
          </w:p>
        </w:tc>
        <w:tc>
          <w:tcPr>
            <w:tcW w:w="2572" w:type="dxa"/>
            <w:gridSpan w:val="2"/>
            <w:vAlign w:val="top"/>
          </w:tcPr>
          <w:p w14:paraId="5BD85E06">
            <w:pPr>
              <w:pStyle w:val="6"/>
              <w:spacing w:before="15" w:line="200" w:lineRule="auto"/>
              <w:ind w:left="1251"/>
              <w:rPr>
                <w:sz w:val="6"/>
                <w:szCs w:val="6"/>
              </w:rPr>
            </w:pPr>
            <w:r>
              <w:rPr>
                <w:spacing w:val="7"/>
                <w:sz w:val="6"/>
                <w:szCs w:val="6"/>
              </w:rPr>
              <w:t>个</w:t>
            </w:r>
          </w:p>
        </w:tc>
        <w:tc>
          <w:tcPr>
            <w:tcW w:w="2572" w:type="dxa"/>
            <w:gridSpan w:val="2"/>
            <w:vAlign w:val="top"/>
          </w:tcPr>
          <w:p w14:paraId="015DA632">
            <w:pPr>
              <w:pStyle w:val="6"/>
              <w:spacing w:before="15" w:line="200" w:lineRule="auto"/>
              <w:ind w:left="1240"/>
              <w:rPr>
                <w:sz w:val="6"/>
                <w:szCs w:val="6"/>
              </w:rPr>
            </w:pPr>
            <w:r>
              <w:rPr>
                <w:spacing w:val="2"/>
                <w:sz w:val="6"/>
                <w:szCs w:val="6"/>
              </w:rPr>
              <w:t>129</w:t>
            </w:r>
          </w:p>
        </w:tc>
        <w:tc>
          <w:tcPr>
            <w:tcW w:w="2574" w:type="dxa"/>
            <w:vAlign w:val="top"/>
          </w:tcPr>
          <w:p w14:paraId="743656FA">
            <w:pPr>
              <w:spacing w:line="80" w:lineRule="exact"/>
              <w:rPr>
                <w:rFonts w:ascii="Arial"/>
                <w:sz w:val="7"/>
              </w:rPr>
            </w:pPr>
          </w:p>
        </w:tc>
      </w:tr>
      <w:tr w14:paraId="570B0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6A84DFFA">
            <w:pPr>
              <w:spacing w:line="80" w:lineRule="exact"/>
              <w:rPr>
                <w:rFonts w:ascii="Arial"/>
                <w:sz w:val="7"/>
              </w:rPr>
            </w:pPr>
          </w:p>
        </w:tc>
        <w:tc>
          <w:tcPr>
            <w:tcW w:w="1286" w:type="dxa"/>
            <w:vAlign w:val="top"/>
          </w:tcPr>
          <w:p w14:paraId="6143AB46">
            <w:pPr>
              <w:spacing w:line="80" w:lineRule="exact"/>
              <w:rPr>
                <w:rFonts w:ascii="Arial"/>
                <w:sz w:val="7"/>
              </w:rPr>
            </w:pPr>
          </w:p>
        </w:tc>
        <w:tc>
          <w:tcPr>
            <w:tcW w:w="1703" w:type="dxa"/>
            <w:vAlign w:val="top"/>
          </w:tcPr>
          <w:p w14:paraId="78AB292E">
            <w:pPr>
              <w:pStyle w:val="6"/>
              <w:spacing w:before="15" w:line="200" w:lineRule="auto"/>
              <w:ind w:left="10"/>
              <w:rPr>
                <w:sz w:val="6"/>
                <w:szCs w:val="6"/>
              </w:rPr>
            </w:pPr>
            <w:r>
              <w:rPr>
                <w:spacing w:val="10"/>
                <w:sz w:val="6"/>
                <w:szCs w:val="6"/>
              </w:rPr>
              <w:t>全省供销合作社系统全年改造升级农村综合服务社</w:t>
            </w:r>
          </w:p>
        </w:tc>
        <w:tc>
          <w:tcPr>
            <w:tcW w:w="1286" w:type="dxa"/>
            <w:vAlign w:val="top"/>
          </w:tcPr>
          <w:p w14:paraId="394E49DB">
            <w:pPr>
              <w:pStyle w:val="6"/>
              <w:spacing w:before="42" w:line="38" w:lineRule="exact"/>
              <w:ind w:left="625"/>
              <w:rPr>
                <w:sz w:val="6"/>
                <w:szCs w:val="6"/>
              </w:rPr>
            </w:pPr>
            <w:r>
              <w:rPr>
                <w:spacing w:val="2"/>
                <w:position w:val="-1"/>
                <w:sz w:val="6"/>
                <w:szCs w:val="6"/>
              </w:rPr>
              <w:t>=</w:t>
            </w:r>
          </w:p>
        </w:tc>
        <w:tc>
          <w:tcPr>
            <w:tcW w:w="1286" w:type="dxa"/>
            <w:vAlign w:val="top"/>
          </w:tcPr>
          <w:p w14:paraId="7E1F5456">
            <w:pPr>
              <w:pStyle w:val="6"/>
              <w:spacing w:before="15" w:line="200" w:lineRule="auto"/>
              <w:ind w:left="592"/>
              <w:rPr>
                <w:sz w:val="6"/>
                <w:szCs w:val="6"/>
              </w:rPr>
            </w:pPr>
            <w:r>
              <w:rPr>
                <w:spacing w:val="3"/>
                <w:sz w:val="6"/>
                <w:szCs w:val="6"/>
              </w:rPr>
              <w:t>500</w:t>
            </w:r>
          </w:p>
        </w:tc>
        <w:tc>
          <w:tcPr>
            <w:tcW w:w="2572" w:type="dxa"/>
            <w:gridSpan w:val="2"/>
            <w:vAlign w:val="top"/>
          </w:tcPr>
          <w:p w14:paraId="75DF456C">
            <w:pPr>
              <w:pStyle w:val="6"/>
              <w:spacing w:before="15" w:line="200" w:lineRule="auto"/>
              <w:ind w:left="1251"/>
              <w:rPr>
                <w:sz w:val="6"/>
                <w:szCs w:val="6"/>
              </w:rPr>
            </w:pPr>
            <w:r>
              <w:rPr>
                <w:spacing w:val="7"/>
                <w:sz w:val="6"/>
                <w:szCs w:val="6"/>
              </w:rPr>
              <w:t>个</w:t>
            </w:r>
          </w:p>
        </w:tc>
        <w:tc>
          <w:tcPr>
            <w:tcW w:w="2572" w:type="dxa"/>
            <w:gridSpan w:val="2"/>
            <w:vAlign w:val="top"/>
          </w:tcPr>
          <w:p w14:paraId="43C138C8">
            <w:pPr>
              <w:pStyle w:val="6"/>
              <w:spacing w:before="15" w:line="200" w:lineRule="auto"/>
              <w:ind w:left="1271"/>
              <w:rPr>
                <w:sz w:val="6"/>
                <w:szCs w:val="6"/>
              </w:rPr>
            </w:pPr>
            <w:r>
              <w:rPr>
                <w:spacing w:val="1"/>
                <w:sz w:val="6"/>
                <w:szCs w:val="6"/>
              </w:rPr>
              <w:t>0</w:t>
            </w:r>
          </w:p>
        </w:tc>
        <w:tc>
          <w:tcPr>
            <w:tcW w:w="2574" w:type="dxa"/>
            <w:vAlign w:val="top"/>
          </w:tcPr>
          <w:p w14:paraId="17201FB3">
            <w:pPr>
              <w:pStyle w:val="6"/>
              <w:spacing w:before="15" w:line="200" w:lineRule="auto"/>
              <w:ind w:left="1145"/>
              <w:rPr>
                <w:sz w:val="6"/>
                <w:szCs w:val="6"/>
              </w:rPr>
            </w:pPr>
            <w:r>
              <w:rPr>
                <w:spacing w:val="9"/>
                <w:sz w:val="6"/>
                <w:szCs w:val="6"/>
              </w:rPr>
              <w:t>指标取消</w:t>
            </w:r>
          </w:p>
        </w:tc>
      </w:tr>
      <w:tr w14:paraId="2009B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340E7C6B">
            <w:pPr>
              <w:spacing w:line="80" w:lineRule="exact"/>
              <w:rPr>
                <w:rFonts w:ascii="Arial"/>
                <w:sz w:val="7"/>
              </w:rPr>
            </w:pPr>
          </w:p>
        </w:tc>
        <w:tc>
          <w:tcPr>
            <w:tcW w:w="1286" w:type="dxa"/>
            <w:vAlign w:val="top"/>
          </w:tcPr>
          <w:p w14:paraId="66A182B3">
            <w:pPr>
              <w:spacing w:line="80" w:lineRule="exact"/>
              <w:rPr>
                <w:rFonts w:ascii="Arial"/>
                <w:sz w:val="7"/>
              </w:rPr>
            </w:pPr>
          </w:p>
        </w:tc>
        <w:tc>
          <w:tcPr>
            <w:tcW w:w="1703" w:type="dxa"/>
            <w:vAlign w:val="top"/>
          </w:tcPr>
          <w:p w14:paraId="10934481">
            <w:pPr>
              <w:pStyle w:val="6"/>
              <w:spacing w:before="15" w:line="200" w:lineRule="auto"/>
              <w:ind w:left="10"/>
              <w:rPr>
                <w:sz w:val="6"/>
                <w:szCs w:val="6"/>
              </w:rPr>
            </w:pPr>
            <w:r>
              <w:rPr>
                <w:spacing w:val="10"/>
                <w:sz w:val="6"/>
                <w:szCs w:val="6"/>
              </w:rPr>
              <w:t>全省供销合作社系统全年土地全托管面积</w:t>
            </w:r>
          </w:p>
        </w:tc>
        <w:tc>
          <w:tcPr>
            <w:tcW w:w="1286" w:type="dxa"/>
            <w:vAlign w:val="top"/>
          </w:tcPr>
          <w:p w14:paraId="459CC24B">
            <w:pPr>
              <w:pStyle w:val="6"/>
              <w:spacing w:before="15" w:line="200" w:lineRule="auto"/>
              <w:ind w:left="609"/>
              <w:rPr>
                <w:sz w:val="6"/>
                <w:szCs w:val="6"/>
              </w:rPr>
            </w:pPr>
            <w:r>
              <w:rPr>
                <w:spacing w:val="2"/>
                <w:sz w:val="6"/>
                <w:szCs w:val="6"/>
              </w:rPr>
              <w:t>&gt;=</w:t>
            </w:r>
          </w:p>
        </w:tc>
        <w:tc>
          <w:tcPr>
            <w:tcW w:w="1286" w:type="dxa"/>
            <w:vAlign w:val="top"/>
          </w:tcPr>
          <w:p w14:paraId="104B22D3">
            <w:pPr>
              <w:pStyle w:val="6"/>
              <w:spacing w:before="15" w:line="200" w:lineRule="auto"/>
              <w:ind w:left="607"/>
              <w:rPr>
                <w:sz w:val="6"/>
                <w:szCs w:val="6"/>
              </w:rPr>
            </w:pPr>
            <w:r>
              <w:rPr>
                <w:spacing w:val="3"/>
                <w:sz w:val="6"/>
                <w:szCs w:val="6"/>
              </w:rPr>
              <w:t>40</w:t>
            </w:r>
          </w:p>
        </w:tc>
        <w:tc>
          <w:tcPr>
            <w:tcW w:w="2572" w:type="dxa"/>
            <w:gridSpan w:val="2"/>
            <w:vAlign w:val="top"/>
          </w:tcPr>
          <w:p w14:paraId="6B3E7403">
            <w:pPr>
              <w:pStyle w:val="6"/>
              <w:spacing w:before="15" w:line="200" w:lineRule="auto"/>
              <w:ind w:left="1216"/>
              <w:rPr>
                <w:sz w:val="6"/>
                <w:szCs w:val="6"/>
              </w:rPr>
            </w:pPr>
            <w:r>
              <w:rPr>
                <w:spacing w:val="8"/>
                <w:sz w:val="6"/>
                <w:szCs w:val="6"/>
              </w:rPr>
              <w:t>万亩</w:t>
            </w:r>
          </w:p>
        </w:tc>
        <w:tc>
          <w:tcPr>
            <w:tcW w:w="2572" w:type="dxa"/>
            <w:gridSpan w:val="2"/>
            <w:vAlign w:val="top"/>
          </w:tcPr>
          <w:p w14:paraId="105EAB10">
            <w:pPr>
              <w:pStyle w:val="6"/>
              <w:spacing w:before="15" w:line="200" w:lineRule="auto"/>
              <w:ind w:left="1271"/>
              <w:rPr>
                <w:sz w:val="6"/>
                <w:szCs w:val="6"/>
              </w:rPr>
            </w:pPr>
            <w:r>
              <w:rPr>
                <w:spacing w:val="1"/>
                <w:sz w:val="6"/>
                <w:szCs w:val="6"/>
              </w:rPr>
              <w:t>0</w:t>
            </w:r>
          </w:p>
        </w:tc>
        <w:tc>
          <w:tcPr>
            <w:tcW w:w="2574" w:type="dxa"/>
            <w:vAlign w:val="top"/>
          </w:tcPr>
          <w:p w14:paraId="10736079">
            <w:pPr>
              <w:pStyle w:val="6"/>
              <w:spacing w:before="15" w:line="200" w:lineRule="auto"/>
              <w:ind w:left="1145"/>
              <w:rPr>
                <w:sz w:val="6"/>
                <w:szCs w:val="6"/>
              </w:rPr>
            </w:pPr>
            <w:r>
              <w:rPr>
                <w:spacing w:val="9"/>
                <w:sz w:val="6"/>
                <w:szCs w:val="6"/>
              </w:rPr>
              <w:t>指标取消</w:t>
            </w:r>
          </w:p>
        </w:tc>
      </w:tr>
      <w:tr w14:paraId="213D21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 w:hRule="atLeast"/>
        </w:trPr>
        <w:tc>
          <w:tcPr>
            <w:tcW w:w="1288" w:type="dxa"/>
            <w:vAlign w:val="top"/>
          </w:tcPr>
          <w:p w14:paraId="3FAC911A">
            <w:pPr>
              <w:spacing w:line="167" w:lineRule="exact"/>
              <w:rPr>
                <w:rFonts w:ascii="Arial"/>
                <w:sz w:val="14"/>
              </w:rPr>
            </w:pPr>
          </w:p>
        </w:tc>
        <w:tc>
          <w:tcPr>
            <w:tcW w:w="1286" w:type="dxa"/>
            <w:vAlign w:val="top"/>
          </w:tcPr>
          <w:p w14:paraId="31D89532">
            <w:pPr>
              <w:spacing w:line="167" w:lineRule="exact"/>
              <w:rPr>
                <w:rFonts w:ascii="Arial"/>
                <w:sz w:val="14"/>
              </w:rPr>
            </w:pPr>
          </w:p>
        </w:tc>
        <w:tc>
          <w:tcPr>
            <w:tcW w:w="1703" w:type="dxa"/>
            <w:vAlign w:val="top"/>
          </w:tcPr>
          <w:p w14:paraId="5B21E405">
            <w:pPr>
              <w:pStyle w:val="6"/>
              <w:spacing w:before="13" w:line="236" w:lineRule="auto"/>
              <w:ind w:left="10" w:right="18"/>
              <w:rPr>
                <w:sz w:val="6"/>
                <w:szCs w:val="6"/>
              </w:rPr>
            </w:pPr>
            <w:r>
              <w:rPr>
                <w:spacing w:val="10"/>
                <w:sz w:val="6"/>
                <w:szCs w:val="6"/>
              </w:rPr>
              <w:t>全省供销合作社系统全年农业社会化服务面积</w:t>
            </w:r>
            <w:r>
              <w:rPr>
                <w:spacing w:val="27"/>
                <w:w w:val="103"/>
                <w:sz w:val="6"/>
                <w:szCs w:val="6"/>
              </w:rPr>
              <w:t xml:space="preserve"> </w:t>
            </w:r>
            <w:r>
              <w:rPr>
                <w:spacing w:val="10"/>
                <w:sz w:val="6"/>
                <w:szCs w:val="6"/>
              </w:rPr>
              <w:t>（包括测土配方施肥</w:t>
            </w:r>
            <w:r>
              <w:rPr>
                <w:spacing w:val="-8"/>
                <w:sz w:val="6"/>
                <w:szCs w:val="6"/>
              </w:rPr>
              <w:t xml:space="preserve"> </w:t>
            </w:r>
            <w:r>
              <w:rPr>
                <w:spacing w:val="10"/>
                <w:sz w:val="6"/>
                <w:szCs w:val="6"/>
              </w:rPr>
              <w:t>、统防统治</w:t>
            </w:r>
            <w:r>
              <w:rPr>
                <w:spacing w:val="-14"/>
                <w:sz w:val="6"/>
                <w:szCs w:val="6"/>
              </w:rPr>
              <w:t xml:space="preserve"> </w:t>
            </w:r>
            <w:r>
              <w:rPr>
                <w:spacing w:val="10"/>
                <w:sz w:val="6"/>
                <w:szCs w:val="6"/>
              </w:rPr>
              <w:t>、农机作业面积）</w:t>
            </w:r>
          </w:p>
        </w:tc>
        <w:tc>
          <w:tcPr>
            <w:tcW w:w="1286" w:type="dxa"/>
            <w:vAlign w:val="top"/>
          </w:tcPr>
          <w:p w14:paraId="2AAC23D9">
            <w:pPr>
              <w:pStyle w:val="6"/>
              <w:spacing w:before="59" w:line="88" w:lineRule="exact"/>
              <w:ind w:left="609"/>
              <w:rPr>
                <w:sz w:val="6"/>
                <w:szCs w:val="6"/>
              </w:rPr>
            </w:pPr>
            <w:r>
              <w:rPr>
                <w:spacing w:val="2"/>
                <w:sz w:val="6"/>
                <w:szCs w:val="6"/>
              </w:rPr>
              <w:t>&gt;=</w:t>
            </w:r>
          </w:p>
        </w:tc>
        <w:tc>
          <w:tcPr>
            <w:tcW w:w="1286" w:type="dxa"/>
            <w:vAlign w:val="top"/>
          </w:tcPr>
          <w:p w14:paraId="62E3139E">
            <w:pPr>
              <w:pStyle w:val="6"/>
              <w:spacing w:before="59" w:line="87" w:lineRule="exact"/>
              <w:ind w:left="591"/>
              <w:rPr>
                <w:sz w:val="6"/>
                <w:szCs w:val="6"/>
              </w:rPr>
            </w:pPr>
            <w:r>
              <w:rPr>
                <w:spacing w:val="3"/>
                <w:position w:val="1"/>
                <w:sz w:val="6"/>
                <w:szCs w:val="6"/>
              </w:rPr>
              <w:t>200</w:t>
            </w:r>
          </w:p>
        </w:tc>
        <w:tc>
          <w:tcPr>
            <w:tcW w:w="2572" w:type="dxa"/>
            <w:gridSpan w:val="2"/>
            <w:vAlign w:val="top"/>
          </w:tcPr>
          <w:p w14:paraId="11FA8A01">
            <w:pPr>
              <w:pStyle w:val="6"/>
              <w:spacing w:before="59" w:line="81" w:lineRule="exact"/>
              <w:ind w:left="1216"/>
              <w:rPr>
                <w:sz w:val="6"/>
                <w:szCs w:val="6"/>
              </w:rPr>
            </w:pPr>
            <w:r>
              <w:rPr>
                <w:spacing w:val="8"/>
                <w:sz w:val="6"/>
                <w:szCs w:val="6"/>
              </w:rPr>
              <w:t>万亩</w:t>
            </w:r>
          </w:p>
        </w:tc>
        <w:tc>
          <w:tcPr>
            <w:tcW w:w="2572" w:type="dxa"/>
            <w:gridSpan w:val="2"/>
            <w:vAlign w:val="top"/>
          </w:tcPr>
          <w:p w14:paraId="60B3EBF9">
            <w:pPr>
              <w:pStyle w:val="6"/>
              <w:spacing w:before="59" w:line="87" w:lineRule="exact"/>
              <w:ind w:left="1199"/>
              <w:rPr>
                <w:sz w:val="6"/>
                <w:szCs w:val="6"/>
              </w:rPr>
            </w:pPr>
            <w:r>
              <w:rPr>
                <w:spacing w:val="4"/>
                <w:position w:val="1"/>
                <w:sz w:val="6"/>
                <w:szCs w:val="6"/>
              </w:rPr>
              <w:t>257.7</w:t>
            </w:r>
          </w:p>
        </w:tc>
        <w:tc>
          <w:tcPr>
            <w:tcW w:w="2574" w:type="dxa"/>
            <w:vAlign w:val="top"/>
          </w:tcPr>
          <w:p w14:paraId="1BF56E50">
            <w:pPr>
              <w:spacing w:line="167" w:lineRule="exact"/>
              <w:rPr>
                <w:rFonts w:ascii="Arial"/>
                <w:sz w:val="14"/>
              </w:rPr>
            </w:pPr>
          </w:p>
        </w:tc>
      </w:tr>
      <w:tr w14:paraId="79E31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7431D250">
            <w:pPr>
              <w:spacing w:line="80" w:lineRule="exact"/>
              <w:rPr>
                <w:rFonts w:ascii="Arial"/>
                <w:sz w:val="7"/>
              </w:rPr>
            </w:pPr>
          </w:p>
        </w:tc>
        <w:tc>
          <w:tcPr>
            <w:tcW w:w="1286" w:type="dxa"/>
            <w:vAlign w:val="top"/>
          </w:tcPr>
          <w:p w14:paraId="047DB1EC">
            <w:pPr>
              <w:spacing w:line="80" w:lineRule="exact"/>
              <w:rPr>
                <w:rFonts w:ascii="Arial"/>
                <w:sz w:val="7"/>
              </w:rPr>
            </w:pPr>
          </w:p>
        </w:tc>
        <w:tc>
          <w:tcPr>
            <w:tcW w:w="1703" w:type="dxa"/>
            <w:vAlign w:val="top"/>
          </w:tcPr>
          <w:p w14:paraId="52E24324">
            <w:pPr>
              <w:pStyle w:val="6"/>
              <w:spacing w:before="16" w:line="199" w:lineRule="auto"/>
              <w:ind w:left="10"/>
              <w:rPr>
                <w:sz w:val="6"/>
                <w:szCs w:val="6"/>
              </w:rPr>
            </w:pPr>
            <w:r>
              <w:rPr>
                <w:spacing w:val="10"/>
                <w:sz w:val="6"/>
                <w:szCs w:val="6"/>
              </w:rPr>
              <w:t>全年实现食用菌总产量</w:t>
            </w:r>
          </w:p>
        </w:tc>
        <w:tc>
          <w:tcPr>
            <w:tcW w:w="1286" w:type="dxa"/>
            <w:vAlign w:val="top"/>
          </w:tcPr>
          <w:p w14:paraId="2916334B">
            <w:pPr>
              <w:pStyle w:val="6"/>
              <w:spacing w:before="16" w:line="199" w:lineRule="auto"/>
              <w:ind w:left="609"/>
              <w:rPr>
                <w:sz w:val="6"/>
                <w:szCs w:val="6"/>
              </w:rPr>
            </w:pPr>
            <w:r>
              <w:rPr>
                <w:spacing w:val="2"/>
                <w:sz w:val="6"/>
                <w:szCs w:val="6"/>
              </w:rPr>
              <w:t>&gt;=</w:t>
            </w:r>
          </w:p>
        </w:tc>
        <w:tc>
          <w:tcPr>
            <w:tcW w:w="1286" w:type="dxa"/>
            <w:vAlign w:val="top"/>
          </w:tcPr>
          <w:p w14:paraId="6F4AD63C">
            <w:pPr>
              <w:pStyle w:val="6"/>
              <w:spacing w:before="16" w:line="199" w:lineRule="auto"/>
              <w:ind w:left="595"/>
              <w:rPr>
                <w:sz w:val="6"/>
                <w:szCs w:val="6"/>
              </w:rPr>
            </w:pPr>
            <w:r>
              <w:rPr>
                <w:spacing w:val="2"/>
                <w:sz w:val="6"/>
                <w:szCs w:val="6"/>
              </w:rPr>
              <w:t>102</w:t>
            </w:r>
          </w:p>
        </w:tc>
        <w:tc>
          <w:tcPr>
            <w:tcW w:w="2572" w:type="dxa"/>
            <w:gridSpan w:val="2"/>
            <w:vAlign w:val="top"/>
          </w:tcPr>
          <w:p w14:paraId="2515E93D">
            <w:pPr>
              <w:pStyle w:val="6"/>
              <w:spacing w:before="16" w:line="199" w:lineRule="auto"/>
              <w:ind w:left="1216"/>
              <w:rPr>
                <w:sz w:val="6"/>
                <w:szCs w:val="6"/>
              </w:rPr>
            </w:pPr>
            <w:r>
              <w:rPr>
                <w:spacing w:val="8"/>
                <w:sz w:val="6"/>
                <w:szCs w:val="6"/>
              </w:rPr>
              <w:t>万吨</w:t>
            </w:r>
          </w:p>
        </w:tc>
        <w:tc>
          <w:tcPr>
            <w:tcW w:w="2572" w:type="dxa"/>
            <w:gridSpan w:val="2"/>
            <w:vAlign w:val="top"/>
          </w:tcPr>
          <w:p w14:paraId="27558677">
            <w:pPr>
              <w:pStyle w:val="6"/>
              <w:spacing w:before="16" w:line="199" w:lineRule="auto"/>
              <w:ind w:left="1204"/>
              <w:rPr>
                <w:sz w:val="6"/>
                <w:szCs w:val="6"/>
              </w:rPr>
            </w:pPr>
            <w:r>
              <w:rPr>
                <w:spacing w:val="3"/>
                <w:sz w:val="6"/>
                <w:szCs w:val="6"/>
              </w:rPr>
              <w:t>119.4</w:t>
            </w:r>
          </w:p>
        </w:tc>
        <w:tc>
          <w:tcPr>
            <w:tcW w:w="2574" w:type="dxa"/>
            <w:vAlign w:val="top"/>
          </w:tcPr>
          <w:p w14:paraId="7D406E22">
            <w:pPr>
              <w:spacing w:line="80" w:lineRule="exact"/>
              <w:rPr>
                <w:rFonts w:ascii="Arial"/>
                <w:sz w:val="7"/>
              </w:rPr>
            </w:pPr>
          </w:p>
        </w:tc>
      </w:tr>
      <w:tr w14:paraId="0C14D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7E902D68">
            <w:pPr>
              <w:spacing w:line="80" w:lineRule="exact"/>
              <w:rPr>
                <w:rFonts w:ascii="Arial"/>
                <w:sz w:val="7"/>
              </w:rPr>
            </w:pPr>
          </w:p>
        </w:tc>
        <w:tc>
          <w:tcPr>
            <w:tcW w:w="1286" w:type="dxa"/>
            <w:vAlign w:val="top"/>
          </w:tcPr>
          <w:p w14:paraId="0F58EBE1">
            <w:pPr>
              <w:spacing w:line="80" w:lineRule="exact"/>
              <w:rPr>
                <w:rFonts w:ascii="Arial"/>
                <w:sz w:val="7"/>
              </w:rPr>
            </w:pPr>
          </w:p>
        </w:tc>
        <w:tc>
          <w:tcPr>
            <w:tcW w:w="1703" w:type="dxa"/>
            <w:vAlign w:val="top"/>
          </w:tcPr>
          <w:p w14:paraId="78D0F7D4">
            <w:pPr>
              <w:pStyle w:val="6"/>
              <w:spacing w:before="16" w:line="199" w:lineRule="auto"/>
              <w:ind w:left="11"/>
              <w:rPr>
                <w:sz w:val="6"/>
                <w:szCs w:val="6"/>
              </w:rPr>
            </w:pPr>
            <w:r>
              <w:rPr>
                <w:spacing w:val="10"/>
                <w:sz w:val="6"/>
                <w:szCs w:val="6"/>
              </w:rPr>
              <w:t>指导全省供销合作社系统全年完成行业培训次</w:t>
            </w:r>
          </w:p>
        </w:tc>
        <w:tc>
          <w:tcPr>
            <w:tcW w:w="1286" w:type="dxa"/>
            <w:vAlign w:val="top"/>
          </w:tcPr>
          <w:p w14:paraId="2D231795">
            <w:pPr>
              <w:pStyle w:val="6"/>
              <w:spacing w:before="16" w:line="199" w:lineRule="auto"/>
              <w:ind w:left="609"/>
              <w:rPr>
                <w:sz w:val="6"/>
                <w:szCs w:val="6"/>
              </w:rPr>
            </w:pPr>
            <w:r>
              <w:rPr>
                <w:spacing w:val="2"/>
                <w:sz w:val="6"/>
                <w:szCs w:val="6"/>
              </w:rPr>
              <w:t>&gt;=</w:t>
            </w:r>
          </w:p>
        </w:tc>
        <w:tc>
          <w:tcPr>
            <w:tcW w:w="1286" w:type="dxa"/>
            <w:vAlign w:val="top"/>
          </w:tcPr>
          <w:p w14:paraId="58EEFD67">
            <w:pPr>
              <w:pStyle w:val="6"/>
              <w:spacing w:before="16" w:line="199" w:lineRule="auto"/>
              <w:ind w:left="555"/>
              <w:rPr>
                <w:sz w:val="6"/>
                <w:szCs w:val="6"/>
              </w:rPr>
            </w:pPr>
            <w:r>
              <w:rPr>
                <w:spacing w:val="4"/>
                <w:sz w:val="6"/>
                <w:szCs w:val="6"/>
              </w:rPr>
              <w:t>20000</w:t>
            </w:r>
          </w:p>
        </w:tc>
        <w:tc>
          <w:tcPr>
            <w:tcW w:w="2572" w:type="dxa"/>
            <w:gridSpan w:val="2"/>
            <w:vAlign w:val="top"/>
          </w:tcPr>
          <w:p w14:paraId="079A3535">
            <w:pPr>
              <w:pStyle w:val="6"/>
              <w:spacing w:before="16" w:line="199" w:lineRule="auto"/>
              <w:ind w:left="1215"/>
              <w:rPr>
                <w:sz w:val="6"/>
                <w:szCs w:val="6"/>
              </w:rPr>
            </w:pPr>
            <w:r>
              <w:rPr>
                <w:spacing w:val="8"/>
                <w:sz w:val="6"/>
                <w:szCs w:val="6"/>
              </w:rPr>
              <w:t>人次</w:t>
            </w:r>
          </w:p>
        </w:tc>
        <w:tc>
          <w:tcPr>
            <w:tcW w:w="2572" w:type="dxa"/>
            <w:gridSpan w:val="2"/>
            <w:vAlign w:val="top"/>
          </w:tcPr>
          <w:p w14:paraId="5440AD93">
            <w:pPr>
              <w:pStyle w:val="6"/>
              <w:spacing w:before="16" w:line="199" w:lineRule="auto"/>
              <w:ind w:left="1200"/>
              <w:rPr>
                <w:sz w:val="6"/>
                <w:szCs w:val="6"/>
              </w:rPr>
            </w:pPr>
            <w:r>
              <w:rPr>
                <w:spacing w:val="4"/>
                <w:sz w:val="6"/>
                <w:szCs w:val="6"/>
              </w:rPr>
              <w:t>52488</w:t>
            </w:r>
          </w:p>
        </w:tc>
        <w:tc>
          <w:tcPr>
            <w:tcW w:w="2574" w:type="dxa"/>
            <w:vAlign w:val="top"/>
          </w:tcPr>
          <w:p w14:paraId="6A74FB0E">
            <w:pPr>
              <w:spacing w:line="80" w:lineRule="exact"/>
              <w:rPr>
                <w:rFonts w:ascii="Arial"/>
                <w:sz w:val="7"/>
              </w:rPr>
            </w:pPr>
          </w:p>
        </w:tc>
      </w:tr>
      <w:tr w14:paraId="3E667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5A07793C">
            <w:pPr>
              <w:spacing w:line="80" w:lineRule="exact"/>
              <w:rPr>
                <w:rFonts w:ascii="Arial"/>
                <w:sz w:val="7"/>
              </w:rPr>
            </w:pPr>
          </w:p>
        </w:tc>
        <w:tc>
          <w:tcPr>
            <w:tcW w:w="1286" w:type="dxa"/>
            <w:vAlign w:val="top"/>
          </w:tcPr>
          <w:p w14:paraId="76565CE9">
            <w:pPr>
              <w:spacing w:line="80" w:lineRule="exact"/>
              <w:rPr>
                <w:rFonts w:ascii="Arial"/>
                <w:sz w:val="7"/>
              </w:rPr>
            </w:pPr>
          </w:p>
        </w:tc>
        <w:tc>
          <w:tcPr>
            <w:tcW w:w="1703" w:type="dxa"/>
            <w:vAlign w:val="top"/>
          </w:tcPr>
          <w:p w14:paraId="2FAAD636">
            <w:pPr>
              <w:pStyle w:val="6"/>
              <w:spacing w:before="16" w:line="198" w:lineRule="auto"/>
              <w:ind w:left="10"/>
              <w:rPr>
                <w:sz w:val="6"/>
                <w:szCs w:val="6"/>
              </w:rPr>
            </w:pPr>
            <w:r>
              <w:rPr>
                <w:spacing w:val="10"/>
                <w:sz w:val="6"/>
                <w:szCs w:val="6"/>
              </w:rPr>
              <w:t>创建省级示范社</w:t>
            </w:r>
          </w:p>
        </w:tc>
        <w:tc>
          <w:tcPr>
            <w:tcW w:w="1286" w:type="dxa"/>
            <w:vAlign w:val="top"/>
          </w:tcPr>
          <w:p w14:paraId="4305ED9C">
            <w:pPr>
              <w:spacing w:line="80" w:lineRule="exact"/>
              <w:rPr>
                <w:rFonts w:ascii="Arial"/>
                <w:sz w:val="7"/>
              </w:rPr>
            </w:pPr>
          </w:p>
        </w:tc>
        <w:tc>
          <w:tcPr>
            <w:tcW w:w="1286" w:type="dxa"/>
            <w:vAlign w:val="top"/>
          </w:tcPr>
          <w:p w14:paraId="1A3CF0AD">
            <w:pPr>
              <w:pStyle w:val="6"/>
              <w:spacing w:before="16" w:line="198" w:lineRule="auto"/>
              <w:ind w:left="608"/>
              <w:rPr>
                <w:sz w:val="6"/>
                <w:szCs w:val="6"/>
              </w:rPr>
            </w:pPr>
            <w:r>
              <w:rPr>
                <w:spacing w:val="2"/>
                <w:sz w:val="6"/>
                <w:szCs w:val="6"/>
              </w:rPr>
              <w:t>50</w:t>
            </w:r>
          </w:p>
        </w:tc>
        <w:tc>
          <w:tcPr>
            <w:tcW w:w="2572" w:type="dxa"/>
            <w:gridSpan w:val="2"/>
            <w:vAlign w:val="top"/>
          </w:tcPr>
          <w:p w14:paraId="77ED5F49">
            <w:pPr>
              <w:pStyle w:val="6"/>
              <w:spacing w:before="16" w:line="198" w:lineRule="auto"/>
              <w:ind w:left="1251"/>
              <w:rPr>
                <w:sz w:val="6"/>
                <w:szCs w:val="6"/>
              </w:rPr>
            </w:pPr>
            <w:r>
              <w:rPr>
                <w:spacing w:val="7"/>
                <w:sz w:val="6"/>
                <w:szCs w:val="6"/>
              </w:rPr>
              <w:t>个</w:t>
            </w:r>
          </w:p>
        </w:tc>
        <w:tc>
          <w:tcPr>
            <w:tcW w:w="2572" w:type="dxa"/>
            <w:gridSpan w:val="2"/>
            <w:vAlign w:val="top"/>
          </w:tcPr>
          <w:p w14:paraId="244F07CA">
            <w:pPr>
              <w:pStyle w:val="6"/>
              <w:spacing w:before="16" w:line="198" w:lineRule="auto"/>
              <w:ind w:left="1271"/>
              <w:rPr>
                <w:sz w:val="6"/>
                <w:szCs w:val="6"/>
              </w:rPr>
            </w:pPr>
            <w:r>
              <w:rPr>
                <w:spacing w:val="1"/>
                <w:sz w:val="6"/>
                <w:szCs w:val="6"/>
              </w:rPr>
              <w:t>0</w:t>
            </w:r>
          </w:p>
        </w:tc>
        <w:tc>
          <w:tcPr>
            <w:tcW w:w="2574" w:type="dxa"/>
            <w:vAlign w:val="top"/>
          </w:tcPr>
          <w:p w14:paraId="3D300F40">
            <w:pPr>
              <w:pStyle w:val="6"/>
              <w:spacing w:before="16" w:line="198" w:lineRule="auto"/>
              <w:ind w:left="1145"/>
              <w:rPr>
                <w:sz w:val="6"/>
                <w:szCs w:val="6"/>
              </w:rPr>
            </w:pPr>
            <w:r>
              <w:rPr>
                <w:spacing w:val="9"/>
                <w:sz w:val="6"/>
                <w:szCs w:val="6"/>
              </w:rPr>
              <w:t>指标取消</w:t>
            </w:r>
          </w:p>
        </w:tc>
      </w:tr>
      <w:tr w14:paraId="5638D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0F24EFED">
            <w:pPr>
              <w:pStyle w:val="6"/>
              <w:spacing w:before="16" w:line="198" w:lineRule="auto"/>
              <w:ind w:left="13"/>
              <w:rPr>
                <w:sz w:val="6"/>
                <w:szCs w:val="6"/>
              </w:rPr>
            </w:pPr>
            <w:r>
              <w:rPr>
                <w:spacing w:val="9"/>
                <w:sz w:val="6"/>
                <w:szCs w:val="6"/>
              </w:rPr>
              <w:t>效益指标</w:t>
            </w:r>
          </w:p>
        </w:tc>
        <w:tc>
          <w:tcPr>
            <w:tcW w:w="1286" w:type="dxa"/>
            <w:vAlign w:val="top"/>
          </w:tcPr>
          <w:p w14:paraId="5AF73142">
            <w:pPr>
              <w:spacing w:line="80" w:lineRule="exact"/>
              <w:rPr>
                <w:rFonts w:ascii="Arial"/>
                <w:sz w:val="7"/>
              </w:rPr>
            </w:pPr>
          </w:p>
        </w:tc>
        <w:tc>
          <w:tcPr>
            <w:tcW w:w="1703" w:type="dxa"/>
            <w:vAlign w:val="top"/>
          </w:tcPr>
          <w:p w14:paraId="08D13997">
            <w:pPr>
              <w:spacing w:line="80" w:lineRule="exact"/>
              <w:rPr>
                <w:rFonts w:ascii="Arial"/>
                <w:sz w:val="7"/>
              </w:rPr>
            </w:pPr>
          </w:p>
        </w:tc>
        <w:tc>
          <w:tcPr>
            <w:tcW w:w="1286" w:type="dxa"/>
            <w:vAlign w:val="top"/>
          </w:tcPr>
          <w:p w14:paraId="1A776B04">
            <w:pPr>
              <w:spacing w:line="80" w:lineRule="exact"/>
              <w:rPr>
                <w:rFonts w:ascii="Arial"/>
                <w:sz w:val="7"/>
              </w:rPr>
            </w:pPr>
          </w:p>
        </w:tc>
        <w:tc>
          <w:tcPr>
            <w:tcW w:w="1286" w:type="dxa"/>
            <w:vAlign w:val="top"/>
          </w:tcPr>
          <w:p w14:paraId="60DB1EA6">
            <w:pPr>
              <w:spacing w:line="80" w:lineRule="exact"/>
              <w:rPr>
                <w:rFonts w:ascii="Arial"/>
                <w:sz w:val="7"/>
              </w:rPr>
            </w:pPr>
          </w:p>
        </w:tc>
        <w:tc>
          <w:tcPr>
            <w:tcW w:w="2572" w:type="dxa"/>
            <w:gridSpan w:val="2"/>
            <w:vAlign w:val="top"/>
          </w:tcPr>
          <w:p w14:paraId="404441A6">
            <w:pPr>
              <w:spacing w:line="80" w:lineRule="exact"/>
              <w:rPr>
                <w:rFonts w:ascii="Arial"/>
                <w:sz w:val="7"/>
              </w:rPr>
            </w:pPr>
          </w:p>
        </w:tc>
        <w:tc>
          <w:tcPr>
            <w:tcW w:w="2572" w:type="dxa"/>
            <w:gridSpan w:val="2"/>
            <w:vAlign w:val="top"/>
          </w:tcPr>
          <w:p w14:paraId="5BB5AD05">
            <w:pPr>
              <w:spacing w:line="80" w:lineRule="exact"/>
              <w:rPr>
                <w:rFonts w:ascii="Arial"/>
                <w:sz w:val="7"/>
              </w:rPr>
            </w:pPr>
          </w:p>
        </w:tc>
        <w:tc>
          <w:tcPr>
            <w:tcW w:w="2574" w:type="dxa"/>
            <w:vAlign w:val="top"/>
          </w:tcPr>
          <w:p w14:paraId="1DB64B6B">
            <w:pPr>
              <w:spacing w:line="80" w:lineRule="exact"/>
              <w:rPr>
                <w:rFonts w:ascii="Arial"/>
                <w:sz w:val="7"/>
              </w:rPr>
            </w:pPr>
          </w:p>
        </w:tc>
      </w:tr>
      <w:tr w14:paraId="7CC617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400596C4">
            <w:pPr>
              <w:spacing w:line="80" w:lineRule="exact"/>
              <w:rPr>
                <w:rFonts w:ascii="Arial"/>
                <w:sz w:val="7"/>
              </w:rPr>
            </w:pPr>
          </w:p>
        </w:tc>
        <w:tc>
          <w:tcPr>
            <w:tcW w:w="1286" w:type="dxa"/>
            <w:vAlign w:val="top"/>
          </w:tcPr>
          <w:p w14:paraId="2479FCD3">
            <w:pPr>
              <w:pStyle w:val="6"/>
              <w:spacing w:before="16" w:line="198" w:lineRule="auto"/>
              <w:ind w:left="11"/>
              <w:rPr>
                <w:sz w:val="6"/>
                <w:szCs w:val="6"/>
              </w:rPr>
            </w:pPr>
            <w:r>
              <w:rPr>
                <w:spacing w:val="10"/>
                <w:sz w:val="6"/>
                <w:szCs w:val="6"/>
              </w:rPr>
              <w:t>经济效益指标</w:t>
            </w:r>
          </w:p>
        </w:tc>
        <w:tc>
          <w:tcPr>
            <w:tcW w:w="1703" w:type="dxa"/>
            <w:vAlign w:val="top"/>
          </w:tcPr>
          <w:p w14:paraId="0373D070">
            <w:pPr>
              <w:spacing w:line="80" w:lineRule="exact"/>
              <w:rPr>
                <w:rFonts w:ascii="Arial"/>
                <w:sz w:val="7"/>
              </w:rPr>
            </w:pPr>
          </w:p>
        </w:tc>
        <w:tc>
          <w:tcPr>
            <w:tcW w:w="1286" w:type="dxa"/>
            <w:vAlign w:val="top"/>
          </w:tcPr>
          <w:p w14:paraId="6FA5A187">
            <w:pPr>
              <w:spacing w:line="80" w:lineRule="exact"/>
              <w:rPr>
                <w:rFonts w:ascii="Arial"/>
                <w:sz w:val="7"/>
              </w:rPr>
            </w:pPr>
          </w:p>
        </w:tc>
        <w:tc>
          <w:tcPr>
            <w:tcW w:w="1286" w:type="dxa"/>
            <w:vAlign w:val="top"/>
          </w:tcPr>
          <w:p w14:paraId="2DC8F393">
            <w:pPr>
              <w:spacing w:line="80" w:lineRule="exact"/>
              <w:rPr>
                <w:rFonts w:ascii="Arial"/>
                <w:sz w:val="7"/>
              </w:rPr>
            </w:pPr>
          </w:p>
        </w:tc>
        <w:tc>
          <w:tcPr>
            <w:tcW w:w="2572" w:type="dxa"/>
            <w:gridSpan w:val="2"/>
            <w:vAlign w:val="top"/>
          </w:tcPr>
          <w:p w14:paraId="0847B72F">
            <w:pPr>
              <w:spacing w:line="80" w:lineRule="exact"/>
              <w:rPr>
                <w:rFonts w:ascii="Arial"/>
                <w:sz w:val="7"/>
              </w:rPr>
            </w:pPr>
          </w:p>
        </w:tc>
        <w:tc>
          <w:tcPr>
            <w:tcW w:w="2572" w:type="dxa"/>
            <w:gridSpan w:val="2"/>
            <w:vAlign w:val="top"/>
          </w:tcPr>
          <w:p w14:paraId="04A38155">
            <w:pPr>
              <w:spacing w:line="80" w:lineRule="exact"/>
              <w:rPr>
                <w:rFonts w:ascii="Arial"/>
                <w:sz w:val="7"/>
              </w:rPr>
            </w:pPr>
          </w:p>
        </w:tc>
        <w:tc>
          <w:tcPr>
            <w:tcW w:w="2574" w:type="dxa"/>
            <w:vAlign w:val="top"/>
          </w:tcPr>
          <w:p w14:paraId="2608446E">
            <w:pPr>
              <w:spacing w:line="80" w:lineRule="exact"/>
              <w:rPr>
                <w:rFonts w:ascii="Arial"/>
                <w:sz w:val="7"/>
              </w:rPr>
            </w:pPr>
          </w:p>
        </w:tc>
      </w:tr>
      <w:tr w14:paraId="19EC7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481DDBCF">
            <w:pPr>
              <w:spacing w:line="80" w:lineRule="exact"/>
              <w:rPr>
                <w:rFonts w:ascii="Arial"/>
                <w:sz w:val="7"/>
              </w:rPr>
            </w:pPr>
          </w:p>
        </w:tc>
        <w:tc>
          <w:tcPr>
            <w:tcW w:w="1286" w:type="dxa"/>
            <w:vAlign w:val="top"/>
          </w:tcPr>
          <w:p w14:paraId="4E08C572">
            <w:pPr>
              <w:spacing w:line="80" w:lineRule="exact"/>
              <w:rPr>
                <w:rFonts w:ascii="Arial"/>
                <w:sz w:val="7"/>
              </w:rPr>
            </w:pPr>
          </w:p>
        </w:tc>
        <w:tc>
          <w:tcPr>
            <w:tcW w:w="1703" w:type="dxa"/>
            <w:vAlign w:val="top"/>
          </w:tcPr>
          <w:p w14:paraId="5AB06CB8">
            <w:pPr>
              <w:pStyle w:val="6"/>
              <w:spacing w:before="16" w:line="199" w:lineRule="auto"/>
              <w:ind w:left="10"/>
              <w:rPr>
                <w:sz w:val="6"/>
                <w:szCs w:val="6"/>
              </w:rPr>
            </w:pPr>
            <w:r>
              <w:rPr>
                <w:spacing w:val="10"/>
                <w:sz w:val="6"/>
                <w:szCs w:val="6"/>
              </w:rPr>
              <w:t>全年实现食用菌总产值</w:t>
            </w:r>
          </w:p>
        </w:tc>
        <w:tc>
          <w:tcPr>
            <w:tcW w:w="1286" w:type="dxa"/>
            <w:vAlign w:val="top"/>
          </w:tcPr>
          <w:p w14:paraId="4119A8BB">
            <w:pPr>
              <w:pStyle w:val="6"/>
              <w:spacing w:before="16" w:line="199" w:lineRule="auto"/>
              <w:ind w:left="609"/>
              <w:rPr>
                <w:sz w:val="6"/>
                <w:szCs w:val="6"/>
              </w:rPr>
            </w:pPr>
            <w:r>
              <w:rPr>
                <w:spacing w:val="2"/>
                <w:sz w:val="6"/>
                <w:szCs w:val="6"/>
              </w:rPr>
              <w:t>&gt;=</w:t>
            </w:r>
          </w:p>
        </w:tc>
        <w:tc>
          <w:tcPr>
            <w:tcW w:w="1286" w:type="dxa"/>
            <w:vAlign w:val="top"/>
          </w:tcPr>
          <w:p w14:paraId="7A81B8F6">
            <w:pPr>
              <w:pStyle w:val="6"/>
              <w:spacing w:before="16" w:line="199" w:lineRule="auto"/>
              <w:ind w:left="590"/>
              <w:rPr>
                <w:sz w:val="6"/>
                <w:szCs w:val="6"/>
              </w:rPr>
            </w:pPr>
            <w:r>
              <w:rPr>
                <w:spacing w:val="4"/>
                <w:sz w:val="6"/>
                <w:szCs w:val="6"/>
              </w:rPr>
              <w:t>460</w:t>
            </w:r>
          </w:p>
        </w:tc>
        <w:tc>
          <w:tcPr>
            <w:tcW w:w="2572" w:type="dxa"/>
            <w:gridSpan w:val="2"/>
            <w:vAlign w:val="top"/>
          </w:tcPr>
          <w:p w14:paraId="1B391D6A">
            <w:pPr>
              <w:pStyle w:val="6"/>
              <w:spacing w:before="16" w:line="199" w:lineRule="auto"/>
              <w:ind w:left="1215"/>
              <w:rPr>
                <w:sz w:val="6"/>
                <w:szCs w:val="6"/>
              </w:rPr>
            </w:pPr>
            <w:r>
              <w:rPr>
                <w:spacing w:val="8"/>
                <w:sz w:val="6"/>
                <w:szCs w:val="6"/>
              </w:rPr>
              <w:t>亿元</w:t>
            </w:r>
          </w:p>
        </w:tc>
        <w:tc>
          <w:tcPr>
            <w:tcW w:w="2572" w:type="dxa"/>
            <w:gridSpan w:val="2"/>
            <w:vAlign w:val="top"/>
          </w:tcPr>
          <w:p w14:paraId="756F8532">
            <w:pPr>
              <w:pStyle w:val="6"/>
              <w:spacing w:before="16" w:line="199" w:lineRule="auto"/>
              <w:ind w:left="1198"/>
              <w:rPr>
                <w:sz w:val="6"/>
                <w:szCs w:val="6"/>
              </w:rPr>
            </w:pPr>
            <w:r>
              <w:rPr>
                <w:spacing w:val="4"/>
                <w:sz w:val="6"/>
                <w:szCs w:val="6"/>
              </w:rPr>
              <w:t>472.5</w:t>
            </w:r>
          </w:p>
        </w:tc>
        <w:tc>
          <w:tcPr>
            <w:tcW w:w="2574" w:type="dxa"/>
            <w:vAlign w:val="top"/>
          </w:tcPr>
          <w:p w14:paraId="3677FF81">
            <w:pPr>
              <w:spacing w:line="80" w:lineRule="exact"/>
              <w:rPr>
                <w:rFonts w:ascii="Arial"/>
                <w:sz w:val="7"/>
              </w:rPr>
            </w:pPr>
          </w:p>
        </w:tc>
      </w:tr>
      <w:tr w14:paraId="239F6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 w:hRule="atLeast"/>
        </w:trPr>
        <w:tc>
          <w:tcPr>
            <w:tcW w:w="1288" w:type="dxa"/>
            <w:vAlign w:val="top"/>
          </w:tcPr>
          <w:p w14:paraId="4F3A610C">
            <w:pPr>
              <w:spacing w:line="167" w:lineRule="exact"/>
              <w:rPr>
                <w:rFonts w:ascii="Arial"/>
                <w:sz w:val="14"/>
              </w:rPr>
            </w:pPr>
          </w:p>
        </w:tc>
        <w:tc>
          <w:tcPr>
            <w:tcW w:w="1286" w:type="dxa"/>
            <w:vAlign w:val="top"/>
          </w:tcPr>
          <w:p w14:paraId="44CAFEF8">
            <w:pPr>
              <w:spacing w:line="167" w:lineRule="exact"/>
              <w:rPr>
                <w:rFonts w:ascii="Arial"/>
                <w:sz w:val="14"/>
              </w:rPr>
            </w:pPr>
          </w:p>
        </w:tc>
        <w:tc>
          <w:tcPr>
            <w:tcW w:w="1703" w:type="dxa"/>
            <w:vAlign w:val="top"/>
          </w:tcPr>
          <w:p w14:paraId="430FFE5C">
            <w:pPr>
              <w:pStyle w:val="6"/>
              <w:spacing w:before="16" w:line="232" w:lineRule="auto"/>
              <w:ind w:left="11" w:right="36" w:hanging="1"/>
              <w:rPr>
                <w:sz w:val="6"/>
                <w:szCs w:val="6"/>
              </w:rPr>
            </w:pPr>
            <w:r>
              <w:rPr>
                <w:spacing w:val="10"/>
                <w:sz w:val="6"/>
                <w:szCs w:val="6"/>
              </w:rPr>
              <w:t>全省供销合作社系统全资 、控股和实际控制企业资产</w:t>
            </w:r>
            <w:r>
              <w:rPr>
                <w:spacing w:val="7"/>
                <w:sz w:val="6"/>
                <w:szCs w:val="6"/>
              </w:rPr>
              <w:t>总额</w:t>
            </w:r>
          </w:p>
        </w:tc>
        <w:tc>
          <w:tcPr>
            <w:tcW w:w="1286" w:type="dxa"/>
            <w:vAlign w:val="top"/>
          </w:tcPr>
          <w:p w14:paraId="03FC3059">
            <w:pPr>
              <w:pStyle w:val="6"/>
              <w:spacing w:before="59" w:line="88" w:lineRule="exact"/>
              <w:ind w:left="609"/>
              <w:rPr>
                <w:sz w:val="6"/>
                <w:szCs w:val="6"/>
              </w:rPr>
            </w:pPr>
            <w:r>
              <w:rPr>
                <w:spacing w:val="2"/>
                <w:sz w:val="6"/>
                <w:szCs w:val="6"/>
              </w:rPr>
              <w:t>&gt;=</w:t>
            </w:r>
          </w:p>
        </w:tc>
        <w:tc>
          <w:tcPr>
            <w:tcW w:w="1286" w:type="dxa"/>
            <w:vAlign w:val="top"/>
          </w:tcPr>
          <w:p w14:paraId="2FDEF192">
            <w:pPr>
              <w:pStyle w:val="6"/>
              <w:spacing w:before="59" w:line="87" w:lineRule="exact"/>
              <w:ind w:left="540"/>
              <w:rPr>
                <w:sz w:val="6"/>
                <w:szCs w:val="6"/>
              </w:rPr>
            </w:pPr>
            <w:r>
              <w:rPr>
                <w:spacing w:val="3"/>
                <w:position w:val="1"/>
                <w:sz w:val="6"/>
                <w:szCs w:val="6"/>
              </w:rPr>
              <w:t>128.22</w:t>
            </w:r>
          </w:p>
        </w:tc>
        <w:tc>
          <w:tcPr>
            <w:tcW w:w="2572" w:type="dxa"/>
            <w:gridSpan w:val="2"/>
            <w:vAlign w:val="top"/>
          </w:tcPr>
          <w:p w14:paraId="687A6DC5">
            <w:pPr>
              <w:pStyle w:val="6"/>
              <w:spacing w:before="59" w:line="81" w:lineRule="exact"/>
              <w:ind w:left="1215"/>
              <w:rPr>
                <w:sz w:val="6"/>
                <w:szCs w:val="6"/>
              </w:rPr>
            </w:pPr>
            <w:r>
              <w:rPr>
                <w:spacing w:val="8"/>
                <w:sz w:val="6"/>
                <w:szCs w:val="6"/>
              </w:rPr>
              <w:t>亿元</w:t>
            </w:r>
          </w:p>
        </w:tc>
        <w:tc>
          <w:tcPr>
            <w:tcW w:w="2572" w:type="dxa"/>
            <w:gridSpan w:val="2"/>
            <w:vAlign w:val="top"/>
          </w:tcPr>
          <w:p w14:paraId="34FF8DB2">
            <w:pPr>
              <w:pStyle w:val="6"/>
              <w:spacing w:before="59" w:line="87" w:lineRule="exact"/>
              <w:ind w:left="1185"/>
              <w:rPr>
                <w:sz w:val="6"/>
                <w:szCs w:val="6"/>
              </w:rPr>
            </w:pPr>
            <w:r>
              <w:rPr>
                <w:spacing w:val="3"/>
                <w:position w:val="1"/>
                <w:sz w:val="6"/>
                <w:szCs w:val="6"/>
              </w:rPr>
              <w:t>131.19</w:t>
            </w:r>
          </w:p>
        </w:tc>
        <w:tc>
          <w:tcPr>
            <w:tcW w:w="2574" w:type="dxa"/>
            <w:vAlign w:val="top"/>
          </w:tcPr>
          <w:p w14:paraId="5DC0A46B">
            <w:pPr>
              <w:spacing w:line="167" w:lineRule="exact"/>
              <w:rPr>
                <w:rFonts w:ascii="Arial"/>
                <w:sz w:val="14"/>
              </w:rPr>
            </w:pPr>
          </w:p>
        </w:tc>
      </w:tr>
      <w:tr w14:paraId="0B176A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 w:hRule="atLeast"/>
        </w:trPr>
        <w:tc>
          <w:tcPr>
            <w:tcW w:w="1288" w:type="dxa"/>
            <w:vAlign w:val="top"/>
          </w:tcPr>
          <w:p w14:paraId="1F5ECBDA">
            <w:pPr>
              <w:spacing w:line="167" w:lineRule="exact"/>
              <w:rPr>
                <w:rFonts w:ascii="Arial"/>
                <w:sz w:val="14"/>
              </w:rPr>
            </w:pPr>
          </w:p>
        </w:tc>
        <w:tc>
          <w:tcPr>
            <w:tcW w:w="1286" w:type="dxa"/>
            <w:vAlign w:val="top"/>
          </w:tcPr>
          <w:p w14:paraId="0C868E75">
            <w:pPr>
              <w:spacing w:line="167" w:lineRule="exact"/>
              <w:rPr>
                <w:rFonts w:ascii="Arial"/>
                <w:sz w:val="14"/>
              </w:rPr>
            </w:pPr>
          </w:p>
        </w:tc>
        <w:tc>
          <w:tcPr>
            <w:tcW w:w="1703" w:type="dxa"/>
            <w:vAlign w:val="top"/>
          </w:tcPr>
          <w:p w14:paraId="649EEF3E">
            <w:pPr>
              <w:pStyle w:val="6"/>
              <w:spacing w:before="14" w:line="235" w:lineRule="auto"/>
              <w:ind w:left="10" w:right="36"/>
              <w:rPr>
                <w:sz w:val="6"/>
                <w:szCs w:val="6"/>
              </w:rPr>
            </w:pPr>
            <w:r>
              <w:rPr>
                <w:spacing w:val="10"/>
                <w:sz w:val="6"/>
                <w:szCs w:val="6"/>
              </w:rPr>
              <w:t>全省供销合作社系统全资 、控股和实际控制企业所有</w:t>
            </w:r>
            <w:r>
              <w:rPr>
                <w:spacing w:val="9"/>
                <w:sz w:val="6"/>
                <w:szCs w:val="6"/>
              </w:rPr>
              <w:t>者权益</w:t>
            </w:r>
          </w:p>
        </w:tc>
        <w:tc>
          <w:tcPr>
            <w:tcW w:w="1286" w:type="dxa"/>
            <w:vAlign w:val="top"/>
          </w:tcPr>
          <w:p w14:paraId="1F7C9A05">
            <w:pPr>
              <w:pStyle w:val="6"/>
              <w:spacing w:before="60" w:line="87" w:lineRule="exact"/>
              <w:ind w:left="609"/>
              <w:rPr>
                <w:sz w:val="6"/>
                <w:szCs w:val="6"/>
              </w:rPr>
            </w:pPr>
            <w:r>
              <w:rPr>
                <w:spacing w:val="2"/>
                <w:sz w:val="6"/>
                <w:szCs w:val="6"/>
              </w:rPr>
              <w:t>&gt;=</w:t>
            </w:r>
          </w:p>
        </w:tc>
        <w:tc>
          <w:tcPr>
            <w:tcW w:w="1286" w:type="dxa"/>
            <w:vAlign w:val="top"/>
          </w:tcPr>
          <w:p w14:paraId="28AB385A">
            <w:pPr>
              <w:pStyle w:val="6"/>
              <w:spacing w:before="60" w:line="87" w:lineRule="exact"/>
              <w:ind w:left="572"/>
              <w:rPr>
                <w:sz w:val="6"/>
                <w:szCs w:val="6"/>
              </w:rPr>
            </w:pPr>
            <w:r>
              <w:rPr>
                <w:spacing w:val="4"/>
                <w:position w:val="1"/>
                <w:sz w:val="6"/>
                <w:szCs w:val="6"/>
              </w:rPr>
              <w:t>61.9</w:t>
            </w:r>
          </w:p>
        </w:tc>
        <w:tc>
          <w:tcPr>
            <w:tcW w:w="2572" w:type="dxa"/>
            <w:gridSpan w:val="2"/>
            <w:vAlign w:val="top"/>
          </w:tcPr>
          <w:p w14:paraId="32E3C053">
            <w:pPr>
              <w:pStyle w:val="6"/>
              <w:spacing w:before="60" w:line="81" w:lineRule="exact"/>
              <w:ind w:left="1215"/>
              <w:rPr>
                <w:sz w:val="6"/>
                <w:szCs w:val="6"/>
              </w:rPr>
            </w:pPr>
            <w:r>
              <w:rPr>
                <w:spacing w:val="8"/>
                <w:sz w:val="6"/>
                <w:szCs w:val="6"/>
              </w:rPr>
              <w:t>亿元</w:t>
            </w:r>
          </w:p>
        </w:tc>
        <w:tc>
          <w:tcPr>
            <w:tcW w:w="2572" w:type="dxa"/>
            <w:gridSpan w:val="2"/>
            <w:vAlign w:val="top"/>
          </w:tcPr>
          <w:p w14:paraId="4CDF225C">
            <w:pPr>
              <w:pStyle w:val="6"/>
              <w:spacing w:before="60" w:line="87" w:lineRule="exact"/>
              <w:ind w:left="1199"/>
              <w:rPr>
                <w:sz w:val="6"/>
                <w:szCs w:val="6"/>
              </w:rPr>
            </w:pPr>
            <w:r>
              <w:rPr>
                <w:spacing w:val="4"/>
                <w:position w:val="1"/>
                <w:sz w:val="6"/>
                <w:szCs w:val="6"/>
              </w:rPr>
              <w:t>62.44</w:t>
            </w:r>
          </w:p>
        </w:tc>
        <w:tc>
          <w:tcPr>
            <w:tcW w:w="2574" w:type="dxa"/>
            <w:vAlign w:val="top"/>
          </w:tcPr>
          <w:p w14:paraId="655E1C37">
            <w:pPr>
              <w:spacing w:line="167" w:lineRule="exact"/>
              <w:rPr>
                <w:rFonts w:ascii="Arial"/>
                <w:sz w:val="14"/>
              </w:rPr>
            </w:pPr>
          </w:p>
        </w:tc>
      </w:tr>
      <w:tr w14:paraId="1E9F9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142317A2">
            <w:pPr>
              <w:spacing w:line="80" w:lineRule="exact"/>
              <w:rPr>
                <w:rFonts w:ascii="Arial"/>
                <w:sz w:val="7"/>
              </w:rPr>
            </w:pPr>
          </w:p>
        </w:tc>
        <w:tc>
          <w:tcPr>
            <w:tcW w:w="1286" w:type="dxa"/>
            <w:vAlign w:val="top"/>
          </w:tcPr>
          <w:p w14:paraId="64B8EDB9">
            <w:pPr>
              <w:spacing w:line="80" w:lineRule="exact"/>
              <w:rPr>
                <w:rFonts w:ascii="Arial"/>
                <w:sz w:val="7"/>
              </w:rPr>
            </w:pPr>
          </w:p>
        </w:tc>
        <w:tc>
          <w:tcPr>
            <w:tcW w:w="1703" w:type="dxa"/>
            <w:vAlign w:val="top"/>
          </w:tcPr>
          <w:p w14:paraId="5EEEBB51">
            <w:pPr>
              <w:pStyle w:val="6"/>
              <w:spacing w:before="17" w:line="196" w:lineRule="auto"/>
              <w:ind w:left="10"/>
              <w:rPr>
                <w:sz w:val="6"/>
                <w:szCs w:val="6"/>
              </w:rPr>
            </w:pPr>
            <w:r>
              <w:rPr>
                <w:spacing w:val="10"/>
                <w:sz w:val="6"/>
                <w:szCs w:val="6"/>
              </w:rPr>
              <w:t>通过农网补助项目</w:t>
            </w:r>
            <w:r>
              <w:rPr>
                <w:spacing w:val="-3"/>
                <w:sz w:val="6"/>
                <w:szCs w:val="6"/>
              </w:rPr>
              <w:t xml:space="preserve"> </w:t>
            </w:r>
            <w:r>
              <w:rPr>
                <w:spacing w:val="10"/>
                <w:sz w:val="6"/>
                <w:szCs w:val="6"/>
              </w:rPr>
              <w:t>，带动社会资金</w:t>
            </w:r>
          </w:p>
        </w:tc>
        <w:tc>
          <w:tcPr>
            <w:tcW w:w="1286" w:type="dxa"/>
            <w:vAlign w:val="top"/>
          </w:tcPr>
          <w:p w14:paraId="169A1335">
            <w:pPr>
              <w:pStyle w:val="6"/>
              <w:spacing w:before="17" w:line="196" w:lineRule="auto"/>
              <w:ind w:left="609"/>
              <w:rPr>
                <w:sz w:val="6"/>
                <w:szCs w:val="6"/>
              </w:rPr>
            </w:pPr>
            <w:r>
              <w:rPr>
                <w:spacing w:val="2"/>
                <w:sz w:val="6"/>
                <w:szCs w:val="6"/>
              </w:rPr>
              <w:t>&gt;=</w:t>
            </w:r>
          </w:p>
        </w:tc>
        <w:tc>
          <w:tcPr>
            <w:tcW w:w="1286" w:type="dxa"/>
            <w:vAlign w:val="top"/>
          </w:tcPr>
          <w:p w14:paraId="124BB28E">
            <w:pPr>
              <w:pStyle w:val="6"/>
              <w:spacing w:before="17" w:line="196" w:lineRule="auto"/>
              <w:ind w:left="572"/>
              <w:rPr>
                <w:sz w:val="6"/>
                <w:szCs w:val="6"/>
              </w:rPr>
            </w:pPr>
            <w:r>
              <w:rPr>
                <w:spacing w:val="4"/>
                <w:sz w:val="6"/>
                <w:szCs w:val="6"/>
              </w:rPr>
              <w:t>2000</w:t>
            </w:r>
          </w:p>
        </w:tc>
        <w:tc>
          <w:tcPr>
            <w:tcW w:w="2572" w:type="dxa"/>
            <w:gridSpan w:val="2"/>
            <w:vAlign w:val="top"/>
          </w:tcPr>
          <w:p w14:paraId="12F84446">
            <w:pPr>
              <w:pStyle w:val="6"/>
              <w:spacing w:before="17" w:line="196" w:lineRule="auto"/>
              <w:ind w:left="1216"/>
              <w:rPr>
                <w:sz w:val="6"/>
                <w:szCs w:val="6"/>
              </w:rPr>
            </w:pPr>
            <w:r>
              <w:rPr>
                <w:spacing w:val="8"/>
                <w:sz w:val="6"/>
                <w:szCs w:val="6"/>
              </w:rPr>
              <w:t>万元</w:t>
            </w:r>
          </w:p>
        </w:tc>
        <w:tc>
          <w:tcPr>
            <w:tcW w:w="2572" w:type="dxa"/>
            <w:gridSpan w:val="2"/>
            <w:vAlign w:val="top"/>
          </w:tcPr>
          <w:p w14:paraId="28F0C39F">
            <w:pPr>
              <w:pStyle w:val="6"/>
              <w:spacing w:before="17" w:line="196" w:lineRule="auto"/>
              <w:ind w:left="1271"/>
              <w:rPr>
                <w:sz w:val="6"/>
                <w:szCs w:val="6"/>
              </w:rPr>
            </w:pPr>
            <w:r>
              <w:rPr>
                <w:spacing w:val="1"/>
                <w:sz w:val="6"/>
                <w:szCs w:val="6"/>
              </w:rPr>
              <w:t>0</w:t>
            </w:r>
          </w:p>
        </w:tc>
        <w:tc>
          <w:tcPr>
            <w:tcW w:w="2574" w:type="dxa"/>
            <w:vAlign w:val="top"/>
          </w:tcPr>
          <w:p w14:paraId="74FAF49B">
            <w:pPr>
              <w:pStyle w:val="6"/>
              <w:spacing w:before="17" w:line="196" w:lineRule="auto"/>
              <w:ind w:left="1145"/>
              <w:rPr>
                <w:sz w:val="6"/>
                <w:szCs w:val="6"/>
              </w:rPr>
            </w:pPr>
            <w:r>
              <w:rPr>
                <w:spacing w:val="9"/>
                <w:sz w:val="6"/>
                <w:szCs w:val="6"/>
              </w:rPr>
              <w:t>指标取消</w:t>
            </w:r>
          </w:p>
        </w:tc>
      </w:tr>
      <w:tr w14:paraId="17ED8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49632441">
            <w:pPr>
              <w:spacing w:line="81" w:lineRule="exact"/>
              <w:rPr>
                <w:rFonts w:ascii="Arial"/>
                <w:sz w:val="7"/>
              </w:rPr>
            </w:pPr>
          </w:p>
        </w:tc>
        <w:tc>
          <w:tcPr>
            <w:tcW w:w="1286" w:type="dxa"/>
            <w:vAlign w:val="top"/>
          </w:tcPr>
          <w:p w14:paraId="53AF3BA9">
            <w:pPr>
              <w:spacing w:line="81" w:lineRule="exact"/>
              <w:rPr>
                <w:rFonts w:ascii="Arial"/>
                <w:sz w:val="7"/>
              </w:rPr>
            </w:pPr>
          </w:p>
        </w:tc>
        <w:tc>
          <w:tcPr>
            <w:tcW w:w="1703" w:type="dxa"/>
            <w:vAlign w:val="top"/>
          </w:tcPr>
          <w:p w14:paraId="1C42B40E">
            <w:pPr>
              <w:pStyle w:val="6"/>
              <w:spacing w:before="17" w:line="196" w:lineRule="auto"/>
              <w:ind w:left="10"/>
              <w:rPr>
                <w:sz w:val="6"/>
                <w:szCs w:val="6"/>
              </w:rPr>
            </w:pPr>
            <w:r>
              <w:rPr>
                <w:spacing w:val="10"/>
                <w:sz w:val="6"/>
                <w:szCs w:val="6"/>
              </w:rPr>
              <w:t>食用菌带动产值增加</w:t>
            </w:r>
          </w:p>
        </w:tc>
        <w:tc>
          <w:tcPr>
            <w:tcW w:w="1286" w:type="dxa"/>
            <w:vAlign w:val="top"/>
          </w:tcPr>
          <w:p w14:paraId="1F19F080">
            <w:pPr>
              <w:pStyle w:val="6"/>
              <w:spacing w:before="17" w:line="196" w:lineRule="auto"/>
              <w:ind w:left="609"/>
              <w:rPr>
                <w:sz w:val="6"/>
                <w:szCs w:val="6"/>
              </w:rPr>
            </w:pPr>
            <w:r>
              <w:rPr>
                <w:spacing w:val="2"/>
                <w:sz w:val="6"/>
                <w:szCs w:val="6"/>
              </w:rPr>
              <w:t>&gt;=</w:t>
            </w:r>
          </w:p>
        </w:tc>
        <w:tc>
          <w:tcPr>
            <w:tcW w:w="1286" w:type="dxa"/>
            <w:vAlign w:val="top"/>
          </w:tcPr>
          <w:p w14:paraId="29023681">
            <w:pPr>
              <w:pStyle w:val="6"/>
              <w:spacing w:before="17" w:line="196" w:lineRule="auto"/>
              <w:ind w:left="573"/>
              <w:rPr>
                <w:sz w:val="6"/>
                <w:szCs w:val="6"/>
              </w:rPr>
            </w:pPr>
            <w:r>
              <w:rPr>
                <w:spacing w:val="4"/>
                <w:sz w:val="6"/>
                <w:szCs w:val="6"/>
              </w:rPr>
              <w:t>5000</w:t>
            </w:r>
          </w:p>
        </w:tc>
        <w:tc>
          <w:tcPr>
            <w:tcW w:w="2572" w:type="dxa"/>
            <w:gridSpan w:val="2"/>
            <w:vAlign w:val="top"/>
          </w:tcPr>
          <w:p w14:paraId="2DE36FB4">
            <w:pPr>
              <w:pStyle w:val="6"/>
              <w:spacing w:before="17" w:line="196" w:lineRule="auto"/>
              <w:ind w:left="1216"/>
              <w:rPr>
                <w:sz w:val="6"/>
                <w:szCs w:val="6"/>
              </w:rPr>
            </w:pPr>
            <w:r>
              <w:rPr>
                <w:spacing w:val="8"/>
                <w:sz w:val="6"/>
                <w:szCs w:val="6"/>
              </w:rPr>
              <w:t>万元</w:t>
            </w:r>
          </w:p>
        </w:tc>
        <w:tc>
          <w:tcPr>
            <w:tcW w:w="2572" w:type="dxa"/>
            <w:gridSpan w:val="2"/>
            <w:vAlign w:val="top"/>
          </w:tcPr>
          <w:p w14:paraId="48A796D0">
            <w:pPr>
              <w:pStyle w:val="6"/>
              <w:spacing w:before="17" w:line="196" w:lineRule="auto"/>
              <w:ind w:left="1271"/>
              <w:rPr>
                <w:sz w:val="6"/>
                <w:szCs w:val="6"/>
              </w:rPr>
            </w:pPr>
            <w:r>
              <w:rPr>
                <w:spacing w:val="1"/>
                <w:sz w:val="6"/>
                <w:szCs w:val="6"/>
              </w:rPr>
              <w:t>0</w:t>
            </w:r>
          </w:p>
        </w:tc>
        <w:tc>
          <w:tcPr>
            <w:tcW w:w="2574" w:type="dxa"/>
            <w:vAlign w:val="top"/>
          </w:tcPr>
          <w:p w14:paraId="157ADE67">
            <w:pPr>
              <w:pStyle w:val="6"/>
              <w:spacing w:before="17" w:line="196" w:lineRule="auto"/>
              <w:ind w:left="507"/>
              <w:rPr>
                <w:sz w:val="6"/>
                <w:szCs w:val="6"/>
              </w:rPr>
            </w:pPr>
            <w:r>
              <w:rPr>
                <w:spacing w:val="9"/>
                <w:sz w:val="6"/>
                <w:szCs w:val="6"/>
              </w:rPr>
              <w:t>指标调整为全年实现食用菌总产值 460亿元以上。</w:t>
            </w:r>
          </w:p>
        </w:tc>
      </w:tr>
      <w:tr w14:paraId="293D8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17A338DE">
            <w:pPr>
              <w:pStyle w:val="6"/>
              <w:spacing w:before="17" w:line="196" w:lineRule="auto"/>
              <w:ind w:left="12"/>
              <w:rPr>
                <w:sz w:val="6"/>
                <w:szCs w:val="6"/>
              </w:rPr>
            </w:pPr>
            <w:r>
              <w:rPr>
                <w:spacing w:val="9"/>
                <w:sz w:val="6"/>
                <w:szCs w:val="6"/>
              </w:rPr>
              <w:t>满意度指标</w:t>
            </w:r>
          </w:p>
        </w:tc>
        <w:tc>
          <w:tcPr>
            <w:tcW w:w="1286" w:type="dxa"/>
            <w:vAlign w:val="top"/>
          </w:tcPr>
          <w:p w14:paraId="3C8458E7">
            <w:pPr>
              <w:spacing w:line="81" w:lineRule="exact"/>
              <w:rPr>
                <w:rFonts w:ascii="Arial"/>
                <w:sz w:val="7"/>
              </w:rPr>
            </w:pPr>
          </w:p>
        </w:tc>
        <w:tc>
          <w:tcPr>
            <w:tcW w:w="1703" w:type="dxa"/>
            <w:vAlign w:val="top"/>
          </w:tcPr>
          <w:p w14:paraId="0DE447EB">
            <w:pPr>
              <w:spacing w:line="81" w:lineRule="exact"/>
              <w:rPr>
                <w:rFonts w:ascii="Arial"/>
                <w:sz w:val="7"/>
              </w:rPr>
            </w:pPr>
          </w:p>
        </w:tc>
        <w:tc>
          <w:tcPr>
            <w:tcW w:w="1286" w:type="dxa"/>
            <w:vAlign w:val="top"/>
          </w:tcPr>
          <w:p w14:paraId="0884AD06">
            <w:pPr>
              <w:spacing w:line="81" w:lineRule="exact"/>
              <w:rPr>
                <w:rFonts w:ascii="Arial"/>
                <w:sz w:val="7"/>
              </w:rPr>
            </w:pPr>
          </w:p>
        </w:tc>
        <w:tc>
          <w:tcPr>
            <w:tcW w:w="1286" w:type="dxa"/>
            <w:vAlign w:val="top"/>
          </w:tcPr>
          <w:p w14:paraId="7EDCD4B6">
            <w:pPr>
              <w:spacing w:line="81" w:lineRule="exact"/>
              <w:rPr>
                <w:rFonts w:ascii="Arial"/>
                <w:sz w:val="7"/>
              </w:rPr>
            </w:pPr>
          </w:p>
        </w:tc>
        <w:tc>
          <w:tcPr>
            <w:tcW w:w="2572" w:type="dxa"/>
            <w:gridSpan w:val="2"/>
            <w:vAlign w:val="top"/>
          </w:tcPr>
          <w:p w14:paraId="1399B7D6">
            <w:pPr>
              <w:spacing w:line="81" w:lineRule="exact"/>
              <w:rPr>
                <w:rFonts w:ascii="Arial"/>
                <w:sz w:val="7"/>
              </w:rPr>
            </w:pPr>
          </w:p>
        </w:tc>
        <w:tc>
          <w:tcPr>
            <w:tcW w:w="2572" w:type="dxa"/>
            <w:gridSpan w:val="2"/>
            <w:vAlign w:val="top"/>
          </w:tcPr>
          <w:p w14:paraId="21AE4792">
            <w:pPr>
              <w:spacing w:line="81" w:lineRule="exact"/>
              <w:rPr>
                <w:rFonts w:ascii="Arial"/>
                <w:sz w:val="7"/>
              </w:rPr>
            </w:pPr>
          </w:p>
        </w:tc>
        <w:tc>
          <w:tcPr>
            <w:tcW w:w="2574" w:type="dxa"/>
            <w:vAlign w:val="top"/>
          </w:tcPr>
          <w:p w14:paraId="7A7CC52A">
            <w:pPr>
              <w:spacing w:line="81" w:lineRule="exact"/>
              <w:rPr>
                <w:rFonts w:ascii="Arial"/>
                <w:sz w:val="7"/>
              </w:rPr>
            </w:pPr>
          </w:p>
        </w:tc>
      </w:tr>
      <w:tr w14:paraId="4F969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600F0227">
            <w:pPr>
              <w:spacing w:line="81" w:lineRule="exact"/>
              <w:rPr>
                <w:rFonts w:ascii="Arial"/>
                <w:sz w:val="7"/>
              </w:rPr>
            </w:pPr>
          </w:p>
        </w:tc>
        <w:tc>
          <w:tcPr>
            <w:tcW w:w="1286" w:type="dxa"/>
            <w:vAlign w:val="top"/>
          </w:tcPr>
          <w:p w14:paraId="798DB337">
            <w:pPr>
              <w:pStyle w:val="6"/>
              <w:spacing w:before="17" w:line="196" w:lineRule="auto"/>
              <w:ind w:left="10"/>
              <w:rPr>
                <w:sz w:val="6"/>
                <w:szCs w:val="6"/>
              </w:rPr>
            </w:pPr>
            <w:r>
              <w:rPr>
                <w:spacing w:val="10"/>
                <w:sz w:val="6"/>
                <w:szCs w:val="6"/>
              </w:rPr>
              <w:t>服务对象满意度指标</w:t>
            </w:r>
          </w:p>
        </w:tc>
        <w:tc>
          <w:tcPr>
            <w:tcW w:w="1703" w:type="dxa"/>
            <w:vAlign w:val="top"/>
          </w:tcPr>
          <w:p w14:paraId="19A7CC90">
            <w:pPr>
              <w:spacing w:line="81" w:lineRule="exact"/>
              <w:rPr>
                <w:rFonts w:ascii="Arial"/>
                <w:sz w:val="7"/>
              </w:rPr>
            </w:pPr>
          </w:p>
        </w:tc>
        <w:tc>
          <w:tcPr>
            <w:tcW w:w="1286" w:type="dxa"/>
            <w:vAlign w:val="top"/>
          </w:tcPr>
          <w:p w14:paraId="143558FB">
            <w:pPr>
              <w:spacing w:line="81" w:lineRule="exact"/>
              <w:rPr>
                <w:rFonts w:ascii="Arial"/>
                <w:sz w:val="7"/>
              </w:rPr>
            </w:pPr>
          </w:p>
        </w:tc>
        <w:tc>
          <w:tcPr>
            <w:tcW w:w="1286" w:type="dxa"/>
            <w:vAlign w:val="top"/>
          </w:tcPr>
          <w:p w14:paraId="2EB1714E">
            <w:pPr>
              <w:spacing w:line="81" w:lineRule="exact"/>
              <w:rPr>
                <w:rFonts w:ascii="Arial"/>
                <w:sz w:val="7"/>
              </w:rPr>
            </w:pPr>
          </w:p>
        </w:tc>
        <w:tc>
          <w:tcPr>
            <w:tcW w:w="2572" w:type="dxa"/>
            <w:gridSpan w:val="2"/>
            <w:vAlign w:val="top"/>
          </w:tcPr>
          <w:p w14:paraId="51BA66A8">
            <w:pPr>
              <w:spacing w:line="81" w:lineRule="exact"/>
              <w:rPr>
                <w:rFonts w:ascii="Arial"/>
                <w:sz w:val="7"/>
              </w:rPr>
            </w:pPr>
          </w:p>
        </w:tc>
        <w:tc>
          <w:tcPr>
            <w:tcW w:w="2572" w:type="dxa"/>
            <w:gridSpan w:val="2"/>
            <w:vAlign w:val="top"/>
          </w:tcPr>
          <w:p w14:paraId="5141B5DC">
            <w:pPr>
              <w:spacing w:line="81" w:lineRule="exact"/>
              <w:rPr>
                <w:rFonts w:ascii="Arial"/>
                <w:sz w:val="7"/>
              </w:rPr>
            </w:pPr>
          </w:p>
        </w:tc>
        <w:tc>
          <w:tcPr>
            <w:tcW w:w="2574" w:type="dxa"/>
            <w:vAlign w:val="top"/>
          </w:tcPr>
          <w:p w14:paraId="51FCABE4">
            <w:pPr>
              <w:spacing w:line="81" w:lineRule="exact"/>
              <w:rPr>
                <w:rFonts w:ascii="Arial"/>
                <w:sz w:val="7"/>
              </w:rPr>
            </w:pPr>
          </w:p>
        </w:tc>
      </w:tr>
      <w:tr w14:paraId="7892D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00C02C50">
            <w:pPr>
              <w:spacing w:line="81" w:lineRule="exact"/>
              <w:rPr>
                <w:rFonts w:ascii="Arial"/>
                <w:sz w:val="7"/>
              </w:rPr>
            </w:pPr>
          </w:p>
        </w:tc>
        <w:tc>
          <w:tcPr>
            <w:tcW w:w="1286" w:type="dxa"/>
            <w:vAlign w:val="top"/>
          </w:tcPr>
          <w:p w14:paraId="13ADFDC2">
            <w:pPr>
              <w:spacing w:line="81" w:lineRule="exact"/>
              <w:rPr>
                <w:rFonts w:ascii="Arial"/>
                <w:sz w:val="7"/>
              </w:rPr>
            </w:pPr>
          </w:p>
        </w:tc>
        <w:tc>
          <w:tcPr>
            <w:tcW w:w="1703" w:type="dxa"/>
            <w:vAlign w:val="top"/>
          </w:tcPr>
          <w:p w14:paraId="171AC538">
            <w:pPr>
              <w:pStyle w:val="6"/>
              <w:spacing w:before="16" w:line="197" w:lineRule="auto"/>
              <w:ind w:left="10"/>
              <w:rPr>
                <w:sz w:val="6"/>
                <w:szCs w:val="6"/>
              </w:rPr>
            </w:pPr>
            <w:r>
              <w:rPr>
                <w:spacing w:val="10"/>
                <w:sz w:val="6"/>
                <w:szCs w:val="6"/>
              </w:rPr>
              <w:t>服务对象满意度</w:t>
            </w:r>
          </w:p>
        </w:tc>
        <w:tc>
          <w:tcPr>
            <w:tcW w:w="1286" w:type="dxa"/>
            <w:vAlign w:val="top"/>
          </w:tcPr>
          <w:p w14:paraId="4586BB60">
            <w:pPr>
              <w:pStyle w:val="6"/>
              <w:spacing w:before="16" w:line="197" w:lineRule="auto"/>
              <w:ind w:left="609"/>
              <w:rPr>
                <w:sz w:val="6"/>
                <w:szCs w:val="6"/>
              </w:rPr>
            </w:pPr>
            <w:r>
              <w:rPr>
                <w:spacing w:val="2"/>
                <w:sz w:val="6"/>
                <w:szCs w:val="6"/>
              </w:rPr>
              <w:t>&gt;=</w:t>
            </w:r>
          </w:p>
        </w:tc>
        <w:tc>
          <w:tcPr>
            <w:tcW w:w="1286" w:type="dxa"/>
            <w:vAlign w:val="top"/>
          </w:tcPr>
          <w:p w14:paraId="0A72DC8F">
            <w:pPr>
              <w:pStyle w:val="6"/>
              <w:spacing w:before="16" w:line="197" w:lineRule="auto"/>
              <w:ind w:left="591"/>
              <w:rPr>
                <w:sz w:val="6"/>
                <w:szCs w:val="6"/>
              </w:rPr>
            </w:pPr>
            <w:r>
              <w:rPr>
                <w:spacing w:val="4"/>
                <w:sz w:val="6"/>
                <w:szCs w:val="6"/>
              </w:rPr>
              <w:t>90%</w:t>
            </w:r>
          </w:p>
        </w:tc>
        <w:tc>
          <w:tcPr>
            <w:tcW w:w="2572" w:type="dxa"/>
            <w:gridSpan w:val="2"/>
            <w:vAlign w:val="top"/>
          </w:tcPr>
          <w:p w14:paraId="66D45062">
            <w:pPr>
              <w:pStyle w:val="6"/>
              <w:spacing w:before="16" w:line="197" w:lineRule="auto"/>
              <w:ind w:left="1268"/>
              <w:rPr>
                <w:sz w:val="6"/>
                <w:szCs w:val="6"/>
              </w:rPr>
            </w:pPr>
            <w:r>
              <w:rPr>
                <w:spacing w:val="4"/>
                <w:sz w:val="6"/>
                <w:szCs w:val="6"/>
              </w:rPr>
              <w:t>%</w:t>
            </w:r>
          </w:p>
        </w:tc>
        <w:tc>
          <w:tcPr>
            <w:tcW w:w="2572" w:type="dxa"/>
            <w:gridSpan w:val="2"/>
            <w:vAlign w:val="top"/>
          </w:tcPr>
          <w:p w14:paraId="793CEE2B">
            <w:pPr>
              <w:pStyle w:val="6"/>
              <w:spacing w:before="16" w:line="197" w:lineRule="auto"/>
              <w:ind w:left="1240"/>
              <w:rPr>
                <w:sz w:val="6"/>
                <w:szCs w:val="6"/>
              </w:rPr>
            </w:pPr>
            <w:r>
              <w:rPr>
                <w:spacing w:val="2"/>
                <w:sz w:val="6"/>
                <w:szCs w:val="6"/>
              </w:rPr>
              <w:t>100</w:t>
            </w:r>
          </w:p>
        </w:tc>
        <w:tc>
          <w:tcPr>
            <w:tcW w:w="2574" w:type="dxa"/>
            <w:vAlign w:val="top"/>
          </w:tcPr>
          <w:p w14:paraId="3987D27F">
            <w:pPr>
              <w:spacing w:line="81" w:lineRule="exact"/>
              <w:rPr>
                <w:rFonts w:ascii="Arial"/>
                <w:sz w:val="7"/>
              </w:rPr>
            </w:pPr>
          </w:p>
        </w:tc>
      </w:tr>
      <w:tr w14:paraId="52E85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 w:hRule="atLeast"/>
        </w:trPr>
        <w:tc>
          <w:tcPr>
            <w:tcW w:w="1288" w:type="dxa"/>
            <w:vAlign w:val="top"/>
          </w:tcPr>
          <w:p w14:paraId="42C41861">
            <w:pPr>
              <w:pStyle w:val="6"/>
              <w:spacing w:before="13" w:line="178" w:lineRule="auto"/>
              <w:ind w:left="367"/>
              <w:rPr>
                <w:sz w:val="7"/>
                <w:szCs w:val="7"/>
              </w:rPr>
            </w:pPr>
            <w:r>
              <w:rPr>
                <w:spacing w:val="6"/>
                <w:sz w:val="7"/>
                <w:szCs w:val="7"/>
              </w:rPr>
              <w:t>其他需说明事项</w:t>
            </w:r>
          </w:p>
        </w:tc>
        <w:tc>
          <w:tcPr>
            <w:tcW w:w="13279" w:type="dxa"/>
            <w:gridSpan w:val="9"/>
            <w:vAlign w:val="top"/>
          </w:tcPr>
          <w:p w14:paraId="529DC7C8">
            <w:pPr>
              <w:spacing w:line="81" w:lineRule="exact"/>
              <w:rPr>
                <w:rFonts w:ascii="Arial"/>
                <w:sz w:val="7"/>
              </w:rPr>
            </w:pPr>
          </w:p>
        </w:tc>
      </w:tr>
      <w:tr w14:paraId="503D26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 w:hRule="atLeast"/>
        </w:trPr>
        <w:tc>
          <w:tcPr>
            <w:tcW w:w="14567" w:type="dxa"/>
            <w:gridSpan w:val="10"/>
            <w:vAlign w:val="top"/>
          </w:tcPr>
          <w:p w14:paraId="5F4BA101">
            <w:pPr>
              <w:pStyle w:val="6"/>
              <w:spacing w:before="53" w:line="181" w:lineRule="auto"/>
              <w:ind w:left="12"/>
              <w:rPr>
                <w:sz w:val="6"/>
                <w:szCs w:val="6"/>
              </w:rPr>
            </w:pPr>
            <w:r>
              <w:rPr>
                <w:spacing w:val="9"/>
                <w:sz w:val="6"/>
                <w:szCs w:val="6"/>
              </w:rPr>
              <w:t>备注：</w:t>
            </w:r>
            <w:r>
              <w:rPr>
                <w:spacing w:val="-5"/>
                <w:sz w:val="6"/>
                <w:szCs w:val="6"/>
              </w:rPr>
              <w:t xml:space="preserve"> </w:t>
            </w:r>
            <w:r>
              <w:rPr>
                <w:spacing w:val="9"/>
                <w:sz w:val="6"/>
                <w:szCs w:val="6"/>
              </w:rPr>
              <w:t>1.涉密部门和涉密信息按保密规定不</w:t>
            </w:r>
            <w:r>
              <w:rPr>
                <w:spacing w:val="8"/>
                <w:sz w:val="6"/>
                <w:szCs w:val="6"/>
              </w:rPr>
              <w:t>公开 。</w:t>
            </w:r>
          </w:p>
        </w:tc>
      </w:tr>
      <w:tr w14:paraId="3BED4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 w:hRule="atLeast"/>
        </w:trPr>
        <w:tc>
          <w:tcPr>
            <w:tcW w:w="14567" w:type="dxa"/>
            <w:gridSpan w:val="10"/>
            <w:vAlign w:val="top"/>
          </w:tcPr>
          <w:p w14:paraId="221A1290">
            <w:pPr>
              <w:pStyle w:val="6"/>
              <w:spacing w:before="53" w:line="186" w:lineRule="auto"/>
              <w:ind w:left="231"/>
              <w:rPr>
                <w:sz w:val="6"/>
                <w:szCs w:val="6"/>
              </w:rPr>
            </w:pPr>
            <w:r>
              <w:rPr>
                <w:spacing w:val="10"/>
                <w:sz w:val="6"/>
                <w:szCs w:val="6"/>
              </w:rPr>
              <w:t>2.一级指标包含产出指标 、效益指标</w:t>
            </w:r>
            <w:r>
              <w:rPr>
                <w:spacing w:val="-12"/>
                <w:sz w:val="6"/>
                <w:szCs w:val="6"/>
              </w:rPr>
              <w:t xml:space="preserve"> </w:t>
            </w:r>
            <w:r>
              <w:rPr>
                <w:spacing w:val="10"/>
                <w:sz w:val="6"/>
                <w:szCs w:val="6"/>
              </w:rPr>
              <w:t>、满意度指标</w:t>
            </w:r>
            <w:r>
              <w:rPr>
                <w:spacing w:val="-9"/>
                <w:sz w:val="6"/>
                <w:szCs w:val="6"/>
              </w:rPr>
              <w:t xml:space="preserve"> </w:t>
            </w:r>
            <w:r>
              <w:rPr>
                <w:spacing w:val="10"/>
                <w:sz w:val="6"/>
                <w:szCs w:val="6"/>
              </w:rPr>
              <w:t>，二</w:t>
            </w:r>
            <w:r>
              <w:rPr>
                <w:spacing w:val="9"/>
                <w:sz w:val="6"/>
                <w:szCs w:val="6"/>
              </w:rPr>
              <w:t>级指标和三级指标根据项目实际情况设置 。</w:t>
            </w:r>
          </w:p>
        </w:tc>
      </w:tr>
    </w:tbl>
    <w:p w14:paraId="3D25C8C9">
      <w:pPr>
        <w:rPr>
          <w:rFonts w:ascii="Arial"/>
          <w:sz w:val="21"/>
        </w:rPr>
      </w:pPr>
    </w:p>
    <w:p w14:paraId="0C8011EC">
      <w:pPr>
        <w:rPr>
          <w:rFonts w:ascii="Arial" w:hAnsi="Arial" w:eastAsia="Arial" w:cs="Arial"/>
          <w:sz w:val="21"/>
          <w:szCs w:val="21"/>
        </w:rPr>
        <w:sectPr>
          <w:headerReference r:id="rId5" w:type="default"/>
          <w:pgSz w:w="16837" w:h="11905"/>
          <w:pgMar w:top="1641" w:right="1179" w:bottom="0" w:left="1084" w:header="1418" w:footer="0" w:gutter="0"/>
          <w:cols w:space="720" w:num="1"/>
        </w:sectPr>
      </w:pPr>
    </w:p>
    <w:p w14:paraId="4EB952AE">
      <w:pPr>
        <w:spacing w:before="19"/>
      </w:pPr>
    </w:p>
    <w:p w14:paraId="5756B144">
      <w:pPr>
        <w:spacing w:before="19"/>
      </w:pPr>
    </w:p>
    <w:p w14:paraId="1AC7D6D6">
      <w:pPr>
        <w:spacing w:before="19"/>
      </w:pPr>
    </w:p>
    <w:p w14:paraId="4D2E5AD7">
      <w:pPr>
        <w:spacing w:before="19"/>
      </w:pPr>
    </w:p>
    <w:tbl>
      <w:tblPr>
        <w:tblStyle w:val="5"/>
        <w:tblW w:w="14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7"/>
        <w:gridCol w:w="1442"/>
        <w:gridCol w:w="1111"/>
        <w:gridCol w:w="1780"/>
        <w:gridCol w:w="904"/>
        <w:gridCol w:w="1082"/>
        <w:gridCol w:w="696"/>
        <w:gridCol w:w="972"/>
        <w:gridCol w:w="751"/>
        <w:gridCol w:w="773"/>
        <w:gridCol w:w="1523"/>
        <w:gridCol w:w="2983"/>
      </w:tblGrid>
      <w:tr w14:paraId="43758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14524" w:type="dxa"/>
            <w:gridSpan w:val="12"/>
            <w:vAlign w:val="top"/>
          </w:tcPr>
          <w:p w14:paraId="6E832D46">
            <w:pPr>
              <w:pStyle w:val="6"/>
              <w:spacing w:before="110" w:line="225" w:lineRule="auto"/>
              <w:ind w:left="6439"/>
              <w:rPr>
                <w:sz w:val="18"/>
                <w:szCs w:val="18"/>
              </w:rPr>
            </w:pPr>
            <w:r>
              <w:rPr>
                <w:b/>
                <w:bCs/>
                <w:spacing w:val="2"/>
                <w:sz w:val="18"/>
                <w:szCs w:val="18"/>
              </w:rPr>
              <w:t>项目支出绩效自评表</w:t>
            </w:r>
          </w:p>
        </w:tc>
      </w:tr>
      <w:tr w14:paraId="0D2C7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4524" w:type="dxa"/>
            <w:gridSpan w:val="12"/>
            <w:vAlign w:val="top"/>
          </w:tcPr>
          <w:p w14:paraId="31FAF404">
            <w:pPr>
              <w:pStyle w:val="6"/>
              <w:spacing w:before="13" w:line="208" w:lineRule="auto"/>
              <w:ind w:left="21" w:right="10" w:firstLine="14087"/>
              <w:rPr>
                <w:sz w:val="10"/>
                <w:szCs w:val="10"/>
              </w:rPr>
            </w:pPr>
            <w:r>
              <w:rPr>
                <w:spacing w:val="-1"/>
                <w:sz w:val="10"/>
                <w:szCs w:val="10"/>
              </w:rPr>
              <w:t>公开15表</w:t>
            </w:r>
            <w:r>
              <w:rPr>
                <w:spacing w:val="1"/>
                <w:sz w:val="10"/>
                <w:szCs w:val="10"/>
              </w:rPr>
              <w:t>编制单位：</w:t>
            </w:r>
            <w:r>
              <w:rPr>
                <w:spacing w:val="1"/>
                <w:sz w:val="8"/>
                <w:szCs w:val="8"/>
              </w:rPr>
              <w:t xml:space="preserve">云南省供销合作社联合社                      </w:t>
            </w:r>
            <w:r>
              <w:rPr>
                <w:sz w:val="8"/>
                <w:szCs w:val="8"/>
              </w:rPr>
              <w:t xml:space="preserve">                                                                                                                                                                                                                                                                                               </w:t>
            </w:r>
            <w:r>
              <w:rPr>
                <w:spacing w:val="1"/>
                <w:sz w:val="10"/>
                <w:szCs w:val="10"/>
              </w:rPr>
              <w:t>金额单位：万元</w:t>
            </w:r>
          </w:p>
        </w:tc>
      </w:tr>
      <w:tr w14:paraId="58BC0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514E1809">
            <w:pPr>
              <w:pStyle w:val="6"/>
              <w:spacing w:before="13" w:line="195" w:lineRule="auto"/>
              <w:ind w:left="759"/>
              <w:rPr>
                <w:sz w:val="10"/>
                <w:szCs w:val="10"/>
              </w:rPr>
            </w:pPr>
            <w:r>
              <w:rPr>
                <w:spacing w:val="8"/>
                <w:sz w:val="10"/>
                <w:szCs w:val="10"/>
              </w:rPr>
              <w:t>项目名称</w:t>
            </w:r>
          </w:p>
        </w:tc>
        <w:tc>
          <w:tcPr>
            <w:tcW w:w="12575" w:type="dxa"/>
            <w:gridSpan w:val="10"/>
            <w:vAlign w:val="top"/>
          </w:tcPr>
          <w:p w14:paraId="5600410A">
            <w:pPr>
              <w:pStyle w:val="6"/>
              <w:spacing w:before="13" w:line="195" w:lineRule="auto"/>
              <w:ind w:left="19"/>
              <w:rPr>
                <w:sz w:val="10"/>
                <w:szCs w:val="10"/>
              </w:rPr>
            </w:pPr>
            <w:r>
              <w:rPr>
                <w:spacing w:val="10"/>
                <w:sz w:val="10"/>
                <w:szCs w:val="10"/>
              </w:rPr>
              <w:t>省级农村现代流通网络体系建设专项资金</w:t>
            </w:r>
          </w:p>
        </w:tc>
      </w:tr>
      <w:tr w14:paraId="61CB6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0D8D0773">
            <w:pPr>
              <w:pStyle w:val="6"/>
              <w:spacing w:before="13" w:line="194" w:lineRule="auto"/>
              <w:ind w:left="758"/>
              <w:rPr>
                <w:sz w:val="10"/>
                <w:szCs w:val="10"/>
              </w:rPr>
            </w:pPr>
            <w:r>
              <w:rPr>
                <w:spacing w:val="8"/>
                <w:sz w:val="10"/>
                <w:szCs w:val="10"/>
              </w:rPr>
              <w:t>主管部门</w:t>
            </w:r>
          </w:p>
        </w:tc>
        <w:tc>
          <w:tcPr>
            <w:tcW w:w="5573" w:type="dxa"/>
            <w:gridSpan w:val="5"/>
            <w:vAlign w:val="top"/>
          </w:tcPr>
          <w:p w14:paraId="1570943C">
            <w:pPr>
              <w:pStyle w:val="6"/>
              <w:spacing w:before="13" w:line="194" w:lineRule="auto"/>
              <w:ind w:left="21"/>
              <w:rPr>
                <w:sz w:val="10"/>
                <w:szCs w:val="10"/>
              </w:rPr>
            </w:pPr>
            <w:r>
              <w:rPr>
                <w:spacing w:val="9"/>
                <w:sz w:val="10"/>
                <w:szCs w:val="10"/>
              </w:rPr>
              <w:t>云南省供销合作社联合社</w:t>
            </w:r>
          </w:p>
        </w:tc>
        <w:tc>
          <w:tcPr>
            <w:tcW w:w="972" w:type="dxa"/>
            <w:vAlign w:val="top"/>
          </w:tcPr>
          <w:p w14:paraId="192E58A3">
            <w:pPr>
              <w:pStyle w:val="6"/>
              <w:spacing w:before="13" w:line="194" w:lineRule="auto"/>
              <w:ind w:left="272"/>
              <w:rPr>
                <w:sz w:val="10"/>
                <w:szCs w:val="10"/>
              </w:rPr>
            </w:pPr>
            <w:r>
              <w:rPr>
                <w:spacing w:val="8"/>
                <w:sz w:val="10"/>
                <w:szCs w:val="10"/>
              </w:rPr>
              <w:t>实施单位</w:t>
            </w:r>
          </w:p>
        </w:tc>
        <w:tc>
          <w:tcPr>
            <w:tcW w:w="6030" w:type="dxa"/>
            <w:gridSpan w:val="4"/>
            <w:vAlign w:val="top"/>
          </w:tcPr>
          <w:p w14:paraId="76807D26">
            <w:pPr>
              <w:pStyle w:val="6"/>
              <w:spacing w:before="13" w:line="194" w:lineRule="auto"/>
              <w:ind w:left="23"/>
              <w:rPr>
                <w:sz w:val="10"/>
                <w:szCs w:val="10"/>
              </w:rPr>
            </w:pPr>
            <w:r>
              <w:rPr>
                <w:spacing w:val="9"/>
                <w:sz w:val="10"/>
                <w:szCs w:val="10"/>
              </w:rPr>
              <w:t>云南省供销合作社联合社</w:t>
            </w:r>
          </w:p>
        </w:tc>
      </w:tr>
      <w:tr w14:paraId="20B19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restart"/>
            <w:tcBorders>
              <w:bottom w:val="nil"/>
            </w:tcBorders>
            <w:vAlign w:val="top"/>
          </w:tcPr>
          <w:p w14:paraId="22EC9B0B">
            <w:pPr>
              <w:spacing w:line="249" w:lineRule="auto"/>
              <w:rPr>
                <w:rFonts w:ascii="Arial"/>
                <w:sz w:val="21"/>
              </w:rPr>
            </w:pPr>
          </w:p>
          <w:p w14:paraId="1DA1AD61">
            <w:pPr>
              <w:pStyle w:val="6"/>
              <w:spacing w:before="32" w:line="238" w:lineRule="auto"/>
              <w:ind w:left="593"/>
              <w:rPr>
                <w:sz w:val="10"/>
                <w:szCs w:val="10"/>
              </w:rPr>
            </w:pPr>
            <w:r>
              <w:rPr>
                <w:spacing w:val="8"/>
                <w:sz w:val="10"/>
                <w:szCs w:val="10"/>
              </w:rPr>
              <w:t>项目资金</w:t>
            </w:r>
            <w:r>
              <w:rPr>
                <w:rFonts w:hint="eastAsia"/>
                <w:spacing w:val="8"/>
                <w:sz w:val="10"/>
                <w:szCs w:val="10"/>
                <w:lang w:eastAsia="zh-CN"/>
              </w:rPr>
              <w:t>（</w:t>
            </w:r>
            <w:r>
              <w:rPr>
                <w:spacing w:val="8"/>
                <w:sz w:val="10"/>
                <w:szCs w:val="10"/>
              </w:rPr>
              <w:t>万元</w:t>
            </w:r>
            <w:r>
              <w:rPr>
                <w:rFonts w:hint="eastAsia"/>
                <w:spacing w:val="8"/>
                <w:sz w:val="10"/>
                <w:szCs w:val="10"/>
                <w:lang w:eastAsia="zh-CN"/>
              </w:rPr>
              <w:t>）</w:t>
            </w:r>
          </w:p>
        </w:tc>
        <w:tc>
          <w:tcPr>
            <w:tcW w:w="1111" w:type="dxa"/>
            <w:vAlign w:val="top"/>
          </w:tcPr>
          <w:p w14:paraId="332F6A66">
            <w:pPr>
              <w:spacing w:line="119" w:lineRule="exact"/>
              <w:rPr>
                <w:rFonts w:ascii="Arial"/>
                <w:sz w:val="10"/>
              </w:rPr>
            </w:pPr>
          </w:p>
        </w:tc>
        <w:tc>
          <w:tcPr>
            <w:tcW w:w="2684" w:type="dxa"/>
            <w:gridSpan w:val="2"/>
            <w:vAlign w:val="top"/>
          </w:tcPr>
          <w:p w14:paraId="74159BA5">
            <w:pPr>
              <w:pStyle w:val="6"/>
              <w:spacing w:before="14" w:line="193" w:lineRule="auto"/>
              <w:ind w:left="1072"/>
              <w:rPr>
                <w:sz w:val="10"/>
                <w:szCs w:val="10"/>
              </w:rPr>
            </w:pPr>
            <w:r>
              <w:rPr>
                <w:spacing w:val="9"/>
                <w:sz w:val="10"/>
                <w:szCs w:val="10"/>
              </w:rPr>
              <w:t>年初预算数</w:t>
            </w:r>
          </w:p>
        </w:tc>
        <w:tc>
          <w:tcPr>
            <w:tcW w:w="1778" w:type="dxa"/>
            <w:gridSpan w:val="2"/>
            <w:vAlign w:val="top"/>
          </w:tcPr>
          <w:p w14:paraId="327DAFA5">
            <w:pPr>
              <w:pStyle w:val="6"/>
              <w:spacing w:before="14" w:line="193" w:lineRule="auto"/>
              <w:ind w:left="620"/>
              <w:rPr>
                <w:sz w:val="10"/>
                <w:szCs w:val="10"/>
              </w:rPr>
            </w:pPr>
            <w:r>
              <w:rPr>
                <w:spacing w:val="9"/>
                <w:sz w:val="10"/>
                <w:szCs w:val="10"/>
              </w:rPr>
              <w:t>全年预算数</w:t>
            </w:r>
          </w:p>
        </w:tc>
        <w:tc>
          <w:tcPr>
            <w:tcW w:w="972" w:type="dxa"/>
            <w:vAlign w:val="top"/>
          </w:tcPr>
          <w:p w14:paraId="142E90C8">
            <w:pPr>
              <w:pStyle w:val="6"/>
              <w:spacing w:before="14" w:line="193" w:lineRule="auto"/>
              <w:ind w:left="214"/>
              <w:rPr>
                <w:sz w:val="10"/>
                <w:szCs w:val="10"/>
              </w:rPr>
            </w:pPr>
            <w:r>
              <w:rPr>
                <w:spacing w:val="9"/>
                <w:sz w:val="10"/>
                <w:szCs w:val="10"/>
              </w:rPr>
              <w:t>全年执行数</w:t>
            </w:r>
          </w:p>
        </w:tc>
        <w:tc>
          <w:tcPr>
            <w:tcW w:w="751" w:type="dxa"/>
            <w:vAlign w:val="top"/>
          </w:tcPr>
          <w:p w14:paraId="2A3FACFA">
            <w:pPr>
              <w:pStyle w:val="6"/>
              <w:spacing w:before="14" w:line="193" w:lineRule="auto"/>
              <w:ind w:left="271"/>
              <w:rPr>
                <w:sz w:val="10"/>
                <w:szCs w:val="10"/>
              </w:rPr>
            </w:pPr>
            <w:r>
              <w:rPr>
                <w:spacing w:val="7"/>
                <w:sz w:val="10"/>
                <w:szCs w:val="10"/>
              </w:rPr>
              <w:t>分值</w:t>
            </w:r>
          </w:p>
        </w:tc>
        <w:tc>
          <w:tcPr>
            <w:tcW w:w="773" w:type="dxa"/>
            <w:vAlign w:val="top"/>
          </w:tcPr>
          <w:p w14:paraId="30D3EBAC">
            <w:pPr>
              <w:pStyle w:val="6"/>
              <w:spacing w:before="14" w:line="193" w:lineRule="auto"/>
              <w:ind w:left="142"/>
              <w:rPr>
                <w:sz w:val="10"/>
                <w:szCs w:val="10"/>
              </w:rPr>
            </w:pPr>
            <w:r>
              <w:rPr>
                <w:spacing w:val="7"/>
                <w:sz w:val="10"/>
                <w:szCs w:val="10"/>
              </w:rPr>
              <w:t>执行率</w:t>
            </w:r>
            <w:r>
              <w:rPr>
                <w:rFonts w:hint="eastAsia"/>
                <w:spacing w:val="7"/>
                <w:sz w:val="10"/>
                <w:szCs w:val="10"/>
                <w:lang w:eastAsia="zh-CN"/>
              </w:rPr>
              <w:t>（</w:t>
            </w:r>
            <w:r>
              <w:rPr>
                <w:spacing w:val="7"/>
                <w:sz w:val="10"/>
                <w:szCs w:val="10"/>
              </w:rPr>
              <w:t>%</w:t>
            </w:r>
            <w:r>
              <w:rPr>
                <w:rFonts w:hint="eastAsia"/>
                <w:spacing w:val="7"/>
                <w:sz w:val="10"/>
                <w:szCs w:val="10"/>
                <w:lang w:eastAsia="zh-CN"/>
              </w:rPr>
              <w:t>）</w:t>
            </w:r>
          </w:p>
        </w:tc>
        <w:tc>
          <w:tcPr>
            <w:tcW w:w="1523" w:type="dxa"/>
            <w:vAlign w:val="top"/>
          </w:tcPr>
          <w:p w14:paraId="27BD9090">
            <w:pPr>
              <w:pStyle w:val="6"/>
              <w:spacing w:before="14" w:line="193" w:lineRule="auto"/>
              <w:ind w:left="656"/>
              <w:rPr>
                <w:sz w:val="10"/>
                <w:szCs w:val="10"/>
              </w:rPr>
            </w:pPr>
            <w:r>
              <w:rPr>
                <w:spacing w:val="7"/>
                <w:sz w:val="10"/>
                <w:szCs w:val="10"/>
              </w:rPr>
              <w:t>得分</w:t>
            </w:r>
          </w:p>
        </w:tc>
        <w:tc>
          <w:tcPr>
            <w:tcW w:w="2983" w:type="dxa"/>
            <w:vAlign w:val="top"/>
          </w:tcPr>
          <w:p w14:paraId="6B7718FB">
            <w:pPr>
              <w:pStyle w:val="6"/>
              <w:spacing w:before="14" w:line="193" w:lineRule="auto"/>
              <w:ind w:left="1388"/>
              <w:rPr>
                <w:sz w:val="10"/>
                <w:szCs w:val="10"/>
              </w:rPr>
            </w:pPr>
            <w:r>
              <w:rPr>
                <w:spacing w:val="7"/>
                <w:sz w:val="10"/>
                <w:szCs w:val="10"/>
              </w:rPr>
              <w:t>备注</w:t>
            </w:r>
          </w:p>
        </w:tc>
      </w:tr>
      <w:tr w14:paraId="3D35C2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Merge w:val="continue"/>
            <w:tcBorders>
              <w:top w:val="nil"/>
              <w:bottom w:val="nil"/>
            </w:tcBorders>
            <w:vAlign w:val="top"/>
          </w:tcPr>
          <w:p w14:paraId="08EC0450">
            <w:pPr>
              <w:rPr>
                <w:rFonts w:ascii="Arial"/>
                <w:sz w:val="21"/>
              </w:rPr>
            </w:pPr>
          </w:p>
        </w:tc>
        <w:tc>
          <w:tcPr>
            <w:tcW w:w="1111" w:type="dxa"/>
            <w:vAlign w:val="top"/>
          </w:tcPr>
          <w:p w14:paraId="10F58EA0">
            <w:pPr>
              <w:pStyle w:val="6"/>
              <w:spacing w:before="14" w:line="194" w:lineRule="auto"/>
              <w:ind w:left="18"/>
              <w:rPr>
                <w:sz w:val="10"/>
                <w:szCs w:val="10"/>
              </w:rPr>
            </w:pPr>
            <w:r>
              <w:rPr>
                <w:spacing w:val="9"/>
                <w:sz w:val="10"/>
                <w:szCs w:val="10"/>
              </w:rPr>
              <w:t>年度资金总额</w:t>
            </w:r>
          </w:p>
        </w:tc>
        <w:tc>
          <w:tcPr>
            <w:tcW w:w="2684" w:type="dxa"/>
            <w:gridSpan w:val="2"/>
            <w:vAlign w:val="top"/>
          </w:tcPr>
          <w:p w14:paraId="43B0AC6A">
            <w:pPr>
              <w:pStyle w:val="6"/>
              <w:spacing w:before="14" w:line="194" w:lineRule="auto"/>
              <w:ind w:left="2184"/>
              <w:rPr>
                <w:sz w:val="10"/>
                <w:szCs w:val="10"/>
              </w:rPr>
            </w:pPr>
            <w:r>
              <w:rPr>
                <w:spacing w:val="3"/>
                <w:sz w:val="10"/>
                <w:szCs w:val="10"/>
              </w:rPr>
              <w:t>1,000.00</w:t>
            </w:r>
          </w:p>
        </w:tc>
        <w:tc>
          <w:tcPr>
            <w:tcW w:w="1778" w:type="dxa"/>
            <w:gridSpan w:val="2"/>
            <w:vAlign w:val="top"/>
          </w:tcPr>
          <w:p w14:paraId="6C340C67">
            <w:pPr>
              <w:pStyle w:val="6"/>
              <w:spacing w:before="14" w:line="194" w:lineRule="auto"/>
              <w:ind w:left="1381"/>
              <w:rPr>
                <w:sz w:val="10"/>
                <w:szCs w:val="10"/>
              </w:rPr>
            </w:pPr>
            <w:r>
              <w:rPr>
                <w:spacing w:val="4"/>
                <w:sz w:val="10"/>
                <w:szCs w:val="10"/>
              </w:rPr>
              <w:t>901.81</w:t>
            </w:r>
          </w:p>
        </w:tc>
        <w:tc>
          <w:tcPr>
            <w:tcW w:w="972" w:type="dxa"/>
            <w:vAlign w:val="top"/>
          </w:tcPr>
          <w:p w14:paraId="4647C1A7">
            <w:pPr>
              <w:pStyle w:val="6"/>
              <w:spacing w:before="14" w:line="194" w:lineRule="auto"/>
              <w:ind w:left="575"/>
              <w:rPr>
                <w:sz w:val="10"/>
                <w:szCs w:val="10"/>
              </w:rPr>
            </w:pPr>
            <w:r>
              <w:rPr>
                <w:spacing w:val="4"/>
                <w:sz w:val="10"/>
                <w:szCs w:val="10"/>
              </w:rPr>
              <w:t>876.41</w:t>
            </w:r>
          </w:p>
        </w:tc>
        <w:tc>
          <w:tcPr>
            <w:tcW w:w="751" w:type="dxa"/>
            <w:vAlign w:val="top"/>
          </w:tcPr>
          <w:p w14:paraId="39D3EFF0">
            <w:pPr>
              <w:pStyle w:val="6"/>
              <w:spacing w:before="14" w:line="194" w:lineRule="auto"/>
              <w:ind w:left="443"/>
              <w:rPr>
                <w:sz w:val="10"/>
                <w:szCs w:val="10"/>
              </w:rPr>
            </w:pPr>
            <w:r>
              <w:rPr>
                <w:spacing w:val="2"/>
                <w:sz w:val="10"/>
                <w:szCs w:val="10"/>
              </w:rPr>
              <w:t>10.00</w:t>
            </w:r>
          </w:p>
        </w:tc>
        <w:tc>
          <w:tcPr>
            <w:tcW w:w="773" w:type="dxa"/>
            <w:vAlign w:val="top"/>
          </w:tcPr>
          <w:p w14:paraId="32B54FAF">
            <w:pPr>
              <w:pStyle w:val="6"/>
              <w:spacing w:before="14" w:line="194" w:lineRule="auto"/>
              <w:ind w:left="448"/>
              <w:rPr>
                <w:sz w:val="10"/>
                <w:szCs w:val="10"/>
              </w:rPr>
            </w:pPr>
            <w:r>
              <w:rPr>
                <w:spacing w:val="4"/>
                <w:sz w:val="10"/>
                <w:szCs w:val="10"/>
              </w:rPr>
              <w:t>97.18</w:t>
            </w:r>
          </w:p>
        </w:tc>
        <w:tc>
          <w:tcPr>
            <w:tcW w:w="1523" w:type="dxa"/>
            <w:vAlign w:val="top"/>
          </w:tcPr>
          <w:p w14:paraId="26566C1C">
            <w:pPr>
              <w:pStyle w:val="6"/>
              <w:spacing w:before="14" w:line="194" w:lineRule="auto"/>
              <w:ind w:left="1237"/>
              <w:rPr>
                <w:sz w:val="10"/>
                <w:szCs w:val="10"/>
              </w:rPr>
            </w:pPr>
            <w:r>
              <w:rPr>
                <w:spacing w:val="3"/>
                <w:sz w:val="10"/>
                <w:szCs w:val="10"/>
              </w:rPr>
              <w:t>9.72</w:t>
            </w:r>
          </w:p>
        </w:tc>
        <w:tc>
          <w:tcPr>
            <w:tcW w:w="2983" w:type="dxa"/>
            <w:vMerge w:val="restart"/>
            <w:tcBorders>
              <w:bottom w:val="nil"/>
            </w:tcBorders>
            <w:vAlign w:val="top"/>
          </w:tcPr>
          <w:p w14:paraId="6258DA7A">
            <w:pPr>
              <w:rPr>
                <w:rFonts w:ascii="Arial"/>
                <w:sz w:val="21"/>
              </w:rPr>
            </w:pPr>
          </w:p>
        </w:tc>
      </w:tr>
      <w:tr w14:paraId="591F8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12726558">
            <w:pPr>
              <w:rPr>
                <w:rFonts w:ascii="Arial"/>
                <w:sz w:val="21"/>
              </w:rPr>
            </w:pPr>
          </w:p>
        </w:tc>
        <w:tc>
          <w:tcPr>
            <w:tcW w:w="1111" w:type="dxa"/>
            <w:vAlign w:val="top"/>
          </w:tcPr>
          <w:p w14:paraId="7171B9C4">
            <w:pPr>
              <w:pStyle w:val="6"/>
              <w:spacing w:before="13" w:line="194" w:lineRule="auto"/>
              <w:ind w:left="18"/>
              <w:rPr>
                <w:sz w:val="10"/>
                <w:szCs w:val="10"/>
              </w:rPr>
            </w:pPr>
            <w:r>
              <w:rPr>
                <w:spacing w:val="7"/>
                <w:sz w:val="10"/>
                <w:szCs w:val="10"/>
              </w:rPr>
              <w:t>其中：</w:t>
            </w:r>
            <w:r>
              <w:rPr>
                <w:spacing w:val="-26"/>
                <w:sz w:val="10"/>
                <w:szCs w:val="10"/>
              </w:rPr>
              <w:t xml:space="preserve"> </w:t>
            </w:r>
            <w:r>
              <w:rPr>
                <w:spacing w:val="7"/>
                <w:sz w:val="10"/>
                <w:szCs w:val="10"/>
              </w:rPr>
              <w:t>当年财政拨款</w:t>
            </w:r>
          </w:p>
        </w:tc>
        <w:tc>
          <w:tcPr>
            <w:tcW w:w="2684" w:type="dxa"/>
            <w:gridSpan w:val="2"/>
            <w:vAlign w:val="top"/>
          </w:tcPr>
          <w:p w14:paraId="33057D74">
            <w:pPr>
              <w:pStyle w:val="6"/>
              <w:spacing w:before="13" w:line="194" w:lineRule="auto"/>
              <w:ind w:left="2184"/>
              <w:rPr>
                <w:sz w:val="10"/>
                <w:szCs w:val="10"/>
              </w:rPr>
            </w:pPr>
            <w:r>
              <w:rPr>
                <w:spacing w:val="3"/>
                <w:sz w:val="10"/>
                <w:szCs w:val="10"/>
              </w:rPr>
              <w:t>1,000.00</w:t>
            </w:r>
          </w:p>
        </w:tc>
        <w:tc>
          <w:tcPr>
            <w:tcW w:w="1778" w:type="dxa"/>
            <w:gridSpan w:val="2"/>
            <w:vAlign w:val="top"/>
          </w:tcPr>
          <w:p w14:paraId="43F472DE">
            <w:pPr>
              <w:pStyle w:val="6"/>
              <w:spacing w:before="13" w:line="194" w:lineRule="auto"/>
              <w:ind w:left="1381"/>
              <w:rPr>
                <w:sz w:val="10"/>
                <w:szCs w:val="10"/>
              </w:rPr>
            </w:pPr>
            <w:r>
              <w:rPr>
                <w:spacing w:val="4"/>
                <w:sz w:val="10"/>
                <w:szCs w:val="10"/>
              </w:rPr>
              <w:t>901.81</w:t>
            </w:r>
          </w:p>
        </w:tc>
        <w:tc>
          <w:tcPr>
            <w:tcW w:w="972" w:type="dxa"/>
            <w:vAlign w:val="top"/>
          </w:tcPr>
          <w:p w14:paraId="4FDAB8D8">
            <w:pPr>
              <w:pStyle w:val="6"/>
              <w:spacing w:before="13" w:line="194" w:lineRule="auto"/>
              <w:ind w:left="575"/>
              <w:rPr>
                <w:sz w:val="10"/>
                <w:szCs w:val="10"/>
              </w:rPr>
            </w:pPr>
            <w:r>
              <w:rPr>
                <w:spacing w:val="4"/>
                <w:sz w:val="10"/>
                <w:szCs w:val="10"/>
              </w:rPr>
              <w:t>876.41</w:t>
            </w:r>
          </w:p>
        </w:tc>
        <w:tc>
          <w:tcPr>
            <w:tcW w:w="751" w:type="dxa"/>
            <w:vMerge w:val="restart"/>
            <w:tcBorders>
              <w:bottom w:val="nil"/>
            </w:tcBorders>
            <w:vAlign w:val="top"/>
          </w:tcPr>
          <w:p w14:paraId="4848C185">
            <w:pPr>
              <w:rPr>
                <w:rFonts w:ascii="Arial"/>
                <w:sz w:val="21"/>
              </w:rPr>
            </w:pPr>
          </w:p>
        </w:tc>
        <w:tc>
          <w:tcPr>
            <w:tcW w:w="773" w:type="dxa"/>
            <w:vAlign w:val="top"/>
          </w:tcPr>
          <w:p w14:paraId="10A42544">
            <w:pPr>
              <w:pStyle w:val="6"/>
              <w:spacing w:before="13" w:line="194" w:lineRule="auto"/>
              <w:ind w:left="448"/>
              <w:rPr>
                <w:sz w:val="10"/>
                <w:szCs w:val="10"/>
              </w:rPr>
            </w:pPr>
            <w:r>
              <w:rPr>
                <w:spacing w:val="4"/>
                <w:sz w:val="10"/>
                <w:szCs w:val="10"/>
              </w:rPr>
              <w:t>97.18</w:t>
            </w:r>
          </w:p>
        </w:tc>
        <w:tc>
          <w:tcPr>
            <w:tcW w:w="1523" w:type="dxa"/>
            <w:vMerge w:val="restart"/>
            <w:tcBorders>
              <w:bottom w:val="nil"/>
            </w:tcBorders>
            <w:vAlign w:val="top"/>
          </w:tcPr>
          <w:p w14:paraId="0FA44780">
            <w:pPr>
              <w:rPr>
                <w:rFonts w:ascii="Arial"/>
                <w:sz w:val="21"/>
              </w:rPr>
            </w:pPr>
          </w:p>
        </w:tc>
        <w:tc>
          <w:tcPr>
            <w:tcW w:w="2983" w:type="dxa"/>
            <w:vMerge w:val="continue"/>
            <w:tcBorders>
              <w:top w:val="nil"/>
              <w:bottom w:val="nil"/>
            </w:tcBorders>
            <w:vAlign w:val="top"/>
          </w:tcPr>
          <w:p w14:paraId="035DD984">
            <w:pPr>
              <w:rPr>
                <w:rFonts w:ascii="Arial"/>
                <w:sz w:val="21"/>
              </w:rPr>
            </w:pPr>
          </w:p>
        </w:tc>
      </w:tr>
      <w:tr w14:paraId="34D86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Merge w:val="continue"/>
            <w:tcBorders>
              <w:top w:val="nil"/>
              <w:bottom w:val="nil"/>
            </w:tcBorders>
            <w:vAlign w:val="top"/>
          </w:tcPr>
          <w:p w14:paraId="5F669E4A">
            <w:pPr>
              <w:rPr>
                <w:rFonts w:ascii="Arial"/>
                <w:sz w:val="21"/>
              </w:rPr>
            </w:pPr>
          </w:p>
        </w:tc>
        <w:tc>
          <w:tcPr>
            <w:tcW w:w="1111" w:type="dxa"/>
            <w:vAlign w:val="top"/>
          </w:tcPr>
          <w:p w14:paraId="3889D767">
            <w:pPr>
              <w:pStyle w:val="6"/>
              <w:spacing w:before="14" w:line="195" w:lineRule="auto"/>
              <w:ind w:left="350"/>
              <w:rPr>
                <w:sz w:val="10"/>
                <w:szCs w:val="10"/>
              </w:rPr>
            </w:pPr>
            <w:r>
              <w:rPr>
                <w:spacing w:val="9"/>
                <w:sz w:val="10"/>
                <w:szCs w:val="10"/>
              </w:rPr>
              <w:t>上年结转资金</w:t>
            </w:r>
          </w:p>
        </w:tc>
        <w:tc>
          <w:tcPr>
            <w:tcW w:w="2684" w:type="dxa"/>
            <w:gridSpan w:val="2"/>
            <w:vAlign w:val="top"/>
          </w:tcPr>
          <w:p w14:paraId="0C14FACD">
            <w:pPr>
              <w:spacing w:line="120" w:lineRule="exact"/>
              <w:rPr>
                <w:rFonts w:ascii="Arial"/>
                <w:sz w:val="10"/>
              </w:rPr>
            </w:pPr>
          </w:p>
        </w:tc>
        <w:tc>
          <w:tcPr>
            <w:tcW w:w="1778" w:type="dxa"/>
            <w:gridSpan w:val="2"/>
            <w:vAlign w:val="top"/>
          </w:tcPr>
          <w:p w14:paraId="68D0CAC9">
            <w:pPr>
              <w:spacing w:line="120" w:lineRule="exact"/>
              <w:rPr>
                <w:rFonts w:ascii="Arial"/>
                <w:sz w:val="10"/>
              </w:rPr>
            </w:pPr>
          </w:p>
        </w:tc>
        <w:tc>
          <w:tcPr>
            <w:tcW w:w="972" w:type="dxa"/>
            <w:vAlign w:val="top"/>
          </w:tcPr>
          <w:p w14:paraId="02A288C4">
            <w:pPr>
              <w:spacing w:line="120" w:lineRule="exact"/>
              <w:rPr>
                <w:rFonts w:ascii="Arial"/>
                <w:sz w:val="10"/>
              </w:rPr>
            </w:pPr>
          </w:p>
        </w:tc>
        <w:tc>
          <w:tcPr>
            <w:tcW w:w="751" w:type="dxa"/>
            <w:vMerge w:val="continue"/>
            <w:tcBorders>
              <w:top w:val="nil"/>
              <w:bottom w:val="nil"/>
            </w:tcBorders>
            <w:vAlign w:val="top"/>
          </w:tcPr>
          <w:p w14:paraId="754F0C6F">
            <w:pPr>
              <w:rPr>
                <w:rFonts w:ascii="Arial"/>
                <w:sz w:val="21"/>
              </w:rPr>
            </w:pPr>
          </w:p>
        </w:tc>
        <w:tc>
          <w:tcPr>
            <w:tcW w:w="773" w:type="dxa"/>
            <w:vAlign w:val="top"/>
          </w:tcPr>
          <w:p w14:paraId="5CA4E134">
            <w:pPr>
              <w:spacing w:line="120" w:lineRule="exact"/>
              <w:rPr>
                <w:rFonts w:ascii="Arial"/>
                <w:sz w:val="10"/>
              </w:rPr>
            </w:pPr>
          </w:p>
        </w:tc>
        <w:tc>
          <w:tcPr>
            <w:tcW w:w="1523" w:type="dxa"/>
            <w:vMerge w:val="continue"/>
            <w:tcBorders>
              <w:top w:val="nil"/>
              <w:bottom w:val="nil"/>
            </w:tcBorders>
            <w:vAlign w:val="top"/>
          </w:tcPr>
          <w:p w14:paraId="3CA0490D">
            <w:pPr>
              <w:rPr>
                <w:rFonts w:ascii="Arial"/>
                <w:sz w:val="21"/>
              </w:rPr>
            </w:pPr>
          </w:p>
        </w:tc>
        <w:tc>
          <w:tcPr>
            <w:tcW w:w="2983" w:type="dxa"/>
            <w:vMerge w:val="continue"/>
            <w:tcBorders>
              <w:top w:val="nil"/>
              <w:bottom w:val="nil"/>
            </w:tcBorders>
            <w:vAlign w:val="top"/>
          </w:tcPr>
          <w:p w14:paraId="70135729">
            <w:pPr>
              <w:rPr>
                <w:rFonts w:ascii="Arial"/>
                <w:sz w:val="21"/>
              </w:rPr>
            </w:pPr>
          </w:p>
        </w:tc>
      </w:tr>
      <w:tr w14:paraId="65D13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tcBorders>
            <w:vAlign w:val="top"/>
          </w:tcPr>
          <w:p w14:paraId="4BB71514">
            <w:pPr>
              <w:rPr>
                <w:rFonts w:ascii="Arial"/>
                <w:sz w:val="21"/>
              </w:rPr>
            </w:pPr>
          </w:p>
        </w:tc>
        <w:tc>
          <w:tcPr>
            <w:tcW w:w="1111" w:type="dxa"/>
            <w:vAlign w:val="top"/>
          </w:tcPr>
          <w:p w14:paraId="5D9F97D2">
            <w:pPr>
              <w:pStyle w:val="6"/>
              <w:spacing w:before="13" w:line="195" w:lineRule="auto"/>
              <w:ind w:left="351"/>
              <w:rPr>
                <w:sz w:val="10"/>
                <w:szCs w:val="10"/>
              </w:rPr>
            </w:pPr>
            <w:r>
              <w:rPr>
                <w:spacing w:val="9"/>
                <w:sz w:val="10"/>
                <w:szCs w:val="10"/>
              </w:rPr>
              <w:t>非财政拨款</w:t>
            </w:r>
          </w:p>
        </w:tc>
        <w:tc>
          <w:tcPr>
            <w:tcW w:w="2684" w:type="dxa"/>
            <w:gridSpan w:val="2"/>
            <w:vAlign w:val="top"/>
          </w:tcPr>
          <w:p w14:paraId="5C7FE006">
            <w:pPr>
              <w:spacing w:line="119" w:lineRule="exact"/>
              <w:rPr>
                <w:rFonts w:ascii="Arial"/>
                <w:sz w:val="10"/>
              </w:rPr>
            </w:pPr>
          </w:p>
        </w:tc>
        <w:tc>
          <w:tcPr>
            <w:tcW w:w="1778" w:type="dxa"/>
            <w:gridSpan w:val="2"/>
            <w:vAlign w:val="top"/>
          </w:tcPr>
          <w:p w14:paraId="5C75D22E">
            <w:pPr>
              <w:spacing w:line="119" w:lineRule="exact"/>
              <w:rPr>
                <w:rFonts w:ascii="Arial"/>
                <w:sz w:val="10"/>
              </w:rPr>
            </w:pPr>
          </w:p>
        </w:tc>
        <w:tc>
          <w:tcPr>
            <w:tcW w:w="972" w:type="dxa"/>
            <w:vAlign w:val="top"/>
          </w:tcPr>
          <w:p w14:paraId="6739C76A">
            <w:pPr>
              <w:spacing w:line="119" w:lineRule="exact"/>
              <w:rPr>
                <w:rFonts w:ascii="Arial"/>
                <w:sz w:val="10"/>
              </w:rPr>
            </w:pPr>
          </w:p>
        </w:tc>
        <w:tc>
          <w:tcPr>
            <w:tcW w:w="751" w:type="dxa"/>
            <w:vMerge w:val="continue"/>
            <w:tcBorders>
              <w:top w:val="nil"/>
            </w:tcBorders>
            <w:vAlign w:val="top"/>
          </w:tcPr>
          <w:p w14:paraId="69426287">
            <w:pPr>
              <w:rPr>
                <w:rFonts w:ascii="Arial"/>
                <w:sz w:val="21"/>
              </w:rPr>
            </w:pPr>
          </w:p>
        </w:tc>
        <w:tc>
          <w:tcPr>
            <w:tcW w:w="773" w:type="dxa"/>
            <w:vAlign w:val="top"/>
          </w:tcPr>
          <w:p w14:paraId="79150ABA">
            <w:pPr>
              <w:spacing w:line="119" w:lineRule="exact"/>
              <w:rPr>
                <w:rFonts w:ascii="Arial"/>
                <w:sz w:val="10"/>
              </w:rPr>
            </w:pPr>
          </w:p>
        </w:tc>
        <w:tc>
          <w:tcPr>
            <w:tcW w:w="1523" w:type="dxa"/>
            <w:vMerge w:val="continue"/>
            <w:tcBorders>
              <w:top w:val="nil"/>
            </w:tcBorders>
            <w:vAlign w:val="top"/>
          </w:tcPr>
          <w:p w14:paraId="059050CC">
            <w:pPr>
              <w:rPr>
                <w:rFonts w:ascii="Arial"/>
                <w:sz w:val="21"/>
              </w:rPr>
            </w:pPr>
          </w:p>
        </w:tc>
        <w:tc>
          <w:tcPr>
            <w:tcW w:w="2983" w:type="dxa"/>
            <w:vMerge w:val="continue"/>
            <w:tcBorders>
              <w:top w:val="nil"/>
            </w:tcBorders>
            <w:vAlign w:val="top"/>
          </w:tcPr>
          <w:p w14:paraId="652E3AA7">
            <w:pPr>
              <w:rPr>
                <w:rFonts w:ascii="Arial"/>
                <w:sz w:val="21"/>
              </w:rPr>
            </w:pPr>
          </w:p>
        </w:tc>
      </w:tr>
      <w:tr w14:paraId="083B1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507" w:type="dxa"/>
            <w:vMerge w:val="restart"/>
            <w:tcBorders>
              <w:bottom w:val="nil"/>
            </w:tcBorders>
            <w:vAlign w:val="top"/>
          </w:tcPr>
          <w:p w14:paraId="6ACE48C3">
            <w:pPr>
              <w:spacing w:line="369" w:lineRule="auto"/>
              <w:rPr>
                <w:rFonts w:ascii="Arial"/>
                <w:sz w:val="21"/>
              </w:rPr>
            </w:pPr>
          </w:p>
          <w:p w14:paraId="3998A8A4">
            <w:pPr>
              <w:pStyle w:val="6"/>
              <w:spacing w:before="33" w:line="249" w:lineRule="auto"/>
              <w:ind w:left="150" w:right="137" w:hanging="2"/>
              <w:jc w:val="both"/>
              <w:rPr>
                <w:sz w:val="10"/>
                <w:szCs w:val="10"/>
              </w:rPr>
            </w:pPr>
            <w:r>
              <w:rPr>
                <w:spacing w:val="7"/>
                <w:sz w:val="10"/>
                <w:szCs w:val="10"/>
              </w:rPr>
              <w:t>年度</w:t>
            </w:r>
            <w:r>
              <w:rPr>
                <w:spacing w:val="6"/>
                <w:sz w:val="10"/>
                <w:szCs w:val="10"/>
              </w:rPr>
              <w:t>总体目标</w:t>
            </w:r>
          </w:p>
        </w:tc>
        <w:tc>
          <w:tcPr>
            <w:tcW w:w="7015" w:type="dxa"/>
            <w:gridSpan w:val="6"/>
            <w:vAlign w:val="top"/>
          </w:tcPr>
          <w:p w14:paraId="6EC2A873">
            <w:pPr>
              <w:pStyle w:val="6"/>
              <w:spacing w:before="14" w:line="193" w:lineRule="auto"/>
              <w:ind w:left="3292"/>
              <w:rPr>
                <w:sz w:val="10"/>
                <w:szCs w:val="10"/>
              </w:rPr>
            </w:pPr>
            <w:r>
              <w:rPr>
                <w:spacing w:val="8"/>
                <w:sz w:val="10"/>
                <w:szCs w:val="10"/>
              </w:rPr>
              <w:t>预期目标</w:t>
            </w:r>
          </w:p>
        </w:tc>
        <w:tc>
          <w:tcPr>
            <w:tcW w:w="7002" w:type="dxa"/>
            <w:gridSpan w:val="5"/>
            <w:vAlign w:val="top"/>
          </w:tcPr>
          <w:p w14:paraId="79AC1463">
            <w:pPr>
              <w:pStyle w:val="6"/>
              <w:spacing w:before="14" w:line="193" w:lineRule="auto"/>
              <w:ind w:left="3176"/>
              <w:rPr>
                <w:sz w:val="10"/>
                <w:szCs w:val="10"/>
              </w:rPr>
            </w:pPr>
            <w:r>
              <w:rPr>
                <w:spacing w:val="9"/>
                <w:sz w:val="10"/>
                <w:szCs w:val="10"/>
              </w:rPr>
              <w:t>实际完成情况</w:t>
            </w:r>
          </w:p>
        </w:tc>
      </w:tr>
      <w:tr w14:paraId="0B90F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507" w:type="dxa"/>
            <w:vMerge w:val="continue"/>
            <w:tcBorders>
              <w:top w:val="nil"/>
            </w:tcBorders>
            <w:vAlign w:val="top"/>
          </w:tcPr>
          <w:p w14:paraId="51EE9910">
            <w:pPr>
              <w:rPr>
                <w:rFonts w:ascii="Arial"/>
                <w:sz w:val="21"/>
              </w:rPr>
            </w:pPr>
          </w:p>
        </w:tc>
        <w:tc>
          <w:tcPr>
            <w:tcW w:w="7015" w:type="dxa"/>
            <w:gridSpan w:val="6"/>
            <w:vAlign w:val="top"/>
          </w:tcPr>
          <w:p w14:paraId="5FCB82B5">
            <w:pPr>
              <w:pStyle w:val="6"/>
              <w:spacing w:before="24" w:line="246" w:lineRule="auto"/>
              <w:ind w:left="18" w:right="41"/>
              <w:rPr>
                <w:sz w:val="10"/>
                <w:szCs w:val="10"/>
              </w:rPr>
            </w:pPr>
            <w:r>
              <w:rPr>
                <w:spacing w:val="10"/>
                <w:sz w:val="10"/>
                <w:szCs w:val="10"/>
              </w:rPr>
              <w:t>一、结合项目申报，2024年省农村现代流通网络体系建设专项资金计划年奖补建设项目，奖补的</w:t>
            </w:r>
            <w:r>
              <w:rPr>
                <w:spacing w:val="9"/>
                <w:sz w:val="10"/>
                <w:szCs w:val="10"/>
              </w:rPr>
              <w:t>项目带动社会投资2000</w:t>
            </w:r>
            <w:r>
              <w:rPr>
                <w:rFonts w:hint="eastAsia"/>
                <w:spacing w:val="9"/>
                <w:sz w:val="10"/>
                <w:szCs w:val="10"/>
                <w:lang w:eastAsia="zh-CN"/>
              </w:rPr>
              <w:t>万元</w:t>
            </w:r>
            <w:r>
              <w:rPr>
                <w:spacing w:val="9"/>
                <w:sz w:val="10"/>
                <w:szCs w:val="10"/>
              </w:rPr>
              <w:t>以上。计划对基层社提</w:t>
            </w:r>
            <w:r>
              <w:rPr>
                <w:spacing w:val="10"/>
                <w:sz w:val="10"/>
                <w:szCs w:val="10"/>
              </w:rPr>
              <w:t>升改造建设、农资连锁直营店建设、冷链仓库改造建设、农产品分拣配送中心项目建设等项目进行扶持奖补。其中，新建物流（分拣）配送中心</w:t>
            </w:r>
            <w:r>
              <w:rPr>
                <w:spacing w:val="9"/>
                <w:sz w:val="10"/>
                <w:szCs w:val="10"/>
              </w:rPr>
              <w:t>2个，新建乡镇综合超市3个，社会公众和服务对象对专项资金项目支出满意度达到90%以上。</w:t>
            </w:r>
          </w:p>
          <w:p w14:paraId="04984F1D">
            <w:pPr>
              <w:pStyle w:val="6"/>
              <w:spacing w:before="1" w:line="248" w:lineRule="auto"/>
              <w:ind w:left="18" w:right="41" w:firstLine="1"/>
              <w:rPr>
                <w:sz w:val="10"/>
                <w:szCs w:val="10"/>
              </w:rPr>
            </w:pPr>
            <w:r>
              <w:rPr>
                <w:spacing w:val="10"/>
                <w:sz w:val="10"/>
                <w:szCs w:val="10"/>
              </w:rPr>
              <w:t>二、人才培训计划与资金安排：2024年省社本级培训各类</w:t>
            </w:r>
            <w:r>
              <w:rPr>
                <w:spacing w:val="9"/>
                <w:sz w:val="10"/>
                <w:szCs w:val="10"/>
              </w:rPr>
              <w:t>人员800人次以上，其中</w:t>
            </w:r>
            <w:r>
              <w:rPr>
                <w:spacing w:val="2"/>
                <w:sz w:val="10"/>
                <w:szCs w:val="10"/>
              </w:rPr>
              <w:t>：（</w:t>
            </w:r>
            <w:r>
              <w:rPr>
                <w:spacing w:val="9"/>
                <w:sz w:val="10"/>
                <w:szCs w:val="10"/>
              </w:rPr>
              <w:t>1）新任供销社主任能力提升培训班，培训人数150人（2）</w:t>
            </w:r>
            <w:r>
              <w:rPr>
                <w:spacing w:val="10"/>
                <w:sz w:val="10"/>
                <w:szCs w:val="10"/>
              </w:rPr>
              <w:t>供销合作社基层组织创新发展与经营服务能力拓展培训班，培训人数150人（3）持续深化社有企业改革推动社有企业转型升级培训班，培训人数100人（4）供销合作社冷链物流体系建设与农产品流通方式创新培训班，培训人数100人（5）第</w:t>
            </w:r>
            <w:r>
              <w:rPr>
                <w:spacing w:val="9"/>
                <w:sz w:val="10"/>
                <w:szCs w:val="10"/>
              </w:rPr>
              <w:t>一期农产品产销对接与农村实用人才培训班，培</w:t>
            </w:r>
            <w:r>
              <w:rPr>
                <w:spacing w:val="10"/>
                <w:sz w:val="10"/>
                <w:szCs w:val="10"/>
              </w:rPr>
              <w:t>训人数150人</w:t>
            </w:r>
            <w:r>
              <w:rPr>
                <w:spacing w:val="-4"/>
                <w:sz w:val="10"/>
                <w:szCs w:val="10"/>
              </w:rPr>
              <w:t>，（</w:t>
            </w:r>
            <w:r>
              <w:rPr>
                <w:spacing w:val="10"/>
                <w:sz w:val="10"/>
                <w:szCs w:val="10"/>
              </w:rPr>
              <w:t>6）农村实用人才（食用菌产业发展与技术）专题培训班，培训</w:t>
            </w:r>
            <w:r>
              <w:rPr>
                <w:spacing w:val="9"/>
                <w:sz w:val="10"/>
                <w:szCs w:val="10"/>
              </w:rPr>
              <w:t>人数150人。</w:t>
            </w:r>
          </w:p>
        </w:tc>
        <w:tc>
          <w:tcPr>
            <w:tcW w:w="7002" w:type="dxa"/>
            <w:gridSpan w:val="5"/>
            <w:vAlign w:val="top"/>
          </w:tcPr>
          <w:p w14:paraId="52B9CD5E">
            <w:pPr>
              <w:pStyle w:val="6"/>
              <w:spacing w:before="24" w:line="247" w:lineRule="auto"/>
              <w:ind w:left="20" w:right="26"/>
              <w:jc w:val="both"/>
              <w:rPr>
                <w:sz w:val="10"/>
                <w:szCs w:val="10"/>
              </w:rPr>
            </w:pPr>
            <w:r>
              <w:rPr>
                <w:spacing w:val="10"/>
                <w:sz w:val="10"/>
                <w:szCs w:val="10"/>
              </w:rPr>
              <w:t>2024年专项资金补助项目共计12个，其中：投资补助项目9个，先建后补项目3个。主要用于流</w:t>
            </w:r>
            <w:r>
              <w:rPr>
                <w:spacing w:val="9"/>
                <w:sz w:val="10"/>
                <w:szCs w:val="10"/>
              </w:rPr>
              <w:t>通服务网络、农资连锁配送网络、农产品批发市场</w:t>
            </w:r>
            <w:r>
              <w:rPr>
                <w:spacing w:val="10"/>
                <w:sz w:val="10"/>
                <w:szCs w:val="10"/>
              </w:rPr>
              <w:t>等相关基础设施建设、软硬件设备购置、农产品收储仓库建设、冷链仓库改造建设、</w:t>
            </w:r>
            <w:r>
              <w:rPr>
                <w:spacing w:val="-25"/>
                <w:sz w:val="10"/>
                <w:szCs w:val="10"/>
              </w:rPr>
              <w:t xml:space="preserve"> </w:t>
            </w:r>
            <w:r>
              <w:rPr>
                <w:spacing w:val="10"/>
                <w:sz w:val="10"/>
                <w:szCs w:val="10"/>
              </w:rPr>
              <w:t>电商中心建设、特色农产品基地及网络数据库</w:t>
            </w:r>
            <w:r>
              <w:rPr>
                <w:spacing w:val="9"/>
                <w:sz w:val="10"/>
                <w:szCs w:val="10"/>
              </w:rPr>
              <w:t>建设。完成指</w:t>
            </w:r>
            <w:r>
              <w:rPr>
                <w:spacing w:val="8"/>
                <w:sz w:val="10"/>
                <w:szCs w:val="10"/>
              </w:rPr>
              <w:t>标情况：</w:t>
            </w:r>
            <w:r>
              <w:rPr>
                <w:spacing w:val="-18"/>
                <w:sz w:val="10"/>
                <w:szCs w:val="10"/>
              </w:rPr>
              <w:t xml:space="preserve"> </w:t>
            </w:r>
            <w:r>
              <w:rPr>
                <w:spacing w:val="8"/>
                <w:sz w:val="10"/>
                <w:szCs w:val="10"/>
              </w:rPr>
              <w:t>已购置设备3台（食用菌设备）</w:t>
            </w:r>
            <w:r>
              <w:rPr>
                <w:spacing w:val="-22"/>
                <w:sz w:val="10"/>
                <w:szCs w:val="10"/>
              </w:rPr>
              <w:t xml:space="preserve"> </w:t>
            </w:r>
            <w:r>
              <w:rPr>
                <w:spacing w:val="8"/>
                <w:sz w:val="10"/>
                <w:szCs w:val="10"/>
              </w:rPr>
              <w:t>已建成物流（分拣）配送中心3个，</w:t>
            </w:r>
            <w:r>
              <w:rPr>
                <w:spacing w:val="-26"/>
                <w:sz w:val="10"/>
                <w:szCs w:val="10"/>
              </w:rPr>
              <w:t xml:space="preserve"> </w:t>
            </w:r>
            <w:r>
              <w:rPr>
                <w:spacing w:val="8"/>
                <w:sz w:val="10"/>
                <w:szCs w:val="10"/>
              </w:rPr>
              <w:t>已采集30100个，财政资金撬动率＞300%，新增农产品仓储能力14.1万吨，服务对象满意度≥90%。</w:t>
            </w:r>
          </w:p>
        </w:tc>
      </w:tr>
      <w:tr w14:paraId="02110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4524" w:type="dxa"/>
            <w:gridSpan w:val="12"/>
            <w:vAlign w:val="top"/>
          </w:tcPr>
          <w:p w14:paraId="7A1B61B3">
            <w:pPr>
              <w:spacing w:line="120" w:lineRule="exact"/>
              <w:rPr>
                <w:rFonts w:ascii="Arial"/>
                <w:sz w:val="10"/>
              </w:rPr>
            </w:pPr>
          </w:p>
        </w:tc>
      </w:tr>
      <w:tr w14:paraId="0E839F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 w:hRule="atLeast"/>
        </w:trPr>
        <w:tc>
          <w:tcPr>
            <w:tcW w:w="14524" w:type="dxa"/>
            <w:gridSpan w:val="12"/>
            <w:vAlign w:val="top"/>
          </w:tcPr>
          <w:p w14:paraId="04AAA621">
            <w:pPr>
              <w:pStyle w:val="6"/>
              <w:spacing w:before="29" w:line="192" w:lineRule="auto"/>
              <w:ind w:left="6522"/>
              <w:rPr>
                <w:sz w:val="16"/>
                <w:szCs w:val="16"/>
              </w:rPr>
            </w:pPr>
            <w:r>
              <w:rPr>
                <w:b/>
                <w:bCs/>
                <w:spacing w:val="3"/>
                <w:sz w:val="16"/>
                <w:szCs w:val="16"/>
              </w:rPr>
              <w:t>项目支出绩效指标表</w:t>
            </w:r>
          </w:p>
        </w:tc>
      </w:tr>
      <w:tr w14:paraId="09C0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4840" w:type="dxa"/>
            <w:gridSpan w:val="4"/>
            <w:vAlign w:val="top"/>
          </w:tcPr>
          <w:p w14:paraId="2599202E">
            <w:pPr>
              <w:pStyle w:val="6"/>
              <w:spacing w:before="15" w:line="192" w:lineRule="auto"/>
              <w:ind w:left="2206"/>
              <w:rPr>
                <w:sz w:val="10"/>
                <w:szCs w:val="10"/>
              </w:rPr>
            </w:pPr>
            <w:r>
              <w:rPr>
                <w:spacing w:val="8"/>
                <w:sz w:val="10"/>
                <w:szCs w:val="10"/>
              </w:rPr>
              <w:t>绩效指标</w:t>
            </w:r>
          </w:p>
        </w:tc>
        <w:tc>
          <w:tcPr>
            <w:tcW w:w="2682" w:type="dxa"/>
            <w:gridSpan w:val="3"/>
            <w:vAlign w:val="top"/>
          </w:tcPr>
          <w:p w14:paraId="446A20C4">
            <w:pPr>
              <w:pStyle w:val="6"/>
              <w:spacing w:before="15" w:line="192" w:lineRule="auto"/>
              <w:ind w:left="1042"/>
              <w:rPr>
                <w:sz w:val="10"/>
                <w:szCs w:val="10"/>
              </w:rPr>
            </w:pPr>
            <w:r>
              <w:rPr>
                <w:spacing w:val="9"/>
                <w:sz w:val="10"/>
                <w:szCs w:val="10"/>
              </w:rPr>
              <w:t>年度指标值</w:t>
            </w:r>
          </w:p>
        </w:tc>
        <w:tc>
          <w:tcPr>
            <w:tcW w:w="7002" w:type="dxa"/>
            <w:gridSpan w:val="5"/>
            <w:vAlign w:val="top"/>
          </w:tcPr>
          <w:p w14:paraId="01A454F9">
            <w:pPr>
              <w:pStyle w:val="6"/>
              <w:spacing w:before="15" w:line="192" w:lineRule="auto"/>
              <w:ind w:left="3175"/>
              <w:rPr>
                <w:sz w:val="10"/>
                <w:szCs w:val="10"/>
              </w:rPr>
            </w:pPr>
            <w:r>
              <w:rPr>
                <w:spacing w:val="9"/>
                <w:sz w:val="10"/>
                <w:szCs w:val="10"/>
              </w:rPr>
              <w:t>指标完成情况</w:t>
            </w:r>
          </w:p>
        </w:tc>
      </w:tr>
      <w:tr w14:paraId="0AB97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74223015">
            <w:pPr>
              <w:pStyle w:val="6"/>
              <w:spacing w:before="15" w:line="193" w:lineRule="auto"/>
              <w:ind w:left="759"/>
              <w:rPr>
                <w:sz w:val="10"/>
                <w:szCs w:val="10"/>
              </w:rPr>
            </w:pPr>
            <w:r>
              <w:rPr>
                <w:spacing w:val="8"/>
                <w:sz w:val="10"/>
                <w:szCs w:val="10"/>
              </w:rPr>
              <w:t>一级指标</w:t>
            </w:r>
          </w:p>
        </w:tc>
        <w:tc>
          <w:tcPr>
            <w:tcW w:w="1111" w:type="dxa"/>
            <w:vAlign w:val="top"/>
          </w:tcPr>
          <w:p w14:paraId="38CB6F73">
            <w:pPr>
              <w:pStyle w:val="6"/>
              <w:spacing w:before="15" w:line="193" w:lineRule="auto"/>
              <w:ind w:left="341"/>
              <w:rPr>
                <w:sz w:val="10"/>
                <w:szCs w:val="10"/>
              </w:rPr>
            </w:pPr>
            <w:r>
              <w:rPr>
                <w:spacing w:val="8"/>
                <w:sz w:val="10"/>
                <w:szCs w:val="10"/>
              </w:rPr>
              <w:t>二级指标</w:t>
            </w:r>
          </w:p>
        </w:tc>
        <w:tc>
          <w:tcPr>
            <w:tcW w:w="1780" w:type="dxa"/>
            <w:vAlign w:val="top"/>
          </w:tcPr>
          <w:p w14:paraId="396DE1D5">
            <w:pPr>
              <w:pStyle w:val="6"/>
              <w:spacing w:before="15" w:line="193" w:lineRule="auto"/>
              <w:ind w:left="673"/>
              <w:rPr>
                <w:sz w:val="10"/>
                <w:szCs w:val="10"/>
              </w:rPr>
            </w:pPr>
            <w:r>
              <w:rPr>
                <w:spacing w:val="9"/>
                <w:sz w:val="10"/>
                <w:szCs w:val="10"/>
              </w:rPr>
              <w:t>三级指标</w:t>
            </w:r>
          </w:p>
        </w:tc>
        <w:tc>
          <w:tcPr>
            <w:tcW w:w="904" w:type="dxa"/>
            <w:vAlign w:val="top"/>
          </w:tcPr>
          <w:p w14:paraId="1971BDDD">
            <w:pPr>
              <w:pStyle w:val="6"/>
              <w:spacing w:before="15" w:line="193" w:lineRule="auto"/>
              <w:ind w:left="236"/>
              <w:rPr>
                <w:sz w:val="10"/>
                <w:szCs w:val="10"/>
              </w:rPr>
            </w:pPr>
            <w:r>
              <w:rPr>
                <w:spacing w:val="8"/>
                <w:sz w:val="10"/>
                <w:szCs w:val="10"/>
              </w:rPr>
              <w:t>指标性质</w:t>
            </w:r>
          </w:p>
        </w:tc>
        <w:tc>
          <w:tcPr>
            <w:tcW w:w="1082" w:type="dxa"/>
            <w:vAlign w:val="top"/>
          </w:tcPr>
          <w:p w14:paraId="5FCF294D">
            <w:pPr>
              <w:pStyle w:val="6"/>
              <w:spacing w:before="15" w:line="193" w:lineRule="auto"/>
              <w:ind w:left="381"/>
              <w:rPr>
                <w:sz w:val="10"/>
                <w:szCs w:val="10"/>
              </w:rPr>
            </w:pPr>
            <w:r>
              <w:rPr>
                <w:spacing w:val="8"/>
                <w:sz w:val="10"/>
                <w:szCs w:val="10"/>
              </w:rPr>
              <w:t>指标值</w:t>
            </w:r>
          </w:p>
        </w:tc>
        <w:tc>
          <w:tcPr>
            <w:tcW w:w="696" w:type="dxa"/>
            <w:vAlign w:val="top"/>
          </w:tcPr>
          <w:p w14:paraId="61919E0B">
            <w:pPr>
              <w:pStyle w:val="6"/>
              <w:spacing w:before="15" w:line="193" w:lineRule="auto"/>
              <w:ind w:left="132"/>
              <w:rPr>
                <w:sz w:val="10"/>
                <w:szCs w:val="10"/>
              </w:rPr>
            </w:pPr>
            <w:r>
              <w:rPr>
                <w:spacing w:val="9"/>
                <w:sz w:val="10"/>
                <w:szCs w:val="10"/>
              </w:rPr>
              <w:t>度量单位</w:t>
            </w:r>
          </w:p>
        </w:tc>
        <w:tc>
          <w:tcPr>
            <w:tcW w:w="972" w:type="dxa"/>
            <w:vAlign w:val="top"/>
          </w:tcPr>
          <w:p w14:paraId="2A32446D">
            <w:pPr>
              <w:pStyle w:val="6"/>
              <w:spacing w:before="15" w:line="193" w:lineRule="auto"/>
              <w:ind w:left="217"/>
              <w:rPr>
                <w:sz w:val="10"/>
                <w:szCs w:val="10"/>
              </w:rPr>
            </w:pPr>
            <w:r>
              <w:rPr>
                <w:spacing w:val="8"/>
                <w:sz w:val="10"/>
                <w:szCs w:val="10"/>
              </w:rPr>
              <w:t>实际完成值</w:t>
            </w:r>
          </w:p>
        </w:tc>
        <w:tc>
          <w:tcPr>
            <w:tcW w:w="751" w:type="dxa"/>
            <w:vAlign w:val="top"/>
          </w:tcPr>
          <w:p w14:paraId="4E718A2A">
            <w:pPr>
              <w:pStyle w:val="6"/>
              <w:spacing w:before="15" w:line="193" w:lineRule="auto"/>
              <w:ind w:left="271"/>
              <w:rPr>
                <w:sz w:val="10"/>
                <w:szCs w:val="10"/>
              </w:rPr>
            </w:pPr>
            <w:r>
              <w:rPr>
                <w:spacing w:val="7"/>
                <w:sz w:val="10"/>
                <w:szCs w:val="10"/>
              </w:rPr>
              <w:t>分值</w:t>
            </w:r>
          </w:p>
        </w:tc>
        <w:tc>
          <w:tcPr>
            <w:tcW w:w="773" w:type="dxa"/>
            <w:vAlign w:val="top"/>
          </w:tcPr>
          <w:p w14:paraId="4354198A">
            <w:pPr>
              <w:pStyle w:val="6"/>
              <w:spacing w:before="15" w:line="193" w:lineRule="auto"/>
              <w:ind w:left="282"/>
              <w:rPr>
                <w:sz w:val="10"/>
                <w:szCs w:val="10"/>
              </w:rPr>
            </w:pPr>
            <w:r>
              <w:rPr>
                <w:spacing w:val="7"/>
                <w:sz w:val="10"/>
                <w:szCs w:val="10"/>
              </w:rPr>
              <w:t>得分</w:t>
            </w:r>
          </w:p>
        </w:tc>
        <w:tc>
          <w:tcPr>
            <w:tcW w:w="4506" w:type="dxa"/>
            <w:gridSpan w:val="2"/>
            <w:vAlign w:val="top"/>
          </w:tcPr>
          <w:p w14:paraId="5A9089D3">
            <w:pPr>
              <w:pStyle w:val="6"/>
              <w:spacing w:before="15" w:line="193" w:lineRule="auto"/>
              <w:ind w:left="1650"/>
              <w:rPr>
                <w:sz w:val="10"/>
                <w:szCs w:val="10"/>
              </w:rPr>
            </w:pPr>
            <w:r>
              <w:rPr>
                <w:spacing w:val="9"/>
                <w:sz w:val="10"/>
                <w:szCs w:val="10"/>
              </w:rPr>
              <w:t>偏差原因分析及改进措施</w:t>
            </w:r>
          </w:p>
        </w:tc>
      </w:tr>
      <w:tr w14:paraId="57BD74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1A095C14">
            <w:pPr>
              <w:spacing w:line="119" w:lineRule="exact"/>
              <w:rPr>
                <w:rFonts w:ascii="Arial"/>
                <w:sz w:val="10"/>
              </w:rPr>
            </w:pPr>
          </w:p>
        </w:tc>
        <w:tc>
          <w:tcPr>
            <w:tcW w:w="1111" w:type="dxa"/>
            <w:vAlign w:val="top"/>
          </w:tcPr>
          <w:p w14:paraId="6B34DBBF">
            <w:pPr>
              <w:spacing w:line="119" w:lineRule="exact"/>
              <w:rPr>
                <w:rFonts w:ascii="Arial"/>
                <w:sz w:val="10"/>
              </w:rPr>
            </w:pPr>
          </w:p>
        </w:tc>
        <w:tc>
          <w:tcPr>
            <w:tcW w:w="1780" w:type="dxa"/>
            <w:vAlign w:val="top"/>
          </w:tcPr>
          <w:p w14:paraId="7C6AFC8E">
            <w:pPr>
              <w:spacing w:line="119" w:lineRule="exact"/>
              <w:rPr>
                <w:rFonts w:ascii="Arial"/>
                <w:sz w:val="10"/>
              </w:rPr>
            </w:pPr>
          </w:p>
        </w:tc>
        <w:tc>
          <w:tcPr>
            <w:tcW w:w="904" w:type="dxa"/>
            <w:vAlign w:val="top"/>
          </w:tcPr>
          <w:p w14:paraId="1E577A65">
            <w:pPr>
              <w:spacing w:line="119" w:lineRule="exact"/>
              <w:rPr>
                <w:rFonts w:ascii="Arial"/>
                <w:sz w:val="10"/>
              </w:rPr>
            </w:pPr>
          </w:p>
        </w:tc>
        <w:tc>
          <w:tcPr>
            <w:tcW w:w="1082" w:type="dxa"/>
            <w:vAlign w:val="top"/>
          </w:tcPr>
          <w:p w14:paraId="076E5714">
            <w:pPr>
              <w:spacing w:line="119" w:lineRule="exact"/>
              <w:rPr>
                <w:rFonts w:ascii="Arial"/>
                <w:sz w:val="10"/>
              </w:rPr>
            </w:pPr>
          </w:p>
        </w:tc>
        <w:tc>
          <w:tcPr>
            <w:tcW w:w="696" w:type="dxa"/>
            <w:vAlign w:val="top"/>
          </w:tcPr>
          <w:p w14:paraId="7BB0D67A">
            <w:pPr>
              <w:spacing w:line="119" w:lineRule="exact"/>
              <w:rPr>
                <w:rFonts w:ascii="Arial"/>
                <w:sz w:val="10"/>
              </w:rPr>
            </w:pPr>
          </w:p>
        </w:tc>
        <w:tc>
          <w:tcPr>
            <w:tcW w:w="972" w:type="dxa"/>
            <w:vAlign w:val="top"/>
          </w:tcPr>
          <w:p w14:paraId="4309C3AF">
            <w:pPr>
              <w:spacing w:line="119" w:lineRule="exact"/>
              <w:rPr>
                <w:rFonts w:ascii="Arial"/>
                <w:sz w:val="10"/>
              </w:rPr>
            </w:pPr>
          </w:p>
        </w:tc>
        <w:tc>
          <w:tcPr>
            <w:tcW w:w="751" w:type="dxa"/>
            <w:vAlign w:val="top"/>
          </w:tcPr>
          <w:p w14:paraId="52210994">
            <w:pPr>
              <w:pStyle w:val="6"/>
              <w:spacing w:before="14" w:line="193" w:lineRule="auto"/>
              <w:ind w:left="409"/>
              <w:rPr>
                <w:sz w:val="10"/>
                <w:szCs w:val="10"/>
              </w:rPr>
            </w:pPr>
            <w:r>
              <w:rPr>
                <w:spacing w:val="4"/>
                <w:sz w:val="10"/>
                <w:szCs w:val="10"/>
              </w:rPr>
              <w:t>90.00</w:t>
            </w:r>
          </w:p>
        </w:tc>
        <w:tc>
          <w:tcPr>
            <w:tcW w:w="773" w:type="dxa"/>
            <w:vAlign w:val="top"/>
          </w:tcPr>
          <w:p w14:paraId="2C5B0B89">
            <w:pPr>
              <w:pStyle w:val="6"/>
              <w:spacing w:before="14" w:line="193" w:lineRule="auto"/>
              <w:ind w:left="419"/>
              <w:rPr>
                <w:sz w:val="10"/>
                <w:szCs w:val="10"/>
              </w:rPr>
            </w:pPr>
            <w:r>
              <w:rPr>
                <w:spacing w:val="4"/>
                <w:sz w:val="10"/>
                <w:szCs w:val="10"/>
              </w:rPr>
              <w:t>85.00</w:t>
            </w:r>
          </w:p>
        </w:tc>
        <w:tc>
          <w:tcPr>
            <w:tcW w:w="4506" w:type="dxa"/>
            <w:gridSpan w:val="2"/>
            <w:vAlign w:val="top"/>
          </w:tcPr>
          <w:p w14:paraId="51C7442B">
            <w:pPr>
              <w:spacing w:line="119" w:lineRule="exact"/>
              <w:rPr>
                <w:rFonts w:ascii="Arial"/>
                <w:sz w:val="10"/>
              </w:rPr>
            </w:pPr>
          </w:p>
        </w:tc>
      </w:tr>
      <w:tr w14:paraId="59CF8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6DF2D99C">
            <w:pPr>
              <w:pStyle w:val="6"/>
              <w:spacing w:before="15" w:line="193" w:lineRule="auto"/>
              <w:ind w:left="20"/>
              <w:rPr>
                <w:sz w:val="10"/>
                <w:szCs w:val="10"/>
              </w:rPr>
            </w:pPr>
            <w:r>
              <w:rPr>
                <w:spacing w:val="9"/>
                <w:sz w:val="10"/>
                <w:szCs w:val="10"/>
              </w:rPr>
              <w:t>产出指标</w:t>
            </w:r>
          </w:p>
        </w:tc>
        <w:tc>
          <w:tcPr>
            <w:tcW w:w="1111" w:type="dxa"/>
            <w:vAlign w:val="top"/>
          </w:tcPr>
          <w:p w14:paraId="0DC6F537">
            <w:pPr>
              <w:pStyle w:val="6"/>
              <w:spacing w:before="15" w:line="193" w:lineRule="auto"/>
              <w:ind w:left="19"/>
              <w:rPr>
                <w:sz w:val="10"/>
                <w:szCs w:val="10"/>
              </w:rPr>
            </w:pPr>
            <w:r>
              <w:rPr>
                <w:spacing w:val="8"/>
                <w:sz w:val="10"/>
                <w:szCs w:val="10"/>
              </w:rPr>
              <w:t>数量指标</w:t>
            </w:r>
          </w:p>
        </w:tc>
        <w:tc>
          <w:tcPr>
            <w:tcW w:w="1780" w:type="dxa"/>
            <w:vAlign w:val="top"/>
          </w:tcPr>
          <w:p w14:paraId="6CCA4AF8">
            <w:pPr>
              <w:pStyle w:val="6"/>
              <w:spacing w:before="15" w:line="193" w:lineRule="auto"/>
              <w:ind w:left="20"/>
              <w:rPr>
                <w:sz w:val="10"/>
                <w:szCs w:val="10"/>
              </w:rPr>
            </w:pPr>
            <w:r>
              <w:rPr>
                <w:spacing w:val="9"/>
                <w:sz w:val="10"/>
                <w:szCs w:val="10"/>
              </w:rPr>
              <w:t>行业人才培训</w:t>
            </w:r>
          </w:p>
        </w:tc>
        <w:tc>
          <w:tcPr>
            <w:tcW w:w="904" w:type="dxa"/>
            <w:vAlign w:val="top"/>
          </w:tcPr>
          <w:p w14:paraId="4A5DB798">
            <w:pPr>
              <w:pStyle w:val="6"/>
              <w:spacing w:before="56" w:line="64" w:lineRule="exact"/>
              <w:ind w:left="18"/>
              <w:rPr>
                <w:sz w:val="10"/>
                <w:szCs w:val="10"/>
              </w:rPr>
            </w:pPr>
            <w:r>
              <w:rPr>
                <w:spacing w:val="1"/>
                <w:position w:val="-2"/>
                <w:sz w:val="10"/>
                <w:szCs w:val="10"/>
              </w:rPr>
              <w:t>=</w:t>
            </w:r>
          </w:p>
        </w:tc>
        <w:tc>
          <w:tcPr>
            <w:tcW w:w="1082" w:type="dxa"/>
            <w:vAlign w:val="top"/>
          </w:tcPr>
          <w:p w14:paraId="0B67666C">
            <w:pPr>
              <w:pStyle w:val="6"/>
              <w:spacing w:before="15" w:line="193" w:lineRule="auto"/>
              <w:ind w:left="22"/>
              <w:rPr>
                <w:sz w:val="10"/>
                <w:szCs w:val="10"/>
              </w:rPr>
            </w:pPr>
            <w:r>
              <w:rPr>
                <w:spacing w:val="2"/>
                <w:sz w:val="10"/>
                <w:szCs w:val="10"/>
              </w:rPr>
              <w:t>320</w:t>
            </w:r>
          </w:p>
        </w:tc>
        <w:tc>
          <w:tcPr>
            <w:tcW w:w="696" w:type="dxa"/>
            <w:vAlign w:val="top"/>
          </w:tcPr>
          <w:p w14:paraId="03BEE9C3">
            <w:pPr>
              <w:pStyle w:val="6"/>
              <w:spacing w:before="15" w:line="193" w:lineRule="auto"/>
              <w:ind w:left="21"/>
              <w:rPr>
                <w:sz w:val="10"/>
                <w:szCs w:val="10"/>
              </w:rPr>
            </w:pPr>
            <w:r>
              <w:rPr>
                <w:spacing w:val="7"/>
                <w:sz w:val="10"/>
                <w:szCs w:val="10"/>
              </w:rPr>
              <w:t>人次</w:t>
            </w:r>
          </w:p>
        </w:tc>
        <w:tc>
          <w:tcPr>
            <w:tcW w:w="972" w:type="dxa"/>
            <w:vAlign w:val="top"/>
          </w:tcPr>
          <w:p w14:paraId="16B2E235">
            <w:pPr>
              <w:pStyle w:val="6"/>
              <w:spacing w:before="15" w:line="193" w:lineRule="auto"/>
              <w:ind w:left="21"/>
              <w:rPr>
                <w:sz w:val="10"/>
                <w:szCs w:val="10"/>
              </w:rPr>
            </w:pPr>
            <w:r>
              <w:rPr>
                <w:sz w:val="10"/>
                <w:szCs w:val="10"/>
              </w:rPr>
              <w:t>0</w:t>
            </w:r>
          </w:p>
        </w:tc>
        <w:tc>
          <w:tcPr>
            <w:tcW w:w="751" w:type="dxa"/>
            <w:vAlign w:val="top"/>
          </w:tcPr>
          <w:p w14:paraId="54060080">
            <w:pPr>
              <w:spacing w:line="120" w:lineRule="exact"/>
              <w:rPr>
                <w:rFonts w:ascii="Arial"/>
                <w:sz w:val="10"/>
              </w:rPr>
            </w:pPr>
          </w:p>
        </w:tc>
        <w:tc>
          <w:tcPr>
            <w:tcW w:w="773" w:type="dxa"/>
            <w:vAlign w:val="top"/>
          </w:tcPr>
          <w:p w14:paraId="300436A9">
            <w:pPr>
              <w:spacing w:line="120" w:lineRule="exact"/>
              <w:rPr>
                <w:rFonts w:ascii="Arial"/>
                <w:sz w:val="10"/>
              </w:rPr>
            </w:pPr>
          </w:p>
        </w:tc>
        <w:tc>
          <w:tcPr>
            <w:tcW w:w="4506" w:type="dxa"/>
            <w:gridSpan w:val="2"/>
            <w:vAlign w:val="top"/>
          </w:tcPr>
          <w:p w14:paraId="0F927E8D">
            <w:pPr>
              <w:pStyle w:val="6"/>
              <w:spacing w:before="24" w:line="176" w:lineRule="auto"/>
              <w:ind w:left="22"/>
              <w:rPr>
                <w:sz w:val="10"/>
                <w:szCs w:val="10"/>
              </w:rPr>
            </w:pPr>
            <w:r>
              <w:rPr>
                <w:spacing w:val="8"/>
                <w:sz w:val="10"/>
                <w:szCs w:val="10"/>
              </w:rPr>
              <w:t>未实施</w:t>
            </w:r>
          </w:p>
        </w:tc>
      </w:tr>
      <w:tr w14:paraId="55F77D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0B046474">
            <w:pPr>
              <w:pStyle w:val="6"/>
              <w:spacing w:before="15" w:line="192" w:lineRule="auto"/>
              <w:ind w:left="20"/>
              <w:rPr>
                <w:sz w:val="10"/>
                <w:szCs w:val="10"/>
              </w:rPr>
            </w:pPr>
            <w:r>
              <w:rPr>
                <w:spacing w:val="9"/>
                <w:sz w:val="10"/>
                <w:szCs w:val="10"/>
              </w:rPr>
              <w:t>产出指标</w:t>
            </w:r>
          </w:p>
        </w:tc>
        <w:tc>
          <w:tcPr>
            <w:tcW w:w="1111" w:type="dxa"/>
            <w:vAlign w:val="top"/>
          </w:tcPr>
          <w:p w14:paraId="2EC90C47">
            <w:pPr>
              <w:pStyle w:val="6"/>
              <w:spacing w:before="15" w:line="192" w:lineRule="auto"/>
              <w:ind w:left="19"/>
              <w:rPr>
                <w:sz w:val="10"/>
                <w:szCs w:val="10"/>
              </w:rPr>
            </w:pPr>
            <w:r>
              <w:rPr>
                <w:spacing w:val="8"/>
                <w:sz w:val="10"/>
                <w:szCs w:val="10"/>
              </w:rPr>
              <w:t>数量指标</w:t>
            </w:r>
          </w:p>
        </w:tc>
        <w:tc>
          <w:tcPr>
            <w:tcW w:w="1780" w:type="dxa"/>
            <w:vAlign w:val="top"/>
          </w:tcPr>
          <w:p w14:paraId="615D284E">
            <w:pPr>
              <w:pStyle w:val="6"/>
              <w:spacing w:before="15" w:line="192" w:lineRule="auto"/>
              <w:ind w:left="21"/>
              <w:rPr>
                <w:sz w:val="10"/>
                <w:szCs w:val="10"/>
              </w:rPr>
            </w:pPr>
            <w:r>
              <w:rPr>
                <w:spacing w:val="9"/>
                <w:sz w:val="10"/>
                <w:szCs w:val="10"/>
              </w:rPr>
              <w:t>实用人才培训</w:t>
            </w:r>
          </w:p>
        </w:tc>
        <w:tc>
          <w:tcPr>
            <w:tcW w:w="904" w:type="dxa"/>
            <w:vAlign w:val="top"/>
          </w:tcPr>
          <w:p w14:paraId="359C6F06">
            <w:pPr>
              <w:pStyle w:val="6"/>
              <w:spacing w:before="55" w:line="64" w:lineRule="exact"/>
              <w:ind w:left="18"/>
              <w:rPr>
                <w:sz w:val="10"/>
                <w:szCs w:val="10"/>
              </w:rPr>
            </w:pPr>
            <w:r>
              <w:rPr>
                <w:spacing w:val="1"/>
                <w:position w:val="-2"/>
                <w:sz w:val="10"/>
                <w:szCs w:val="10"/>
              </w:rPr>
              <w:t>=</w:t>
            </w:r>
          </w:p>
        </w:tc>
        <w:tc>
          <w:tcPr>
            <w:tcW w:w="1082" w:type="dxa"/>
            <w:vAlign w:val="top"/>
          </w:tcPr>
          <w:p w14:paraId="47466F09">
            <w:pPr>
              <w:pStyle w:val="6"/>
              <w:spacing w:before="15" w:line="192" w:lineRule="auto"/>
              <w:ind w:left="19"/>
              <w:rPr>
                <w:sz w:val="10"/>
                <w:szCs w:val="10"/>
              </w:rPr>
            </w:pPr>
            <w:r>
              <w:rPr>
                <w:spacing w:val="3"/>
                <w:sz w:val="10"/>
                <w:szCs w:val="10"/>
              </w:rPr>
              <w:t>480</w:t>
            </w:r>
          </w:p>
        </w:tc>
        <w:tc>
          <w:tcPr>
            <w:tcW w:w="696" w:type="dxa"/>
            <w:vAlign w:val="top"/>
          </w:tcPr>
          <w:p w14:paraId="4A06610F">
            <w:pPr>
              <w:pStyle w:val="6"/>
              <w:spacing w:before="15" w:line="192" w:lineRule="auto"/>
              <w:ind w:left="21"/>
              <w:rPr>
                <w:sz w:val="10"/>
                <w:szCs w:val="10"/>
              </w:rPr>
            </w:pPr>
            <w:r>
              <w:rPr>
                <w:spacing w:val="7"/>
                <w:sz w:val="10"/>
                <w:szCs w:val="10"/>
              </w:rPr>
              <w:t>人次</w:t>
            </w:r>
          </w:p>
        </w:tc>
        <w:tc>
          <w:tcPr>
            <w:tcW w:w="972" w:type="dxa"/>
            <w:vAlign w:val="top"/>
          </w:tcPr>
          <w:p w14:paraId="587E80F8">
            <w:pPr>
              <w:pStyle w:val="6"/>
              <w:spacing w:before="15" w:line="192" w:lineRule="auto"/>
              <w:ind w:left="21"/>
              <w:rPr>
                <w:sz w:val="10"/>
                <w:szCs w:val="10"/>
              </w:rPr>
            </w:pPr>
            <w:r>
              <w:rPr>
                <w:sz w:val="10"/>
                <w:szCs w:val="10"/>
              </w:rPr>
              <w:t>0</w:t>
            </w:r>
          </w:p>
        </w:tc>
        <w:tc>
          <w:tcPr>
            <w:tcW w:w="751" w:type="dxa"/>
            <w:vAlign w:val="top"/>
          </w:tcPr>
          <w:p w14:paraId="616A4B2D">
            <w:pPr>
              <w:spacing w:line="119" w:lineRule="exact"/>
              <w:rPr>
                <w:rFonts w:ascii="Arial"/>
                <w:sz w:val="10"/>
              </w:rPr>
            </w:pPr>
          </w:p>
        </w:tc>
        <w:tc>
          <w:tcPr>
            <w:tcW w:w="773" w:type="dxa"/>
            <w:vAlign w:val="top"/>
          </w:tcPr>
          <w:p w14:paraId="4297BC5F">
            <w:pPr>
              <w:spacing w:line="119" w:lineRule="exact"/>
              <w:rPr>
                <w:rFonts w:ascii="Arial"/>
                <w:sz w:val="10"/>
              </w:rPr>
            </w:pPr>
          </w:p>
        </w:tc>
        <w:tc>
          <w:tcPr>
            <w:tcW w:w="4506" w:type="dxa"/>
            <w:gridSpan w:val="2"/>
            <w:vAlign w:val="top"/>
          </w:tcPr>
          <w:p w14:paraId="4BD0B92C">
            <w:pPr>
              <w:pStyle w:val="6"/>
              <w:spacing w:before="24" w:line="175" w:lineRule="auto"/>
              <w:ind w:left="22"/>
              <w:rPr>
                <w:sz w:val="10"/>
                <w:szCs w:val="10"/>
              </w:rPr>
            </w:pPr>
            <w:r>
              <w:rPr>
                <w:spacing w:val="8"/>
                <w:sz w:val="10"/>
                <w:szCs w:val="10"/>
              </w:rPr>
              <w:t>未实施</w:t>
            </w:r>
          </w:p>
        </w:tc>
      </w:tr>
      <w:tr w14:paraId="29631A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22644528">
            <w:pPr>
              <w:pStyle w:val="6"/>
              <w:spacing w:before="15" w:line="192" w:lineRule="auto"/>
              <w:ind w:left="20"/>
              <w:rPr>
                <w:sz w:val="10"/>
                <w:szCs w:val="10"/>
              </w:rPr>
            </w:pPr>
            <w:r>
              <w:rPr>
                <w:spacing w:val="9"/>
                <w:sz w:val="10"/>
                <w:szCs w:val="10"/>
              </w:rPr>
              <w:t>产出指标</w:t>
            </w:r>
          </w:p>
        </w:tc>
        <w:tc>
          <w:tcPr>
            <w:tcW w:w="1111" w:type="dxa"/>
            <w:vAlign w:val="top"/>
          </w:tcPr>
          <w:p w14:paraId="2C3EEE25">
            <w:pPr>
              <w:pStyle w:val="6"/>
              <w:spacing w:before="15" w:line="192" w:lineRule="auto"/>
              <w:ind w:left="19"/>
              <w:rPr>
                <w:sz w:val="10"/>
                <w:szCs w:val="10"/>
              </w:rPr>
            </w:pPr>
            <w:r>
              <w:rPr>
                <w:spacing w:val="8"/>
                <w:sz w:val="10"/>
                <w:szCs w:val="10"/>
              </w:rPr>
              <w:t>数量指标</w:t>
            </w:r>
          </w:p>
        </w:tc>
        <w:tc>
          <w:tcPr>
            <w:tcW w:w="1780" w:type="dxa"/>
            <w:vAlign w:val="top"/>
          </w:tcPr>
          <w:p w14:paraId="60A099C5">
            <w:pPr>
              <w:pStyle w:val="6"/>
              <w:spacing w:before="15" w:line="192" w:lineRule="auto"/>
              <w:ind w:left="18"/>
              <w:rPr>
                <w:sz w:val="10"/>
                <w:szCs w:val="10"/>
              </w:rPr>
            </w:pPr>
            <w:r>
              <w:rPr>
                <w:spacing w:val="9"/>
                <w:sz w:val="10"/>
                <w:szCs w:val="10"/>
              </w:rPr>
              <w:t>新建乡镇综合超市</w:t>
            </w:r>
          </w:p>
        </w:tc>
        <w:tc>
          <w:tcPr>
            <w:tcW w:w="904" w:type="dxa"/>
            <w:vAlign w:val="top"/>
          </w:tcPr>
          <w:p w14:paraId="66692C83">
            <w:pPr>
              <w:pStyle w:val="6"/>
              <w:spacing w:before="15" w:line="192" w:lineRule="auto"/>
              <w:ind w:left="22"/>
              <w:rPr>
                <w:sz w:val="10"/>
                <w:szCs w:val="10"/>
              </w:rPr>
            </w:pPr>
            <w:r>
              <w:rPr>
                <w:spacing w:val="1"/>
                <w:sz w:val="10"/>
                <w:szCs w:val="10"/>
              </w:rPr>
              <w:t>&gt;=</w:t>
            </w:r>
          </w:p>
        </w:tc>
        <w:tc>
          <w:tcPr>
            <w:tcW w:w="1082" w:type="dxa"/>
            <w:vAlign w:val="top"/>
          </w:tcPr>
          <w:p w14:paraId="5EEF3BDE">
            <w:pPr>
              <w:pStyle w:val="6"/>
              <w:spacing w:before="15" w:line="192" w:lineRule="auto"/>
              <w:ind w:left="22"/>
              <w:rPr>
                <w:sz w:val="10"/>
                <w:szCs w:val="10"/>
              </w:rPr>
            </w:pPr>
            <w:r>
              <w:rPr>
                <w:sz w:val="10"/>
                <w:szCs w:val="10"/>
              </w:rPr>
              <w:t>3</w:t>
            </w:r>
          </w:p>
        </w:tc>
        <w:tc>
          <w:tcPr>
            <w:tcW w:w="696" w:type="dxa"/>
            <w:vAlign w:val="top"/>
          </w:tcPr>
          <w:p w14:paraId="5AA7EBBD">
            <w:pPr>
              <w:pStyle w:val="6"/>
              <w:spacing w:before="15" w:line="192" w:lineRule="auto"/>
              <w:ind w:left="20"/>
              <w:rPr>
                <w:sz w:val="10"/>
                <w:szCs w:val="10"/>
              </w:rPr>
            </w:pPr>
            <w:r>
              <w:rPr>
                <w:spacing w:val="5"/>
                <w:sz w:val="10"/>
                <w:szCs w:val="10"/>
              </w:rPr>
              <w:t>个</w:t>
            </w:r>
          </w:p>
        </w:tc>
        <w:tc>
          <w:tcPr>
            <w:tcW w:w="972" w:type="dxa"/>
            <w:vAlign w:val="top"/>
          </w:tcPr>
          <w:p w14:paraId="73FA55F9">
            <w:pPr>
              <w:pStyle w:val="6"/>
              <w:spacing w:before="15" w:line="192" w:lineRule="auto"/>
              <w:ind w:left="22"/>
              <w:rPr>
                <w:sz w:val="10"/>
                <w:szCs w:val="10"/>
              </w:rPr>
            </w:pPr>
            <w:r>
              <w:rPr>
                <w:sz w:val="10"/>
                <w:szCs w:val="10"/>
              </w:rPr>
              <w:t>3</w:t>
            </w:r>
          </w:p>
        </w:tc>
        <w:tc>
          <w:tcPr>
            <w:tcW w:w="751" w:type="dxa"/>
            <w:vAlign w:val="top"/>
          </w:tcPr>
          <w:p w14:paraId="0FF58D74">
            <w:pPr>
              <w:pStyle w:val="6"/>
              <w:spacing w:before="15" w:line="192" w:lineRule="auto"/>
              <w:ind w:left="417"/>
              <w:rPr>
                <w:sz w:val="10"/>
                <w:szCs w:val="10"/>
              </w:rPr>
            </w:pPr>
            <w:r>
              <w:rPr>
                <w:spacing w:val="2"/>
                <w:sz w:val="10"/>
                <w:szCs w:val="10"/>
              </w:rPr>
              <w:t>15.00</w:t>
            </w:r>
          </w:p>
        </w:tc>
        <w:tc>
          <w:tcPr>
            <w:tcW w:w="773" w:type="dxa"/>
            <w:vAlign w:val="top"/>
          </w:tcPr>
          <w:p w14:paraId="129172CD">
            <w:pPr>
              <w:pStyle w:val="6"/>
              <w:spacing w:before="15" w:line="192" w:lineRule="auto"/>
              <w:ind w:left="427"/>
              <w:rPr>
                <w:sz w:val="10"/>
                <w:szCs w:val="10"/>
              </w:rPr>
            </w:pPr>
            <w:r>
              <w:rPr>
                <w:spacing w:val="2"/>
                <w:sz w:val="10"/>
                <w:szCs w:val="10"/>
              </w:rPr>
              <w:t>15.00</w:t>
            </w:r>
          </w:p>
        </w:tc>
        <w:tc>
          <w:tcPr>
            <w:tcW w:w="4506" w:type="dxa"/>
            <w:gridSpan w:val="2"/>
            <w:vAlign w:val="top"/>
          </w:tcPr>
          <w:p w14:paraId="53602E16">
            <w:pPr>
              <w:spacing w:line="119" w:lineRule="exact"/>
              <w:rPr>
                <w:rFonts w:ascii="Arial"/>
                <w:sz w:val="10"/>
              </w:rPr>
            </w:pPr>
          </w:p>
        </w:tc>
      </w:tr>
      <w:tr w14:paraId="3BC69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6CFCF85E">
            <w:pPr>
              <w:pStyle w:val="6"/>
              <w:spacing w:before="15" w:line="191" w:lineRule="auto"/>
              <w:ind w:left="20"/>
              <w:rPr>
                <w:sz w:val="10"/>
                <w:szCs w:val="10"/>
              </w:rPr>
            </w:pPr>
            <w:r>
              <w:rPr>
                <w:spacing w:val="9"/>
                <w:sz w:val="10"/>
                <w:szCs w:val="10"/>
              </w:rPr>
              <w:t>产出指标</w:t>
            </w:r>
          </w:p>
        </w:tc>
        <w:tc>
          <w:tcPr>
            <w:tcW w:w="1111" w:type="dxa"/>
            <w:vAlign w:val="top"/>
          </w:tcPr>
          <w:p w14:paraId="586F79A0">
            <w:pPr>
              <w:pStyle w:val="6"/>
              <w:spacing w:before="15" w:line="191" w:lineRule="auto"/>
              <w:ind w:left="19"/>
              <w:rPr>
                <w:sz w:val="10"/>
                <w:szCs w:val="10"/>
              </w:rPr>
            </w:pPr>
            <w:r>
              <w:rPr>
                <w:spacing w:val="8"/>
                <w:sz w:val="10"/>
                <w:szCs w:val="10"/>
              </w:rPr>
              <w:t>数量指标</w:t>
            </w:r>
          </w:p>
        </w:tc>
        <w:tc>
          <w:tcPr>
            <w:tcW w:w="1780" w:type="dxa"/>
            <w:vAlign w:val="top"/>
          </w:tcPr>
          <w:p w14:paraId="09AA1940">
            <w:pPr>
              <w:pStyle w:val="6"/>
              <w:spacing w:before="15" w:line="191" w:lineRule="auto"/>
              <w:ind w:left="18"/>
              <w:rPr>
                <w:sz w:val="10"/>
                <w:szCs w:val="10"/>
              </w:rPr>
            </w:pPr>
            <w:r>
              <w:rPr>
                <w:spacing w:val="9"/>
                <w:sz w:val="10"/>
                <w:szCs w:val="10"/>
              </w:rPr>
              <w:t>新建物流（分拣）配送中心</w:t>
            </w:r>
          </w:p>
        </w:tc>
        <w:tc>
          <w:tcPr>
            <w:tcW w:w="904" w:type="dxa"/>
            <w:vAlign w:val="top"/>
          </w:tcPr>
          <w:p w14:paraId="43D6C7AC">
            <w:pPr>
              <w:pStyle w:val="6"/>
              <w:spacing w:before="56" w:line="63" w:lineRule="exact"/>
              <w:ind w:left="18"/>
              <w:rPr>
                <w:sz w:val="10"/>
                <w:szCs w:val="10"/>
              </w:rPr>
            </w:pPr>
            <w:r>
              <w:rPr>
                <w:spacing w:val="1"/>
                <w:position w:val="-2"/>
                <w:sz w:val="10"/>
                <w:szCs w:val="10"/>
              </w:rPr>
              <w:t>=</w:t>
            </w:r>
          </w:p>
        </w:tc>
        <w:tc>
          <w:tcPr>
            <w:tcW w:w="1082" w:type="dxa"/>
            <w:vAlign w:val="top"/>
          </w:tcPr>
          <w:p w14:paraId="16717042">
            <w:pPr>
              <w:pStyle w:val="6"/>
              <w:spacing w:before="15" w:line="191" w:lineRule="auto"/>
              <w:ind w:left="21"/>
              <w:rPr>
                <w:sz w:val="10"/>
                <w:szCs w:val="10"/>
              </w:rPr>
            </w:pPr>
            <w:r>
              <w:rPr>
                <w:sz w:val="10"/>
                <w:szCs w:val="10"/>
              </w:rPr>
              <w:t>2</w:t>
            </w:r>
          </w:p>
        </w:tc>
        <w:tc>
          <w:tcPr>
            <w:tcW w:w="696" w:type="dxa"/>
            <w:vAlign w:val="top"/>
          </w:tcPr>
          <w:p w14:paraId="572FEC62">
            <w:pPr>
              <w:pStyle w:val="6"/>
              <w:spacing w:before="15" w:line="191" w:lineRule="auto"/>
              <w:ind w:left="20"/>
              <w:rPr>
                <w:sz w:val="10"/>
                <w:szCs w:val="10"/>
              </w:rPr>
            </w:pPr>
            <w:r>
              <w:rPr>
                <w:spacing w:val="5"/>
                <w:sz w:val="10"/>
                <w:szCs w:val="10"/>
              </w:rPr>
              <w:t>个</w:t>
            </w:r>
          </w:p>
        </w:tc>
        <w:tc>
          <w:tcPr>
            <w:tcW w:w="972" w:type="dxa"/>
            <w:vAlign w:val="top"/>
          </w:tcPr>
          <w:p w14:paraId="37700ABB">
            <w:pPr>
              <w:pStyle w:val="6"/>
              <w:spacing w:before="15" w:line="191" w:lineRule="auto"/>
              <w:ind w:left="21"/>
              <w:rPr>
                <w:sz w:val="10"/>
                <w:szCs w:val="10"/>
              </w:rPr>
            </w:pPr>
            <w:r>
              <w:rPr>
                <w:sz w:val="10"/>
                <w:szCs w:val="10"/>
              </w:rPr>
              <w:t>2</w:t>
            </w:r>
          </w:p>
        </w:tc>
        <w:tc>
          <w:tcPr>
            <w:tcW w:w="751" w:type="dxa"/>
            <w:vAlign w:val="top"/>
          </w:tcPr>
          <w:p w14:paraId="16CF17D2">
            <w:pPr>
              <w:pStyle w:val="6"/>
              <w:spacing w:before="15" w:line="191" w:lineRule="auto"/>
              <w:ind w:left="417"/>
              <w:rPr>
                <w:sz w:val="10"/>
                <w:szCs w:val="10"/>
              </w:rPr>
            </w:pPr>
            <w:r>
              <w:rPr>
                <w:spacing w:val="2"/>
                <w:sz w:val="10"/>
                <w:szCs w:val="10"/>
              </w:rPr>
              <w:t>15.00</w:t>
            </w:r>
          </w:p>
        </w:tc>
        <w:tc>
          <w:tcPr>
            <w:tcW w:w="773" w:type="dxa"/>
            <w:vAlign w:val="top"/>
          </w:tcPr>
          <w:p w14:paraId="17809728">
            <w:pPr>
              <w:pStyle w:val="6"/>
              <w:spacing w:before="15" w:line="191" w:lineRule="auto"/>
              <w:ind w:left="427"/>
              <w:rPr>
                <w:sz w:val="10"/>
                <w:szCs w:val="10"/>
              </w:rPr>
            </w:pPr>
            <w:r>
              <w:rPr>
                <w:spacing w:val="2"/>
                <w:sz w:val="10"/>
                <w:szCs w:val="10"/>
              </w:rPr>
              <w:t>15.00</w:t>
            </w:r>
          </w:p>
        </w:tc>
        <w:tc>
          <w:tcPr>
            <w:tcW w:w="4506" w:type="dxa"/>
            <w:gridSpan w:val="2"/>
            <w:vAlign w:val="top"/>
          </w:tcPr>
          <w:p w14:paraId="7C1EDEBA">
            <w:pPr>
              <w:spacing w:line="119" w:lineRule="exact"/>
              <w:rPr>
                <w:rFonts w:ascii="Arial"/>
                <w:sz w:val="10"/>
              </w:rPr>
            </w:pPr>
          </w:p>
        </w:tc>
      </w:tr>
      <w:tr w14:paraId="7DB17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5458CBC2">
            <w:pPr>
              <w:pStyle w:val="6"/>
              <w:spacing w:before="15" w:line="191" w:lineRule="auto"/>
              <w:ind w:left="20"/>
              <w:rPr>
                <w:sz w:val="10"/>
                <w:szCs w:val="10"/>
              </w:rPr>
            </w:pPr>
            <w:r>
              <w:rPr>
                <w:spacing w:val="9"/>
                <w:sz w:val="10"/>
                <w:szCs w:val="10"/>
              </w:rPr>
              <w:t>产出指标</w:t>
            </w:r>
          </w:p>
        </w:tc>
        <w:tc>
          <w:tcPr>
            <w:tcW w:w="1111" w:type="dxa"/>
            <w:vAlign w:val="top"/>
          </w:tcPr>
          <w:p w14:paraId="7B37A3DE">
            <w:pPr>
              <w:pStyle w:val="6"/>
              <w:spacing w:before="15" w:line="191" w:lineRule="auto"/>
              <w:ind w:left="18"/>
              <w:rPr>
                <w:sz w:val="10"/>
                <w:szCs w:val="10"/>
              </w:rPr>
            </w:pPr>
            <w:r>
              <w:rPr>
                <w:spacing w:val="9"/>
                <w:sz w:val="10"/>
                <w:szCs w:val="10"/>
              </w:rPr>
              <w:t>质量指标</w:t>
            </w:r>
          </w:p>
        </w:tc>
        <w:tc>
          <w:tcPr>
            <w:tcW w:w="1780" w:type="dxa"/>
            <w:vAlign w:val="top"/>
          </w:tcPr>
          <w:p w14:paraId="6D2A440D">
            <w:pPr>
              <w:pStyle w:val="6"/>
              <w:spacing w:before="15" w:line="191" w:lineRule="auto"/>
              <w:ind w:left="18"/>
              <w:rPr>
                <w:sz w:val="10"/>
                <w:szCs w:val="10"/>
              </w:rPr>
            </w:pPr>
            <w:r>
              <w:rPr>
                <w:spacing w:val="9"/>
                <w:sz w:val="10"/>
                <w:szCs w:val="10"/>
              </w:rPr>
              <w:t>培训出勤率</w:t>
            </w:r>
          </w:p>
        </w:tc>
        <w:tc>
          <w:tcPr>
            <w:tcW w:w="904" w:type="dxa"/>
            <w:vAlign w:val="top"/>
          </w:tcPr>
          <w:p w14:paraId="4E2B6864">
            <w:pPr>
              <w:pStyle w:val="6"/>
              <w:spacing w:before="15" w:line="191" w:lineRule="auto"/>
              <w:ind w:left="22"/>
              <w:rPr>
                <w:sz w:val="10"/>
                <w:szCs w:val="10"/>
              </w:rPr>
            </w:pPr>
            <w:r>
              <w:rPr>
                <w:spacing w:val="1"/>
                <w:sz w:val="10"/>
                <w:szCs w:val="10"/>
              </w:rPr>
              <w:t>&gt;=</w:t>
            </w:r>
          </w:p>
        </w:tc>
        <w:tc>
          <w:tcPr>
            <w:tcW w:w="1082" w:type="dxa"/>
            <w:vAlign w:val="top"/>
          </w:tcPr>
          <w:p w14:paraId="3FC8B6D5">
            <w:pPr>
              <w:pStyle w:val="6"/>
              <w:spacing w:before="15" w:line="191" w:lineRule="auto"/>
              <w:ind w:left="20"/>
              <w:rPr>
                <w:sz w:val="10"/>
                <w:szCs w:val="10"/>
              </w:rPr>
            </w:pPr>
            <w:r>
              <w:rPr>
                <w:spacing w:val="2"/>
                <w:sz w:val="10"/>
                <w:szCs w:val="10"/>
              </w:rPr>
              <w:t>95</w:t>
            </w:r>
          </w:p>
        </w:tc>
        <w:tc>
          <w:tcPr>
            <w:tcW w:w="696" w:type="dxa"/>
            <w:vAlign w:val="top"/>
          </w:tcPr>
          <w:p w14:paraId="6A173725">
            <w:pPr>
              <w:pStyle w:val="6"/>
              <w:spacing w:before="15" w:line="191" w:lineRule="auto"/>
              <w:ind w:left="17"/>
              <w:rPr>
                <w:sz w:val="10"/>
                <w:szCs w:val="10"/>
              </w:rPr>
            </w:pPr>
            <w:r>
              <w:rPr>
                <w:spacing w:val="3"/>
                <w:sz w:val="10"/>
                <w:szCs w:val="10"/>
              </w:rPr>
              <w:t>%</w:t>
            </w:r>
          </w:p>
        </w:tc>
        <w:tc>
          <w:tcPr>
            <w:tcW w:w="972" w:type="dxa"/>
            <w:vAlign w:val="top"/>
          </w:tcPr>
          <w:p w14:paraId="4CFE61C9">
            <w:pPr>
              <w:pStyle w:val="6"/>
              <w:spacing w:before="15" w:line="191" w:lineRule="auto"/>
              <w:ind w:left="21"/>
              <w:rPr>
                <w:sz w:val="10"/>
                <w:szCs w:val="10"/>
              </w:rPr>
            </w:pPr>
            <w:r>
              <w:rPr>
                <w:sz w:val="10"/>
                <w:szCs w:val="10"/>
              </w:rPr>
              <w:t>0</w:t>
            </w:r>
          </w:p>
        </w:tc>
        <w:tc>
          <w:tcPr>
            <w:tcW w:w="751" w:type="dxa"/>
            <w:vAlign w:val="top"/>
          </w:tcPr>
          <w:p w14:paraId="5BDC2F1B">
            <w:pPr>
              <w:spacing w:line="119" w:lineRule="exact"/>
              <w:rPr>
                <w:rFonts w:ascii="Arial"/>
                <w:sz w:val="10"/>
              </w:rPr>
            </w:pPr>
          </w:p>
        </w:tc>
        <w:tc>
          <w:tcPr>
            <w:tcW w:w="773" w:type="dxa"/>
            <w:vAlign w:val="top"/>
          </w:tcPr>
          <w:p w14:paraId="2F968929">
            <w:pPr>
              <w:spacing w:line="119" w:lineRule="exact"/>
              <w:rPr>
                <w:rFonts w:ascii="Arial"/>
                <w:sz w:val="10"/>
              </w:rPr>
            </w:pPr>
          </w:p>
        </w:tc>
        <w:tc>
          <w:tcPr>
            <w:tcW w:w="4506" w:type="dxa"/>
            <w:gridSpan w:val="2"/>
            <w:vAlign w:val="top"/>
          </w:tcPr>
          <w:p w14:paraId="50C13C58">
            <w:pPr>
              <w:pStyle w:val="6"/>
              <w:spacing w:before="23" w:line="177" w:lineRule="auto"/>
              <w:ind w:left="22"/>
              <w:rPr>
                <w:sz w:val="10"/>
                <w:szCs w:val="10"/>
              </w:rPr>
            </w:pPr>
            <w:r>
              <w:rPr>
                <w:spacing w:val="8"/>
                <w:sz w:val="10"/>
                <w:szCs w:val="10"/>
              </w:rPr>
              <w:t>未实施</w:t>
            </w:r>
          </w:p>
        </w:tc>
      </w:tr>
      <w:tr w14:paraId="52A44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0E6F7049">
            <w:pPr>
              <w:pStyle w:val="6"/>
              <w:spacing w:before="15" w:line="192" w:lineRule="auto"/>
              <w:ind w:left="20"/>
              <w:rPr>
                <w:sz w:val="10"/>
                <w:szCs w:val="10"/>
              </w:rPr>
            </w:pPr>
            <w:r>
              <w:rPr>
                <w:spacing w:val="9"/>
                <w:sz w:val="10"/>
                <w:szCs w:val="10"/>
              </w:rPr>
              <w:t>产出指标</w:t>
            </w:r>
          </w:p>
        </w:tc>
        <w:tc>
          <w:tcPr>
            <w:tcW w:w="1111" w:type="dxa"/>
            <w:vAlign w:val="top"/>
          </w:tcPr>
          <w:p w14:paraId="171F5491">
            <w:pPr>
              <w:pStyle w:val="6"/>
              <w:spacing w:before="15" w:line="192" w:lineRule="auto"/>
              <w:ind w:left="18"/>
              <w:rPr>
                <w:sz w:val="10"/>
                <w:szCs w:val="10"/>
              </w:rPr>
            </w:pPr>
            <w:r>
              <w:rPr>
                <w:spacing w:val="9"/>
                <w:sz w:val="10"/>
                <w:szCs w:val="10"/>
              </w:rPr>
              <w:t>质量指标</w:t>
            </w:r>
          </w:p>
        </w:tc>
        <w:tc>
          <w:tcPr>
            <w:tcW w:w="1780" w:type="dxa"/>
            <w:vAlign w:val="top"/>
          </w:tcPr>
          <w:p w14:paraId="66EFABF7">
            <w:pPr>
              <w:pStyle w:val="6"/>
              <w:spacing w:before="15" w:line="192" w:lineRule="auto"/>
              <w:ind w:left="20"/>
              <w:rPr>
                <w:sz w:val="10"/>
                <w:szCs w:val="10"/>
              </w:rPr>
            </w:pPr>
            <w:r>
              <w:rPr>
                <w:spacing w:val="9"/>
                <w:sz w:val="10"/>
                <w:szCs w:val="10"/>
              </w:rPr>
              <w:t>项目验收合格率</w:t>
            </w:r>
          </w:p>
        </w:tc>
        <w:tc>
          <w:tcPr>
            <w:tcW w:w="904" w:type="dxa"/>
            <w:vAlign w:val="top"/>
          </w:tcPr>
          <w:p w14:paraId="6DAF40FD">
            <w:pPr>
              <w:pStyle w:val="6"/>
              <w:spacing w:before="15" w:line="192" w:lineRule="auto"/>
              <w:ind w:left="22"/>
              <w:rPr>
                <w:sz w:val="10"/>
                <w:szCs w:val="10"/>
              </w:rPr>
            </w:pPr>
            <w:r>
              <w:rPr>
                <w:spacing w:val="1"/>
                <w:sz w:val="10"/>
                <w:szCs w:val="10"/>
              </w:rPr>
              <w:t>&gt;=</w:t>
            </w:r>
          </w:p>
        </w:tc>
        <w:tc>
          <w:tcPr>
            <w:tcW w:w="1082" w:type="dxa"/>
            <w:vAlign w:val="top"/>
          </w:tcPr>
          <w:p w14:paraId="4D8256C8">
            <w:pPr>
              <w:pStyle w:val="6"/>
              <w:spacing w:before="15" w:line="192" w:lineRule="auto"/>
              <w:ind w:left="20"/>
              <w:rPr>
                <w:sz w:val="10"/>
                <w:szCs w:val="10"/>
              </w:rPr>
            </w:pPr>
            <w:r>
              <w:rPr>
                <w:spacing w:val="2"/>
                <w:sz w:val="10"/>
                <w:szCs w:val="10"/>
              </w:rPr>
              <w:t>80</w:t>
            </w:r>
          </w:p>
        </w:tc>
        <w:tc>
          <w:tcPr>
            <w:tcW w:w="696" w:type="dxa"/>
            <w:vAlign w:val="top"/>
          </w:tcPr>
          <w:p w14:paraId="013B2EA8">
            <w:pPr>
              <w:pStyle w:val="6"/>
              <w:spacing w:before="15" w:line="192" w:lineRule="auto"/>
              <w:ind w:left="17"/>
              <w:rPr>
                <w:sz w:val="10"/>
                <w:szCs w:val="10"/>
              </w:rPr>
            </w:pPr>
            <w:r>
              <w:rPr>
                <w:spacing w:val="3"/>
                <w:sz w:val="10"/>
                <w:szCs w:val="10"/>
              </w:rPr>
              <w:t>%</w:t>
            </w:r>
          </w:p>
        </w:tc>
        <w:tc>
          <w:tcPr>
            <w:tcW w:w="972" w:type="dxa"/>
            <w:vAlign w:val="top"/>
          </w:tcPr>
          <w:p w14:paraId="5BFD2BB8">
            <w:pPr>
              <w:pStyle w:val="6"/>
              <w:spacing w:before="15" w:line="192" w:lineRule="auto"/>
              <w:ind w:left="20"/>
              <w:rPr>
                <w:sz w:val="10"/>
                <w:szCs w:val="10"/>
              </w:rPr>
            </w:pPr>
            <w:r>
              <w:rPr>
                <w:spacing w:val="3"/>
                <w:sz w:val="10"/>
                <w:szCs w:val="10"/>
              </w:rPr>
              <w:t>91.6</w:t>
            </w:r>
          </w:p>
        </w:tc>
        <w:tc>
          <w:tcPr>
            <w:tcW w:w="751" w:type="dxa"/>
            <w:vAlign w:val="top"/>
          </w:tcPr>
          <w:p w14:paraId="446A8EEE">
            <w:pPr>
              <w:pStyle w:val="6"/>
              <w:spacing w:before="15" w:line="192" w:lineRule="auto"/>
              <w:ind w:left="410"/>
              <w:rPr>
                <w:sz w:val="10"/>
                <w:szCs w:val="10"/>
              </w:rPr>
            </w:pPr>
            <w:r>
              <w:rPr>
                <w:spacing w:val="4"/>
                <w:sz w:val="10"/>
                <w:szCs w:val="10"/>
              </w:rPr>
              <w:t>20.00</w:t>
            </w:r>
          </w:p>
        </w:tc>
        <w:tc>
          <w:tcPr>
            <w:tcW w:w="773" w:type="dxa"/>
            <w:vAlign w:val="top"/>
          </w:tcPr>
          <w:p w14:paraId="2577A0CD">
            <w:pPr>
              <w:pStyle w:val="6"/>
              <w:spacing w:before="15" w:line="192" w:lineRule="auto"/>
              <w:ind w:left="420"/>
              <w:rPr>
                <w:sz w:val="10"/>
                <w:szCs w:val="10"/>
              </w:rPr>
            </w:pPr>
            <w:r>
              <w:rPr>
                <w:spacing w:val="4"/>
                <w:sz w:val="10"/>
                <w:szCs w:val="10"/>
              </w:rPr>
              <w:t>20.00</w:t>
            </w:r>
          </w:p>
        </w:tc>
        <w:tc>
          <w:tcPr>
            <w:tcW w:w="4506" w:type="dxa"/>
            <w:gridSpan w:val="2"/>
            <w:vAlign w:val="top"/>
          </w:tcPr>
          <w:p w14:paraId="4F4436EF">
            <w:pPr>
              <w:spacing w:line="120" w:lineRule="exact"/>
              <w:rPr>
                <w:rFonts w:ascii="Arial"/>
                <w:sz w:val="10"/>
              </w:rPr>
            </w:pPr>
          </w:p>
        </w:tc>
      </w:tr>
      <w:tr w14:paraId="60EF5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72F8FF7D">
            <w:pPr>
              <w:pStyle w:val="6"/>
              <w:spacing w:before="15" w:line="191" w:lineRule="auto"/>
              <w:ind w:left="23"/>
              <w:rPr>
                <w:sz w:val="10"/>
                <w:szCs w:val="10"/>
              </w:rPr>
            </w:pPr>
            <w:r>
              <w:rPr>
                <w:spacing w:val="8"/>
                <w:sz w:val="10"/>
                <w:szCs w:val="10"/>
              </w:rPr>
              <w:t>效益指标</w:t>
            </w:r>
          </w:p>
        </w:tc>
        <w:tc>
          <w:tcPr>
            <w:tcW w:w="1111" w:type="dxa"/>
            <w:vAlign w:val="top"/>
          </w:tcPr>
          <w:p w14:paraId="04E93D21">
            <w:pPr>
              <w:pStyle w:val="6"/>
              <w:spacing w:before="15" w:line="191" w:lineRule="auto"/>
              <w:ind w:left="19"/>
              <w:rPr>
                <w:sz w:val="10"/>
                <w:szCs w:val="10"/>
              </w:rPr>
            </w:pPr>
            <w:r>
              <w:rPr>
                <w:spacing w:val="8"/>
                <w:sz w:val="10"/>
                <w:szCs w:val="10"/>
              </w:rPr>
              <w:t>经济效益</w:t>
            </w:r>
          </w:p>
        </w:tc>
        <w:tc>
          <w:tcPr>
            <w:tcW w:w="1780" w:type="dxa"/>
            <w:vAlign w:val="top"/>
          </w:tcPr>
          <w:p w14:paraId="652A7EB2">
            <w:pPr>
              <w:pStyle w:val="6"/>
              <w:spacing w:before="15" w:line="191" w:lineRule="auto"/>
              <w:ind w:left="18"/>
              <w:rPr>
                <w:sz w:val="10"/>
                <w:szCs w:val="10"/>
              </w:rPr>
            </w:pPr>
            <w:r>
              <w:rPr>
                <w:spacing w:val="9"/>
                <w:sz w:val="10"/>
                <w:szCs w:val="10"/>
              </w:rPr>
              <w:t>农产品销售额增长率</w:t>
            </w:r>
          </w:p>
        </w:tc>
        <w:tc>
          <w:tcPr>
            <w:tcW w:w="904" w:type="dxa"/>
            <w:vAlign w:val="top"/>
          </w:tcPr>
          <w:p w14:paraId="67F7D4D2">
            <w:pPr>
              <w:pStyle w:val="6"/>
              <w:spacing w:before="15" w:line="191" w:lineRule="auto"/>
              <w:ind w:left="22"/>
              <w:rPr>
                <w:sz w:val="10"/>
                <w:szCs w:val="10"/>
              </w:rPr>
            </w:pPr>
            <w:r>
              <w:rPr>
                <w:spacing w:val="1"/>
                <w:sz w:val="10"/>
                <w:szCs w:val="10"/>
              </w:rPr>
              <w:t>&gt;=</w:t>
            </w:r>
          </w:p>
        </w:tc>
        <w:tc>
          <w:tcPr>
            <w:tcW w:w="1082" w:type="dxa"/>
            <w:vAlign w:val="top"/>
          </w:tcPr>
          <w:p w14:paraId="4C274A64">
            <w:pPr>
              <w:pStyle w:val="6"/>
              <w:spacing w:before="15" w:line="191" w:lineRule="auto"/>
              <w:ind w:left="20"/>
              <w:rPr>
                <w:sz w:val="10"/>
                <w:szCs w:val="10"/>
              </w:rPr>
            </w:pPr>
            <w:r>
              <w:rPr>
                <w:sz w:val="10"/>
                <w:szCs w:val="10"/>
              </w:rPr>
              <w:t>6</w:t>
            </w:r>
          </w:p>
        </w:tc>
        <w:tc>
          <w:tcPr>
            <w:tcW w:w="696" w:type="dxa"/>
            <w:vAlign w:val="top"/>
          </w:tcPr>
          <w:p w14:paraId="7D0F06A4">
            <w:pPr>
              <w:pStyle w:val="6"/>
              <w:spacing w:before="15" w:line="191" w:lineRule="auto"/>
              <w:ind w:left="17"/>
              <w:rPr>
                <w:sz w:val="10"/>
                <w:szCs w:val="10"/>
              </w:rPr>
            </w:pPr>
            <w:r>
              <w:rPr>
                <w:spacing w:val="3"/>
                <w:sz w:val="10"/>
                <w:szCs w:val="10"/>
              </w:rPr>
              <w:t>%</w:t>
            </w:r>
          </w:p>
        </w:tc>
        <w:tc>
          <w:tcPr>
            <w:tcW w:w="972" w:type="dxa"/>
            <w:vAlign w:val="top"/>
          </w:tcPr>
          <w:p w14:paraId="51EDDB9D">
            <w:pPr>
              <w:pStyle w:val="6"/>
              <w:spacing w:before="15" w:line="191" w:lineRule="auto"/>
              <w:ind w:left="19"/>
              <w:rPr>
                <w:sz w:val="10"/>
                <w:szCs w:val="10"/>
              </w:rPr>
            </w:pPr>
            <w:r>
              <w:rPr>
                <w:spacing w:val="3"/>
                <w:sz w:val="10"/>
                <w:szCs w:val="10"/>
              </w:rPr>
              <w:t>-5</w:t>
            </w:r>
          </w:p>
        </w:tc>
        <w:tc>
          <w:tcPr>
            <w:tcW w:w="751" w:type="dxa"/>
            <w:vAlign w:val="top"/>
          </w:tcPr>
          <w:p w14:paraId="3F125B86">
            <w:pPr>
              <w:pStyle w:val="6"/>
              <w:spacing w:before="15" w:line="191" w:lineRule="auto"/>
              <w:ind w:left="466"/>
              <w:rPr>
                <w:sz w:val="10"/>
                <w:szCs w:val="10"/>
              </w:rPr>
            </w:pPr>
            <w:r>
              <w:rPr>
                <w:spacing w:val="3"/>
                <w:sz w:val="10"/>
                <w:szCs w:val="10"/>
              </w:rPr>
              <w:t>5.00</w:t>
            </w:r>
          </w:p>
        </w:tc>
        <w:tc>
          <w:tcPr>
            <w:tcW w:w="773" w:type="dxa"/>
            <w:vAlign w:val="top"/>
          </w:tcPr>
          <w:p w14:paraId="3BBF3867">
            <w:pPr>
              <w:spacing w:line="119" w:lineRule="exact"/>
              <w:rPr>
                <w:rFonts w:ascii="Arial"/>
                <w:sz w:val="10"/>
              </w:rPr>
            </w:pPr>
          </w:p>
        </w:tc>
        <w:tc>
          <w:tcPr>
            <w:tcW w:w="4506" w:type="dxa"/>
            <w:gridSpan w:val="2"/>
            <w:vAlign w:val="top"/>
          </w:tcPr>
          <w:p w14:paraId="6C90B5E1">
            <w:pPr>
              <w:pStyle w:val="6"/>
              <w:spacing w:before="24" w:line="174" w:lineRule="auto"/>
              <w:ind w:left="28"/>
              <w:rPr>
                <w:sz w:val="10"/>
                <w:szCs w:val="10"/>
              </w:rPr>
            </w:pPr>
            <w:r>
              <w:rPr>
                <w:spacing w:val="9"/>
                <w:sz w:val="10"/>
                <w:szCs w:val="10"/>
              </w:rPr>
              <w:t>因经济环境影响，供销系统企业受到市场冲击，2024年农产品销售情况不佳。</w:t>
            </w:r>
          </w:p>
        </w:tc>
      </w:tr>
      <w:tr w14:paraId="7FDA5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6CCBFA11">
            <w:pPr>
              <w:pStyle w:val="6"/>
              <w:spacing w:before="16" w:line="190" w:lineRule="auto"/>
              <w:ind w:left="23"/>
              <w:rPr>
                <w:sz w:val="10"/>
                <w:szCs w:val="10"/>
              </w:rPr>
            </w:pPr>
            <w:r>
              <w:rPr>
                <w:spacing w:val="8"/>
                <w:sz w:val="10"/>
                <w:szCs w:val="10"/>
              </w:rPr>
              <w:t>效益指标</w:t>
            </w:r>
          </w:p>
        </w:tc>
        <w:tc>
          <w:tcPr>
            <w:tcW w:w="1111" w:type="dxa"/>
            <w:vAlign w:val="top"/>
          </w:tcPr>
          <w:p w14:paraId="6417A6D8">
            <w:pPr>
              <w:pStyle w:val="6"/>
              <w:spacing w:before="16" w:line="190" w:lineRule="auto"/>
              <w:ind w:left="19"/>
              <w:rPr>
                <w:sz w:val="10"/>
                <w:szCs w:val="10"/>
              </w:rPr>
            </w:pPr>
            <w:r>
              <w:rPr>
                <w:spacing w:val="8"/>
                <w:sz w:val="10"/>
                <w:szCs w:val="10"/>
              </w:rPr>
              <w:t>经济效益</w:t>
            </w:r>
          </w:p>
        </w:tc>
        <w:tc>
          <w:tcPr>
            <w:tcW w:w="1780" w:type="dxa"/>
            <w:vAlign w:val="top"/>
          </w:tcPr>
          <w:p w14:paraId="4E0CE42F">
            <w:pPr>
              <w:pStyle w:val="6"/>
              <w:spacing w:before="16" w:line="190" w:lineRule="auto"/>
              <w:ind w:left="18"/>
              <w:rPr>
                <w:sz w:val="10"/>
                <w:szCs w:val="10"/>
              </w:rPr>
            </w:pPr>
            <w:r>
              <w:rPr>
                <w:spacing w:val="9"/>
                <w:sz w:val="10"/>
                <w:szCs w:val="10"/>
              </w:rPr>
              <w:t>财政资金撬动率</w:t>
            </w:r>
          </w:p>
        </w:tc>
        <w:tc>
          <w:tcPr>
            <w:tcW w:w="904" w:type="dxa"/>
            <w:vAlign w:val="top"/>
          </w:tcPr>
          <w:p w14:paraId="5725EE73">
            <w:pPr>
              <w:pStyle w:val="6"/>
              <w:spacing w:before="16" w:line="190" w:lineRule="auto"/>
              <w:ind w:left="22"/>
              <w:rPr>
                <w:sz w:val="10"/>
                <w:szCs w:val="10"/>
              </w:rPr>
            </w:pPr>
            <w:r>
              <w:rPr>
                <w:spacing w:val="1"/>
                <w:sz w:val="10"/>
                <w:szCs w:val="10"/>
              </w:rPr>
              <w:t>&gt;=</w:t>
            </w:r>
          </w:p>
        </w:tc>
        <w:tc>
          <w:tcPr>
            <w:tcW w:w="1082" w:type="dxa"/>
            <w:vAlign w:val="top"/>
          </w:tcPr>
          <w:p w14:paraId="1CE87F88">
            <w:pPr>
              <w:pStyle w:val="6"/>
              <w:spacing w:before="16" w:line="190" w:lineRule="auto"/>
              <w:ind w:left="22"/>
              <w:rPr>
                <w:sz w:val="10"/>
                <w:szCs w:val="10"/>
              </w:rPr>
            </w:pPr>
            <w:r>
              <w:rPr>
                <w:spacing w:val="2"/>
                <w:sz w:val="10"/>
                <w:szCs w:val="10"/>
              </w:rPr>
              <w:t>300</w:t>
            </w:r>
          </w:p>
        </w:tc>
        <w:tc>
          <w:tcPr>
            <w:tcW w:w="696" w:type="dxa"/>
            <w:vAlign w:val="top"/>
          </w:tcPr>
          <w:p w14:paraId="674434EA">
            <w:pPr>
              <w:pStyle w:val="6"/>
              <w:spacing w:before="16" w:line="190" w:lineRule="auto"/>
              <w:ind w:left="17"/>
              <w:rPr>
                <w:sz w:val="10"/>
                <w:szCs w:val="10"/>
              </w:rPr>
            </w:pPr>
            <w:r>
              <w:rPr>
                <w:spacing w:val="3"/>
                <w:sz w:val="10"/>
                <w:szCs w:val="10"/>
              </w:rPr>
              <w:t>%</w:t>
            </w:r>
          </w:p>
        </w:tc>
        <w:tc>
          <w:tcPr>
            <w:tcW w:w="972" w:type="dxa"/>
            <w:vAlign w:val="top"/>
          </w:tcPr>
          <w:p w14:paraId="754E896F">
            <w:pPr>
              <w:pStyle w:val="6"/>
              <w:spacing w:before="16" w:line="190" w:lineRule="auto"/>
              <w:ind w:left="22"/>
              <w:rPr>
                <w:sz w:val="10"/>
                <w:szCs w:val="10"/>
              </w:rPr>
            </w:pPr>
            <w:r>
              <w:rPr>
                <w:spacing w:val="2"/>
                <w:sz w:val="10"/>
                <w:szCs w:val="10"/>
              </w:rPr>
              <w:t>500</w:t>
            </w:r>
          </w:p>
        </w:tc>
        <w:tc>
          <w:tcPr>
            <w:tcW w:w="751" w:type="dxa"/>
            <w:vAlign w:val="top"/>
          </w:tcPr>
          <w:p w14:paraId="0C033183">
            <w:pPr>
              <w:pStyle w:val="6"/>
              <w:spacing w:before="16" w:line="190" w:lineRule="auto"/>
              <w:ind w:left="410"/>
              <w:rPr>
                <w:sz w:val="10"/>
                <w:szCs w:val="10"/>
              </w:rPr>
            </w:pPr>
            <w:r>
              <w:rPr>
                <w:spacing w:val="4"/>
                <w:sz w:val="10"/>
                <w:szCs w:val="10"/>
              </w:rPr>
              <w:t>25.00</w:t>
            </w:r>
          </w:p>
        </w:tc>
        <w:tc>
          <w:tcPr>
            <w:tcW w:w="773" w:type="dxa"/>
            <w:vAlign w:val="top"/>
          </w:tcPr>
          <w:p w14:paraId="2DC82AFA">
            <w:pPr>
              <w:pStyle w:val="6"/>
              <w:spacing w:before="16" w:line="190" w:lineRule="auto"/>
              <w:ind w:left="420"/>
              <w:rPr>
                <w:sz w:val="10"/>
                <w:szCs w:val="10"/>
              </w:rPr>
            </w:pPr>
            <w:r>
              <w:rPr>
                <w:spacing w:val="4"/>
                <w:sz w:val="10"/>
                <w:szCs w:val="10"/>
              </w:rPr>
              <w:t>25.00</w:t>
            </w:r>
          </w:p>
        </w:tc>
        <w:tc>
          <w:tcPr>
            <w:tcW w:w="4506" w:type="dxa"/>
            <w:gridSpan w:val="2"/>
            <w:vAlign w:val="top"/>
          </w:tcPr>
          <w:p w14:paraId="3F053FCD">
            <w:pPr>
              <w:spacing w:line="119" w:lineRule="exact"/>
              <w:rPr>
                <w:rFonts w:ascii="Arial"/>
                <w:sz w:val="10"/>
              </w:rPr>
            </w:pPr>
          </w:p>
        </w:tc>
      </w:tr>
      <w:tr w14:paraId="7148F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04675FAA">
            <w:pPr>
              <w:pStyle w:val="6"/>
              <w:spacing w:before="16" w:line="189" w:lineRule="auto"/>
              <w:ind w:left="20"/>
              <w:rPr>
                <w:sz w:val="10"/>
                <w:szCs w:val="10"/>
              </w:rPr>
            </w:pPr>
            <w:r>
              <w:rPr>
                <w:spacing w:val="9"/>
                <w:sz w:val="10"/>
                <w:szCs w:val="10"/>
              </w:rPr>
              <w:t>满意度指标</w:t>
            </w:r>
          </w:p>
        </w:tc>
        <w:tc>
          <w:tcPr>
            <w:tcW w:w="1111" w:type="dxa"/>
            <w:vAlign w:val="top"/>
          </w:tcPr>
          <w:p w14:paraId="0F52FE7A">
            <w:pPr>
              <w:pStyle w:val="6"/>
              <w:spacing w:before="16" w:line="189" w:lineRule="auto"/>
              <w:ind w:left="18"/>
              <w:rPr>
                <w:sz w:val="10"/>
                <w:szCs w:val="10"/>
              </w:rPr>
            </w:pPr>
            <w:r>
              <w:rPr>
                <w:spacing w:val="9"/>
                <w:sz w:val="10"/>
                <w:szCs w:val="10"/>
              </w:rPr>
              <w:t>服务对象满意度</w:t>
            </w:r>
          </w:p>
        </w:tc>
        <w:tc>
          <w:tcPr>
            <w:tcW w:w="1780" w:type="dxa"/>
            <w:vAlign w:val="top"/>
          </w:tcPr>
          <w:p w14:paraId="27B910BB">
            <w:pPr>
              <w:pStyle w:val="6"/>
              <w:spacing w:before="16" w:line="189" w:lineRule="auto"/>
              <w:ind w:left="18"/>
              <w:rPr>
                <w:sz w:val="10"/>
                <w:szCs w:val="10"/>
              </w:rPr>
            </w:pPr>
            <w:r>
              <w:rPr>
                <w:spacing w:val="9"/>
                <w:sz w:val="10"/>
                <w:szCs w:val="10"/>
              </w:rPr>
              <w:t>培训对象满意度</w:t>
            </w:r>
          </w:p>
        </w:tc>
        <w:tc>
          <w:tcPr>
            <w:tcW w:w="904" w:type="dxa"/>
            <w:vAlign w:val="top"/>
          </w:tcPr>
          <w:p w14:paraId="68422386">
            <w:pPr>
              <w:pStyle w:val="6"/>
              <w:spacing w:before="16" w:line="189" w:lineRule="auto"/>
              <w:ind w:left="22"/>
              <w:rPr>
                <w:sz w:val="10"/>
                <w:szCs w:val="10"/>
              </w:rPr>
            </w:pPr>
            <w:r>
              <w:rPr>
                <w:spacing w:val="1"/>
                <w:sz w:val="10"/>
                <w:szCs w:val="10"/>
              </w:rPr>
              <w:t>&gt;=</w:t>
            </w:r>
          </w:p>
        </w:tc>
        <w:tc>
          <w:tcPr>
            <w:tcW w:w="1082" w:type="dxa"/>
            <w:vAlign w:val="top"/>
          </w:tcPr>
          <w:p w14:paraId="2AF5D98E">
            <w:pPr>
              <w:pStyle w:val="6"/>
              <w:spacing w:before="16" w:line="189" w:lineRule="auto"/>
              <w:ind w:left="20"/>
              <w:rPr>
                <w:sz w:val="10"/>
                <w:szCs w:val="10"/>
              </w:rPr>
            </w:pPr>
            <w:r>
              <w:rPr>
                <w:spacing w:val="2"/>
                <w:sz w:val="10"/>
                <w:szCs w:val="10"/>
              </w:rPr>
              <w:t>90</w:t>
            </w:r>
          </w:p>
        </w:tc>
        <w:tc>
          <w:tcPr>
            <w:tcW w:w="696" w:type="dxa"/>
            <w:vAlign w:val="top"/>
          </w:tcPr>
          <w:p w14:paraId="37C6A262">
            <w:pPr>
              <w:pStyle w:val="6"/>
              <w:spacing w:before="16" w:line="189" w:lineRule="auto"/>
              <w:ind w:left="17"/>
              <w:rPr>
                <w:sz w:val="10"/>
                <w:szCs w:val="10"/>
              </w:rPr>
            </w:pPr>
            <w:r>
              <w:rPr>
                <w:spacing w:val="3"/>
                <w:sz w:val="10"/>
                <w:szCs w:val="10"/>
              </w:rPr>
              <w:t>%</w:t>
            </w:r>
          </w:p>
        </w:tc>
        <w:tc>
          <w:tcPr>
            <w:tcW w:w="972" w:type="dxa"/>
            <w:vAlign w:val="top"/>
          </w:tcPr>
          <w:p w14:paraId="34BF583A">
            <w:pPr>
              <w:pStyle w:val="6"/>
              <w:spacing w:before="16" w:line="189" w:lineRule="auto"/>
              <w:ind w:left="21"/>
              <w:rPr>
                <w:sz w:val="10"/>
                <w:szCs w:val="10"/>
              </w:rPr>
            </w:pPr>
            <w:r>
              <w:rPr>
                <w:sz w:val="10"/>
                <w:szCs w:val="10"/>
              </w:rPr>
              <w:t>0</w:t>
            </w:r>
          </w:p>
        </w:tc>
        <w:tc>
          <w:tcPr>
            <w:tcW w:w="751" w:type="dxa"/>
            <w:vAlign w:val="top"/>
          </w:tcPr>
          <w:p w14:paraId="053F45ED">
            <w:pPr>
              <w:spacing w:line="119" w:lineRule="exact"/>
              <w:rPr>
                <w:rFonts w:ascii="Arial"/>
                <w:sz w:val="10"/>
              </w:rPr>
            </w:pPr>
          </w:p>
        </w:tc>
        <w:tc>
          <w:tcPr>
            <w:tcW w:w="773" w:type="dxa"/>
            <w:vAlign w:val="top"/>
          </w:tcPr>
          <w:p w14:paraId="51CF3159">
            <w:pPr>
              <w:spacing w:line="119" w:lineRule="exact"/>
              <w:rPr>
                <w:rFonts w:ascii="Arial"/>
                <w:sz w:val="10"/>
              </w:rPr>
            </w:pPr>
          </w:p>
        </w:tc>
        <w:tc>
          <w:tcPr>
            <w:tcW w:w="4506" w:type="dxa"/>
            <w:gridSpan w:val="2"/>
            <w:vAlign w:val="top"/>
          </w:tcPr>
          <w:p w14:paraId="6BA8F70E">
            <w:pPr>
              <w:pStyle w:val="6"/>
              <w:spacing w:before="23" w:line="176" w:lineRule="auto"/>
              <w:ind w:left="22"/>
              <w:rPr>
                <w:sz w:val="10"/>
                <w:szCs w:val="10"/>
              </w:rPr>
            </w:pPr>
            <w:r>
              <w:rPr>
                <w:spacing w:val="8"/>
                <w:sz w:val="10"/>
                <w:szCs w:val="10"/>
              </w:rPr>
              <w:t>未实施</w:t>
            </w:r>
          </w:p>
        </w:tc>
      </w:tr>
      <w:tr w14:paraId="209BD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2C84B30C">
            <w:pPr>
              <w:pStyle w:val="6"/>
              <w:spacing w:before="16" w:line="189" w:lineRule="auto"/>
              <w:ind w:left="20"/>
              <w:rPr>
                <w:sz w:val="10"/>
                <w:szCs w:val="10"/>
              </w:rPr>
            </w:pPr>
            <w:r>
              <w:rPr>
                <w:spacing w:val="9"/>
                <w:sz w:val="10"/>
                <w:szCs w:val="10"/>
              </w:rPr>
              <w:t>满意度指标</w:t>
            </w:r>
          </w:p>
        </w:tc>
        <w:tc>
          <w:tcPr>
            <w:tcW w:w="1111" w:type="dxa"/>
            <w:vAlign w:val="top"/>
          </w:tcPr>
          <w:p w14:paraId="30156176">
            <w:pPr>
              <w:pStyle w:val="6"/>
              <w:spacing w:before="16" w:line="189" w:lineRule="auto"/>
              <w:ind w:left="18"/>
              <w:rPr>
                <w:sz w:val="10"/>
                <w:szCs w:val="10"/>
              </w:rPr>
            </w:pPr>
            <w:r>
              <w:rPr>
                <w:spacing w:val="9"/>
                <w:sz w:val="10"/>
                <w:szCs w:val="10"/>
              </w:rPr>
              <w:t>服务对象满意度</w:t>
            </w:r>
          </w:p>
        </w:tc>
        <w:tc>
          <w:tcPr>
            <w:tcW w:w="1780" w:type="dxa"/>
            <w:vAlign w:val="top"/>
          </w:tcPr>
          <w:p w14:paraId="79F77EAF">
            <w:pPr>
              <w:pStyle w:val="6"/>
              <w:spacing w:before="16" w:line="189" w:lineRule="auto"/>
              <w:ind w:left="18"/>
              <w:rPr>
                <w:sz w:val="10"/>
                <w:szCs w:val="10"/>
              </w:rPr>
            </w:pPr>
            <w:r>
              <w:rPr>
                <w:spacing w:val="9"/>
                <w:sz w:val="10"/>
                <w:szCs w:val="10"/>
              </w:rPr>
              <w:t>群众满意度</w:t>
            </w:r>
          </w:p>
        </w:tc>
        <w:tc>
          <w:tcPr>
            <w:tcW w:w="904" w:type="dxa"/>
            <w:vAlign w:val="top"/>
          </w:tcPr>
          <w:p w14:paraId="42AE68CF">
            <w:pPr>
              <w:pStyle w:val="6"/>
              <w:spacing w:before="16" w:line="189" w:lineRule="auto"/>
              <w:ind w:left="22"/>
              <w:rPr>
                <w:sz w:val="10"/>
                <w:szCs w:val="10"/>
              </w:rPr>
            </w:pPr>
            <w:r>
              <w:rPr>
                <w:spacing w:val="1"/>
                <w:sz w:val="10"/>
                <w:szCs w:val="10"/>
              </w:rPr>
              <w:t>&gt;=</w:t>
            </w:r>
          </w:p>
        </w:tc>
        <w:tc>
          <w:tcPr>
            <w:tcW w:w="1082" w:type="dxa"/>
            <w:vAlign w:val="top"/>
          </w:tcPr>
          <w:p w14:paraId="7FC3E3C2">
            <w:pPr>
              <w:pStyle w:val="6"/>
              <w:spacing w:before="16" w:line="189" w:lineRule="auto"/>
              <w:ind w:left="20"/>
              <w:rPr>
                <w:sz w:val="10"/>
                <w:szCs w:val="10"/>
              </w:rPr>
            </w:pPr>
            <w:r>
              <w:rPr>
                <w:spacing w:val="2"/>
                <w:sz w:val="10"/>
                <w:szCs w:val="10"/>
              </w:rPr>
              <w:t>90</w:t>
            </w:r>
          </w:p>
        </w:tc>
        <w:tc>
          <w:tcPr>
            <w:tcW w:w="696" w:type="dxa"/>
            <w:vAlign w:val="top"/>
          </w:tcPr>
          <w:p w14:paraId="77A319F9">
            <w:pPr>
              <w:pStyle w:val="6"/>
              <w:spacing w:before="16" w:line="189" w:lineRule="auto"/>
              <w:ind w:left="17"/>
              <w:rPr>
                <w:sz w:val="10"/>
                <w:szCs w:val="10"/>
              </w:rPr>
            </w:pPr>
            <w:r>
              <w:rPr>
                <w:spacing w:val="3"/>
                <w:sz w:val="10"/>
                <w:szCs w:val="10"/>
              </w:rPr>
              <w:t>%</w:t>
            </w:r>
          </w:p>
        </w:tc>
        <w:tc>
          <w:tcPr>
            <w:tcW w:w="972" w:type="dxa"/>
            <w:vAlign w:val="top"/>
          </w:tcPr>
          <w:p w14:paraId="78A966EC">
            <w:pPr>
              <w:pStyle w:val="6"/>
              <w:spacing w:before="16" w:line="189" w:lineRule="auto"/>
              <w:ind w:left="20"/>
              <w:rPr>
                <w:sz w:val="10"/>
                <w:szCs w:val="10"/>
              </w:rPr>
            </w:pPr>
            <w:r>
              <w:rPr>
                <w:spacing w:val="2"/>
                <w:sz w:val="10"/>
                <w:szCs w:val="10"/>
              </w:rPr>
              <w:t>90</w:t>
            </w:r>
          </w:p>
        </w:tc>
        <w:tc>
          <w:tcPr>
            <w:tcW w:w="751" w:type="dxa"/>
            <w:vAlign w:val="top"/>
          </w:tcPr>
          <w:p w14:paraId="6BF48507">
            <w:pPr>
              <w:pStyle w:val="6"/>
              <w:spacing w:before="16" w:line="189" w:lineRule="auto"/>
              <w:ind w:left="417"/>
              <w:rPr>
                <w:sz w:val="10"/>
                <w:szCs w:val="10"/>
              </w:rPr>
            </w:pPr>
            <w:r>
              <w:rPr>
                <w:spacing w:val="2"/>
                <w:sz w:val="10"/>
                <w:szCs w:val="10"/>
              </w:rPr>
              <w:t>10.00</w:t>
            </w:r>
          </w:p>
        </w:tc>
        <w:tc>
          <w:tcPr>
            <w:tcW w:w="773" w:type="dxa"/>
            <w:vAlign w:val="top"/>
          </w:tcPr>
          <w:p w14:paraId="6524A129">
            <w:pPr>
              <w:pStyle w:val="6"/>
              <w:spacing w:before="16" w:line="189" w:lineRule="auto"/>
              <w:ind w:left="427"/>
              <w:rPr>
                <w:sz w:val="10"/>
                <w:szCs w:val="10"/>
              </w:rPr>
            </w:pPr>
            <w:r>
              <w:rPr>
                <w:spacing w:val="2"/>
                <w:sz w:val="10"/>
                <w:szCs w:val="10"/>
              </w:rPr>
              <w:t>10.00</w:t>
            </w:r>
          </w:p>
        </w:tc>
        <w:tc>
          <w:tcPr>
            <w:tcW w:w="4506" w:type="dxa"/>
            <w:gridSpan w:val="2"/>
            <w:vAlign w:val="top"/>
          </w:tcPr>
          <w:p w14:paraId="6EA6E211">
            <w:pPr>
              <w:spacing w:line="119" w:lineRule="exact"/>
              <w:rPr>
                <w:rFonts w:ascii="Arial"/>
                <w:sz w:val="10"/>
              </w:rPr>
            </w:pPr>
          </w:p>
        </w:tc>
      </w:tr>
      <w:tr w14:paraId="0DFBB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3060" w:type="dxa"/>
            <w:gridSpan w:val="3"/>
            <w:vAlign w:val="top"/>
          </w:tcPr>
          <w:p w14:paraId="32969E24">
            <w:pPr>
              <w:pStyle w:val="6"/>
              <w:spacing w:before="17" w:line="188" w:lineRule="auto"/>
              <w:ind w:left="1038"/>
              <w:rPr>
                <w:sz w:val="10"/>
                <w:szCs w:val="10"/>
              </w:rPr>
            </w:pPr>
            <w:r>
              <w:rPr>
                <w:spacing w:val="9"/>
                <w:sz w:val="10"/>
                <w:szCs w:val="10"/>
              </w:rPr>
              <w:t>其他需要说明的事项</w:t>
            </w:r>
          </w:p>
        </w:tc>
        <w:tc>
          <w:tcPr>
            <w:tcW w:w="11464" w:type="dxa"/>
            <w:gridSpan w:val="9"/>
            <w:vAlign w:val="top"/>
          </w:tcPr>
          <w:p w14:paraId="6308F8C2">
            <w:pPr>
              <w:pStyle w:val="6"/>
              <w:spacing w:before="24" w:line="175" w:lineRule="auto"/>
              <w:ind w:left="19"/>
              <w:rPr>
                <w:sz w:val="10"/>
                <w:szCs w:val="10"/>
              </w:rPr>
            </w:pPr>
            <w:r>
              <w:rPr>
                <w:spacing w:val="9"/>
                <w:sz w:val="10"/>
                <w:szCs w:val="10"/>
              </w:rPr>
              <w:t>人才培训计划2024年度未实施，相关预</w:t>
            </w:r>
            <w:r>
              <w:rPr>
                <w:spacing w:val="8"/>
                <w:sz w:val="10"/>
                <w:szCs w:val="10"/>
              </w:rPr>
              <w:t>算已回收。</w:t>
            </w:r>
          </w:p>
        </w:tc>
      </w:tr>
      <w:tr w14:paraId="548C3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8494" w:type="dxa"/>
            <w:gridSpan w:val="8"/>
            <w:vMerge w:val="restart"/>
            <w:tcBorders>
              <w:bottom w:val="nil"/>
            </w:tcBorders>
            <w:vAlign w:val="top"/>
          </w:tcPr>
          <w:p w14:paraId="48A0627D">
            <w:pPr>
              <w:pStyle w:val="6"/>
              <w:spacing w:before="85" w:line="238" w:lineRule="auto"/>
              <w:ind w:left="4146"/>
              <w:rPr>
                <w:sz w:val="10"/>
                <w:szCs w:val="10"/>
              </w:rPr>
            </w:pPr>
            <w:r>
              <w:rPr>
                <w:spacing w:val="6"/>
                <w:sz w:val="10"/>
                <w:szCs w:val="10"/>
              </w:rPr>
              <w:t>总分</w:t>
            </w:r>
          </w:p>
        </w:tc>
        <w:tc>
          <w:tcPr>
            <w:tcW w:w="751" w:type="dxa"/>
            <w:vAlign w:val="top"/>
          </w:tcPr>
          <w:p w14:paraId="627B9C8A">
            <w:pPr>
              <w:pStyle w:val="6"/>
              <w:spacing w:before="17" w:line="188" w:lineRule="auto"/>
              <w:ind w:left="217"/>
              <w:rPr>
                <w:sz w:val="10"/>
                <w:szCs w:val="10"/>
              </w:rPr>
            </w:pPr>
            <w:r>
              <w:rPr>
                <w:spacing w:val="7"/>
                <w:sz w:val="10"/>
                <w:szCs w:val="10"/>
              </w:rPr>
              <w:t>总分值</w:t>
            </w:r>
          </w:p>
        </w:tc>
        <w:tc>
          <w:tcPr>
            <w:tcW w:w="773" w:type="dxa"/>
            <w:vAlign w:val="top"/>
          </w:tcPr>
          <w:p w14:paraId="70F0D19B">
            <w:pPr>
              <w:pStyle w:val="6"/>
              <w:spacing w:before="17" w:line="188" w:lineRule="auto"/>
              <w:ind w:left="227"/>
              <w:rPr>
                <w:sz w:val="10"/>
                <w:szCs w:val="10"/>
              </w:rPr>
            </w:pPr>
            <w:r>
              <w:rPr>
                <w:spacing w:val="7"/>
                <w:sz w:val="10"/>
                <w:szCs w:val="10"/>
              </w:rPr>
              <w:t>总得分</w:t>
            </w:r>
          </w:p>
        </w:tc>
        <w:tc>
          <w:tcPr>
            <w:tcW w:w="4506" w:type="dxa"/>
            <w:gridSpan w:val="2"/>
            <w:vAlign w:val="top"/>
          </w:tcPr>
          <w:p w14:paraId="05C9D25D">
            <w:pPr>
              <w:pStyle w:val="6"/>
              <w:spacing w:before="17" w:line="188" w:lineRule="auto"/>
              <w:ind w:left="2054"/>
              <w:rPr>
                <w:sz w:val="10"/>
                <w:szCs w:val="10"/>
              </w:rPr>
            </w:pPr>
            <w:r>
              <w:rPr>
                <w:spacing w:val="4"/>
                <w:sz w:val="10"/>
                <w:szCs w:val="10"/>
              </w:rPr>
              <w:t>自评等级</w:t>
            </w:r>
          </w:p>
        </w:tc>
      </w:tr>
      <w:tr w14:paraId="527E0A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8494" w:type="dxa"/>
            <w:gridSpan w:val="8"/>
            <w:vMerge w:val="continue"/>
            <w:tcBorders>
              <w:top w:val="nil"/>
            </w:tcBorders>
            <w:vAlign w:val="top"/>
          </w:tcPr>
          <w:p w14:paraId="2A8727AB">
            <w:pPr>
              <w:rPr>
                <w:rFonts w:ascii="Arial"/>
                <w:sz w:val="21"/>
              </w:rPr>
            </w:pPr>
          </w:p>
        </w:tc>
        <w:tc>
          <w:tcPr>
            <w:tcW w:w="751" w:type="dxa"/>
            <w:vAlign w:val="top"/>
          </w:tcPr>
          <w:p w14:paraId="5D09C704">
            <w:pPr>
              <w:pStyle w:val="6"/>
              <w:spacing w:before="18" w:line="188" w:lineRule="auto"/>
              <w:ind w:left="388"/>
              <w:rPr>
                <w:sz w:val="10"/>
                <w:szCs w:val="10"/>
              </w:rPr>
            </w:pPr>
            <w:r>
              <w:rPr>
                <w:spacing w:val="3"/>
                <w:sz w:val="10"/>
                <w:szCs w:val="10"/>
              </w:rPr>
              <w:t>100.00</w:t>
            </w:r>
          </w:p>
        </w:tc>
        <w:tc>
          <w:tcPr>
            <w:tcW w:w="773" w:type="dxa"/>
            <w:vAlign w:val="top"/>
          </w:tcPr>
          <w:p w14:paraId="3E5AB4B8">
            <w:pPr>
              <w:pStyle w:val="6"/>
              <w:spacing w:before="18" w:line="188" w:lineRule="auto"/>
              <w:ind w:left="448"/>
              <w:rPr>
                <w:sz w:val="10"/>
                <w:szCs w:val="10"/>
              </w:rPr>
            </w:pPr>
            <w:r>
              <w:rPr>
                <w:spacing w:val="4"/>
                <w:sz w:val="10"/>
                <w:szCs w:val="10"/>
              </w:rPr>
              <w:t>94.72</w:t>
            </w:r>
          </w:p>
        </w:tc>
        <w:tc>
          <w:tcPr>
            <w:tcW w:w="4506" w:type="dxa"/>
            <w:gridSpan w:val="2"/>
            <w:vAlign w:val="top"/>
          </w:tcPr>
          <w:p w14:paraId="48EC3103">
            <w:pPr>
              <w:pStyle w:val="6"/>
              <w:spacing w:before="18" w:line="188" w:lineRule="auto"/>
              <w:ind w:left="2201"/>
              <w:rPr>
                <w:sz w:val="10"/>
                <w:szCs w:val="10"/>
              </w:rPr>
            </w:pPr>
            <w:r>
              <w:rPr>
                <w:spacing w:val="6"/>
                <w:sz w:val="10"/>
                <w:szCs w:val="10"/>
              </w:rPr>
              <w:t>优</w:t>
            </w:r>
          </w:p>
        </w:tc>
      </w:tr>
      <w:tr w14:paraId="3D1C5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2" w:hRule="atLeast"/>
        </w:trPr>
        <w:tc>
          <w:tcPr>
            <w:tcW w:w="14524" w:type="dxa"/>
            <w:gridSpan w:val="12"/>
            <w:vAlign w:val="top"/>
          </w:tcPr>
          <w:p w14:paraId="2C5A649D">
            <w:pPr>
              <w:pStyle w:val="6"/>
              <w:spacing w:before="101" w:line="239" w:lineRule="auto"/>
              <w:ind w:left="22"/>
              <w:rPr>
                <w:sz w:val="10"/>
                <w:szCs w:val="10"/>
              </w:rPr>
            </w:pPr>
            <w:r>
              <w:rPr>
                <w:spacing w:val="4"/>
                <w:sz w:val="10"/>
                <w:szCs w:val="10"/>
              </w:rPr>
              <w:t>备注</w:t>
            </w:r>
            <w:r>
              <w:rPr>
                <w:spacing w:val="-28"/>
                <w:sz w:val="10"/>
                <w:szCs w:val="10"/>
              </w:rPr>
              <w:t xml:space="preserve"> </w:t>
            </w:r>
            <w:r>
              <w:rPr>
                <w:spacing w:val="4"/>
                <w:sz w:val="10"/>
                <w:szCs w:val="10"/>
              </w:rPr>
              <w:t>:</w:t>
            </w:r>
          </w:p>
          <w:p w14:paraId="6E2A1195">
            <w:pPr>
              <w:pStyle w:val="6"/>
              <w:spacing w:before="5" w:line="238" w:lineRule="auto"/>
              <w:ind w:left="29"/>
              <w:rPr>
                <w:sz w:val="10"/>
                <w:szCs w:val="10"/>
              </w:rPr>
            </w:pPr>
            <w:r>
              <w:rPr>
                <w:spacing w:val="10"/>
                <w:sz w:val="10"/>
                <w:szCs w:val="10"/>
              </w:rPr>
              <w:t>1. 一级指标包含产出指标、效益指标、满意度指</w:t>
            </w:r>
            <w:r>
              <w:rPr>
                <w:spacing w:val="9"/>
                <w:sz w:val="10"/>
                <w:szCs w:val="10"/>
              </w:rPr>
              <w:t>标，二级指标和三级指标根据项目实际情况设置。</w:t>
            </w:r>
          </w:p>
          <w:p w14:paraId="749B4336">
            <w:pPr>
              <w:pStyle w:val="6"/>
              <w:spacing w:before="5" w:line="237" w:lineRule="auto"/>
              <w:ind w:left="22"/>
              <w:rPr>
                <w:sz w:val="10"/>
                <w:szCs w:val="10"/>
              </w:rPr>
            </w:pPr>
            <w:r>
              <w:rPr>
                <w:spacing w:val="9"/>
                <w:sz w:val="10"/>
                <w:szCs w:val="10"/>
              </w:rPr>
              <w:t>2.当年财政拨款指一般公共预算、</w:t>
            </w:r>
            <w:r>
              <w:rPr>
                <w:spacing w:val="-25"/>
                <w:sz w:val="10"/>
                <w:szCs w:val="10"/>
              </w:rPr>
              <w:t xml:space="preserve"> </w:t>
            </w:r>
            <w:r>
              <w:rPr>
                <w:spacing w:val="9"/>
                <w:sz w:val="10"/>
                <w:szCs w:val="10"/>
              </w:rPr>
              <w:t>国有资本经营预算、政府性基金预算安排的资金。</w:t>
            </w:r>
          </w:p>
          <w:p w14:paraId="7468D0A1">
            <w:pPr>
              <w:pStyle w:val="6"/>
              <w:spacing w:before="5" w:line="237" w:lineRule="auto"/>
              <w:ind w:left="23"/>
              <w:rPr>
                <w:sz w:val="10"/>
                <w:szCs w:val="10"/>
              </w:rPr>
            </w:pPr>
            <w:r>
              <w:rPr>
                <w:spacing w:val="9"/>
                <w:sz w:val="10"/>
                <w:szCs w:val="10"/>
              </w:rPr>
              <w:t>3.年结转资金指上一年一般公共预算、</w:t>
            </w:r>
            <w:r>
              <w:rPr>
                <w:spacing w:val="-20"/>
                <w:sz w:val="10"/>
                <w:szCs w:val="10"/>
              </w:rPr>
              <w:t xml:space="preserve"> </w:t>
            </w:r>
            <w:r>
              <w:rPr>
                <w:spacing w:val="9"/>
                <w:sz w:val="10"/>
                <w:szCs w:val="10"/>
              </w:rPr>
              <w:t>国有资本经营预算、政府性基金预算安排的结转资金。</w:t>
            </w:r>
          </w:p>
          <w:p w14:paraId="2E35EF5A">
            <w:pPr>
              <w:pStyle w:val="6"/>
              <w:spacing w:before="5" w:line="238" w:lineRule="auto"/>
              <w:ind w:left="20"/>
              <w:rPr>
                <w:sz w:val="10"/>
                <w:szCs w:val="10"/>
              </w:rPr>
            </w:pPr>
            <w:r>
              <w:rPr>
                <w:spacing w:val="9"/>
                <w:sz w:val="10"/>
                <w:szCs w:val="10"/>
              </w:rPr>
              <w:t>4.非财政拨款含财政专户管理资金和单位资金等。</w:t>
            </w:r>
          </w:p>
          <w:p w14:paraId="7486D64F">
            <w:pPr>
              <w:pStyle w:val="6"/>
              <w:spacing w:before="6" w:line="238" w:lineRule="auto"/>
              <w:ind w:left="23"/>
              <w:rPr>
                <w:sz w:val="10"/>
                <w:szCs w:val="10"/>
              </w:rPr>
            </w:pPr>
            <w:r>
              <w:rPr>
                <w:spacing w:val="8"/>
                <w:sz w:val="10"/>
                <w:szCs w:val="10"/>
              </w:rPr>
              <w:t>5.全年预算数=年初预算数+调整预算</w:t>
            </w:r>
            <w:r>
              <w:rPr>
                <w:rFonts w:hint="eastAsia"/>
                <w:spacing w:val="8"/>
                <w:sz w:val="10"/>
                <w:szCs w:val="10"/>
                <w:lang w:eastAsia="zh-CN"/>
              </w:rPr>
              <w:t>（</w:t>
            </w:r>
            <w:r>
              <w:rPr>
                <w:spacing w:val="8"/>
                <w:sz w:val="10"/>
                <w:szCs w:val="10"/>
              </w:rPr>
              <w:t>年度新增项目</w:t>
            </w:r>
            <w:r>
              <w:rPr>
                <w:rFonts w:hint="eastAsia"/>
                <w:spacing w:val="8"/>
                <w:sz w:val="10"/>
                <w:szCs w:val="10"/>
                <w:lang w:eastAsia="zh-CN"/>
              </w:rPr>
              <w:t>）</w:t>
            </w:r>
            <w:r>
              <w:rPr>
                <w:spacing w:val="8"/>
                <w:sz w:val="10"/>
                <w:szCs w:val="10"/>
              </w:rPr>
              <w:t>。</w:t>
            </w:r>
          </w:p>
          <w:p w14:paraId="13E71EAD">
            <w:pPr>
              <w:pStyle w:val="6"/>
              <w:spacing w:before="5" w:line="238" w:lineRule="auto"/>
              <w:ind w:left="21"/>
              <w:rPr>
                <w:sz w:val="10"/>
                <w:szCs w:val="10"/>
              </w:rPr>
            </w:pPr>
            <w:r>
              <w:rPr>
                <w:spacing w:val="8"/>
                <w:sz w:val="10"/>
                <w:szCs w:val="10"/>
              </w:rPr>
              <w:t>6.非财政资金</w:t>
            </w:r>
            <w:r>
              <w:rPr>
                <w:spacing w:val="-29"/>
                <w:sz w:val="10"/>
                <w:szCs w:val="10"/>
              </w:rPr>
              <w:t xml:space="preserve"> </w:t>
            </w:r>
            <w:r>
              <w:rPr>
                <w:rFonts w:hint="eastAsia"/>
                <w:spacing w:val="-29"/>
                <w:sz w:val="10"/>
                <w:szCs w:val="10"/>
                <w:lang w:eastAsia="zh-CN"/>
              </w:rPr>
              <w:t>：</w:t>
            </w:r>
            <w:r>
              <w:rPr>
                <w:spacing w:val="8"/>
                <w:sz w:val="10"/>
                <w:szCs w:val="10"/>
              </w:rPr>
              <w:t>请在“其他需要说明的事项</w:t>
            </w:r>
            <w:r>
              <w:rPr>
                <w:spacing w:val="-35"/>
                <w:sz w:val="10"/>
                <w:szCs w:val="10"/>
              </w:rPr>
              <w:t xml:space="preserve"> </w:t>
            </w:r>
            <w:r>
              <w:rPr>
                <w:spacing w:val="8"/>
                <w:sz w:val="10"/>
                <w:szCs w:val="10"/>
              </w:rPr>
              <w:t>”栏注明资金来源。</w:t>
            </w:r>
          </w:p>
          <w:p w14:paraId="284D8CFE">
            <w:pPr>
              <w:pStyle w:val="6"/>
              <w:spacing w:before="6" w:line="238" w:lineRule="auto"/>
              <w:ind w:left="23"/>
              <w:rPr>
                <w:sz w:val="10"/>
                <w:szCs w:val="10"/>
              </w:rPr>
            </w:pPr>
            <w:r>
              <w:rPr>
                <w:spacing w:val="9"/>
                <w:sz w:val="10"/>
                <w:szCs w:val="10"/>
              </w:rPr>
              <w:t>7.</w:t>
            </w:r>
            <w:r>
              <w:rPr>
                <w:rFonts w:hint="eastAsia"/>
                <w:spacing w:val="9"/>
                <w:sz w:val="10"/>
                <w:szCs w:val="10"/>
                <w:lang w:eastAsia="zh-CN"/>
              </w:rPr>
              <w:t>实</w:t>
            </w:r>
            <w:r>
              <w:rPr>
                <w:spacing w:val="9"/>
                <w:sz w:val="10"/>
                <w:szCs w:val="10"/>
              </w:rPr>
              <w:t>际完成值：定性指标，根据指标完成情况分为达成年度指标、部分达成年度指标并具有一定效果、未达成年度指标且效果较差三档，分别按</w:t>
            </w:r>
            <w:r>
              <w:rPr>
                <w:rFonts w:hint="eastAsia"/>
                <w:spacing w:val="9"/>
                <w:sz w:val="10"/>
                <w:szCs w:val="10"/>
                <w:lang w:eastAsia="zh-CN"/>
              </w:rPr>
              <w:t>100%—80%（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80%—60%（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60%—0%</w:t>
            </w:r>
            <w:r>
              <w:rPr>
                <w:spacing w:val="8"/>
                <w:sz w:val="10"/>
                <w:szCs w:val="10"/>
              </w:rPr>
              <w:t>合理确定实际完成值。</w:t>
            </w:r>
          </w:p>
          <w:p w14:paraId="1E4C9D13">
            <w:pPr>
              <w:pStyle w:val="6"/>
              <w:spacing w:before="5" w:line="238" w:lineRule="auto"/>
              <w:ind w:left="21"/>
              <w:rPr>
                <w:sz w:val="10"/>
                <w:szCs w:val="10"/>
              </w:rPr>
            </w:pPr>
            <w:r>
              <w:rPr>
                <w:spacing w:val="9"/>
                <w:sz w:val="10"/>
                <w:szCs w:val="10"/>
              </w:rPr>
              <w:t>8.分值</w:t>
            </w:r>
            <w:r>
              <w:rPr>
                <w:spacing w:val="-29"/>
                <w:sz w:val="10"/>
                <w:szCs w:val="10"/>
              </w:rPr>
              <w:t xml:space="preserve"> </w:t>
            </w:r>
            <w:r>
              <w:rPr>
                <w:rFonts w:hint="eastAsia"/>
                <w:spacing w:val="-29"/>
                <w:sz w:val="10"/>
                <w:szCs w:val="10"/>
                <w:lang w:eastAsia="zh-CN"/>
              </w:rPr>
              <w:t>：</w:t>
            </w:r>
            <w:r>
              <w:rPr>
                <w:spacing w:val="9"/>
                <w:sz w:val="10"/>
                <w:szCs w:val="10"/>
              </w:rPr>
              <w:t>原则上预算执行率10分，产出指</w:t>
            </w:r>
            <w:r>
              <w:rPr>
                <w:spacing w:val="8"/>
                <w:sz w:val="10"/>
                <w:szCs w:val="10"/>
              </w:rPr>
              <w:t>标总分50分，效益指标总分30分、满意度指标总分10分。</w:t>
            </w:r>
          </w:p>
          <w:p w14:paraId="6CA16521">
            <w:pPr>
              <w:pStyle w:val="6"/>
              <w:spacing w:before="6" w:line="238" w:lineRule="auto"/>
              <w:ind w:left="21"/>
              <w:rPr>
                <w:sz w:val="10"/>
                <w:szCs w:val="10"/>
              </w:rPr>
            </w:pPr>
            <w:r>
              <w:rPr>
                <w:spacing w:val="8"/>
                <w:sz w:val="10"/>
                <w:szCs w:val="10"/>
              </w:rPr>
              <w:t>9.</w:t>
            </w:r>
            <w:r>
              <w:rPr>
                <w:spacing w:val="-28"/>
                <w:sz w:val="10"/>
                <w:szCs w:val="10"/>
              </w:rPr>
              <w:t xml:space="preserve"> </w:t>
            </w:r>
            <w:r>
              <w:rPr>
                <w:spacing w:val="8"/>
                <w:sz w:val="10"/>
                <w:szCs w:val="10"/>
              </w:rPr>
              <w:t>自评等级</w:t>
            </w:r>
            <w:r>
              <w:rPr>
                <w:spacing w:val="-28"/>
                <w:sz w:val="10"/>
                <w:szCs w:val="10"/>
              </w:rPr>
              <w:t xml:space="preserve"> </w:t>
            </w:r>
            <w:r>
              <w:rPr>
                <w:rFonts w:hint="eastAsia"/>
                <w:spacing w:val="-28"/>
                <w:sz w:val="10"/>
                <w:szCs w:val="10"/>
                <w:lang w:eastAsia="zh-CN"/>
              </w:rPr>
              <w:t>：</w:t>
            </w:r>
            <w:r>
              <w:rPr>
                <w:spacing w:val="8"/>
                <w:sz w:val="10"/>
                <w:szCs w:val="10"/>
              </w:rPr>
              <w:t>划分为4档，</w:t>
            </w:r>
            <w:r>
              <w:rPr>
                <w:spacing w:val="-30"/>
                <w:sz w:val="10"/>
                <w:szCs w:val="10"/>
              </w:rPr>
              <w:t xml:space="preserve"> </w:t>
            </w:r>
            <w:r>
              <w:rPr>
                <w:spacing w:val="8"/>
                <w:sz w:val="10"/>
                <w:szCs w:val="10"/>
              </w:rPr>
              <w:t>100-90</w:t>
            </w:r>
            <w:r>
              <w:rPr>
                <w:rFonts w:hint="eastAsia"/>
                <w:spacing w:val="8"/>
                <w:sz w:val="10"/>
                <w:szCs w:val="10"/>
                <w:lang w:eastAsia="zh-CN"/>
              </w:rPr>
              <w:t>（</w:t>
            </w:r>
            <w:r>
              <w:rPr>
                <w:spacing w:val="8"/>
                <w:sz w:val="10"/>
                <w:szCs w:val="10"/>
              </w:rPr>
              <w:t>含</w:t>
            </w:r>
            <w:r>
              <w:rPr>
                <w:rFonts w:hint="eastAsia"/>
                <w:spacing w:val="8"/>
                <w:sz w:val="10"/>
                <w:szCs w:val="10"/>
                <w:lang w:eastAsia="zh-CN"/>
              </w:rPr>
              <w:t>）</w:t>
            </w:r>
            <w:r>
              <w:rPr>
                <w:spacing w:val="8"/>
                <w:sz w:val="10"/>
                <w:szCs w:val="10"/>
              </w:rPr>
              <w:t>分为优、90-80</w:t>
            </w:r>
            <w:r>
              <w:rPr>
                <w:rFonts w:hint="eastAsia"/>
                <w:spacing w:val="8"/>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分为良、80-60</w:t>
            </w:r>
            <w:r>
              <w:rPr>
                <w:rFonts w:hint="eastAsia"/>
                <w:spacing w:val="7"/>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分为中、60分以下为差，系统将根据得分情况自动生成自评等级。</w:t>
            </w:r>
          </w:p>
          <w:p w14:paraId="663A91BF">
            <w:pPr>
              <w:pStyle w:val="6"/>
              <w:spacing w:before="5" w:line="237" w:lineRule="auto"/>
              <w:ind w:left="29"/>
              <w:rPr>
                <w:sz w:val="10"/>
                <w:szCs w:val="10"/>
              </w:rPr>
            </w:pPr>
            <w:r>
              <w:rPr>
                <w:spacing w:val="8"/>
                <w:sz w:val="10"/>
                <w:szCs w:val="10"/>
              </w:rPr>
              <w:t>10.涉密部门和涉密项目信息不录入本系统。</w:t>
            </w:r>
          </w:p>
        </w:tc>
      </w:tr>
    </w:tbl>
    <w:p w14:paraId="50008AA2">
      <w:pPr>
        <w:rPr>
          <w:rFonts w:ascii="Arial"/>
          <w:sz w:val="21"/>
        </w:rPr>
      </w:pPr>
    </w:p>
    <w:p w14:paraId="5F948120">
      <w:pPr>
        <w:rPr>
          <w:rFonts w:ascii="Arial" w:hAnsi="Arial" w:eastAsia="Arial" w:cs="Arial"/>
          <w:sz w:val="21"/>
          <w:szCs w:val="21"/>
        </w:rPr>
        <w:sectPr>
          <w:headerReference r:id="rId6" w:type="default"/>
          <w:pgSz w:w="16837" w:h="11905"/>
          <w:pgMar w:top="400" w:right="1224" w:bottom="0" w:left="1082" w:header="0" w:footer="0" w:gutter="0"/>
          <w:cols w:space="720" w:num="1"/>
        </w:sectPr>
      </w:pPr>
    </w:p>
    <w:p w14:paraId="043C9279">
      <w:pPr>
        <w:spacing w:before="20"/>
      </w:pPr>
    </w:p>
    <w:p w14:paraId="437D8A87">
      <w:pPr>
        <w:spacing w:before="20"/>
      </w:pPr>
    </w:p>
    <w:p w14:paraId="5B6C7532">
      <w:pPr>
        <w:spacing w:before="19"/>
      </w:pPr>
    </w:p>
    <w:p w14:paraId="25744DD3">
      <w:pPr>
        <w:spacing w:before="19"/>
      </w:pPr>
    </w:p>
    <w:tbl>
      <w:tblPr>
        <w:tblStyle w:val="5"/>
        <w:tblW w:w="94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31"/>
        <w:gridCol w:w="940"/>
        <w:gridCol w:w="725"/>
        <w:gridCol w:w="1161"/>
        <w:gridCol w:w="590"/>
        <w:gridCol w:w="705"/>
        <w:gridCol w:w="453"/>
        <w:gridCol w:w="633"/>
        <w:gridCol w:w="489"/>
        <w:gridCol w:w="504"/>
        <w:gridCol w:w="993"/>
        <w:gridCol w:w="1946"/>
      </w:tblGrid>
      <w:tr w14:paraId="7835F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 w:hRule="atLeast"/>
        </w:trPr>
        <w:tc>
          <w:tcPr>
            <w:tcW w:w="9470" w:type="dxa"/>
            <w:gridSpan w:val="12"/>
            <w:vAlign w:val="top"/>
          </w:tcPr>
          <w:p w14:paraId="32328478">
            <w:pPr>
              <w:pStyle w:val="6"/>
              <w:spacing w:before="69" w:line="220" w:lineRule="auto"/>
              <w:ind w:left="4196"/>
              <w:rPr>
                <w:sz w:val="12"/>
                <w:szCs w:val="12"/>
              </w:rPr>
            </w:pPr>
            <w:r>
              <w:rPr>
                <w:b/>
                <w:bCs/>
                <w:spacing w:val="-2"/>
                <w:sz w:val="12"/>
                <w:szCs w:val="12"/>
              </w:rPr>
              <w:t>项目支出绩效自评表</w:t>
            </w:r>
          </w:p>
        </w:tc>
      </w:tr>
      <w:tr w14:paraId="0C25E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 w:hRule="atLeast"/>
        </w:trPr>
        <w:tc>
          <w:tcPr>
            <w:tcW w:w="9470" w:type="dxa"/>
            <w:gridSpan w:val="12"/>
            <w:vAlign w:val="top"/>
          </w:tcPr>
          <w:p w14:paraId="6422FB01">
            <w:pPr>
              <w:pStyle w:val="6"/>
              <w:spacing w:before="8" w:line="223" w:lineRule="auto"/>
              <w:ind w:left="12" w:right="4" w:firstLine="9186"/>
              <w:rPr>
                <w:sz w:val="6"/>
                <w:szCs w:val="6"/>
              </w:rPr>
            </w:pPr>
            <w:r>
              <w:rPr>
                <w:spacing w:val="4"/>
                <w:sz w:val="6"/>
                <w:szCs w:val="6"/>
              </w:rPr>
              <w:t>公开16表</w:t>
            </w:r>
            <w:r>
              <w:rPr>
                <w:spacing w:val="5"/>
                <w:sz w:val="6"/>
                <w:szCs w:val="6"/>
              </w:rPr>
              <w:t>编制单位：</w:t>
            </w:r>
            <w:r>
              <w:rPr>
                <w:spacing w:val="5"/>
                <w:sz w:val="5"/>
                <w:szCs w:val="5"/>
              </w:rPr>
              <w:t>云南省供销合作社联合社</w:t>
            </w:r>
            <w:r>
              <w:rPr>
                <w:sz w:val="5"/>
                <w:szCs w:val="5"/>
              </w:rPr>
              <w:t xml:space="preserve">                                                                                                                                                                                                                                                                                                                                  </w:t>
            </w:r>
            <w:r>
              <w:rPr>
                <w:spacing w:val="5"/>
                <w:sz w:val="6"/>
                <w:szCs w:val="6"/>
              </w:rPr>
              <w:t>金额单</w:t>
            </w:r>
            <w:r>
              <w:rPr>
                <w:spacing w:val="4"/>
                <w:sz w:val="6"/>
                <w:szCs w:val="6"/>
              </w:rPr>
              <w:t>位：万元</w:t>
            </w:r>
          </w:p>
        </w:tc>
      </w:tr>
      <w:tr w14:paraId="69B467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Align w:val="top"/>
          </w:tcPr>
          <w:p w14:paraId="36FA05BC">
            <w:pPr>
              <w:pStyle w:val="6"/>
              <w:spacing w:before="8" w:line="172" w:lineRule="auto"/>
              <w:ind w:left="495"/>
              <w:rPr>
                <w:sz w:val="7"/>
                <w:szCs w:val="7"/>
              </w:rPr>
            </w:pPr>
            <w:r>
              <w:rPr>
                <w:spacing w:val="1"/>
                <w:sz w:val="7"/>
                <w:szCs w:val="7"/>
              </w:rPr>
              <w:t>项目名称</w:t>
            </w:r>
          </w:p>
        </w:tc>
        <w:tc>
          <w:tcPr>
            <w:tcW w:w="8199" w:type="dxa"/>
            <w:gridSpan w:val="10"/>
            <w:vAlign w:val="top"/>
          </w:tcPr>
          <w:p w14:paraId="2BCB7648">
            <w:pPr>
              <w:pStyle w:val="6"/>
              <w:spacing w:before="8" w:line="172" w:lineRule="auto"/>
              <w:ind w:left="12"/>
              <w:rPr>
                <w:sz w:val="7"/>
                <w:szCs w:val="7"/>
              </w:rPr>
            </w:pPr>
            <w:r>
              <w:rPr>
                <w:spacing w:val="1"/>
                <w:sz w:val="7"/>
                <w:szCs w:val="7"/>
              </w:rPr>
              <w:t>云南省加快食用菌产业发展专项资金</w:t>
            </w:r>
          </w:p>
        </w:tc>
      </w:tr>
      <w:tr w14:paraId="2B665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Align w:val="top"/>
          </w:tcPr>
          <w:p w14:paraId="476E8CC5">
            <w:pPr>
              <w:pStyle w:val="6"/>
              <w:spacing w:before="8" w:line="173" w:lineRule="auto"/>
              <w:ind w:left="495"/>
              <w:rPr>
                <w:sz w:val="7"/>
                <w:szCs w:val="7"/>
              </w:rPr>
            </w:pPr>
            <w:r>
              <w:rPr>
                <w:spacing w:val="1"/>
                <w:sz w:val="7"/>
                <w:szCs w:val="7"/>
              </w:rPr>
              <w:t>主管部门</w:t>
            </w:r>
          </w:p>
        </w:tc>
        <w:tc>
          <w:tcPr>
            <w:tcW w:w="3634" w:type="dxa"/>
            <w:gridSpan w:val="5"/>
            <w:vAlign w:val="top"/>
          </w:tcPr>
          <w:p w14:paraId="35F5FA04">
            <w:pPr>
              <w:pStyle w:val="6"/>
              <w:spacing w:before="8" w:line="173" w:lineRule="auto"/>
              <w:ind w:left="12"/>
              <w:rPr>
                <w:sz w:val="7"/>
                <w:szCs w:val="7"/>
              </w:rPr>
            </w:pPr>
            <w:r>
              <w:rPr>
                <w:spacing w:val="1"/>
                <w:sz w:val="7"/>
                <w:szCs w:val="7"/>
              </w:rPr>
              <w:t>云南省供销合作社联合社</w:t>
            </w:r>
          </w:p>
        </w:tc>
        <w:tc>
          <w:tcPr>
            <w:tcW w:w="633" w:type="dxa"/>
            <w:vAlign w:val="top"/>
          </w:tcPr>
          <w:p w14:paraId="1825BF81">
            <w:pPr>
              <w:pStyle w:val="6"/>
              <w:spacing w:before="8" w:line="173" w:lineRule="auto"/>
              <w:ind w:left="177"/>
              <w:rPr>
                <w:sz w:val="7"/>
                <w:szCs w:val="7"/>
              </w:rPr>
            </w:pPr>
            <w:r>
              <w:rPr>
                <w:sz w:val="7"/>
                <w:szCs w:val="7"/>
              </w:rPr>
              <w:t>实施单位</w:t>
            </w:r>
          </w:p>
        </w:tc>
        <w:tc>
          <w:tcPr>
            <w:tcW w:w="3932" w:type="dxa"/>
            <w:gridSpan w:val="4"/>
            <w:vAlign w:val="top"/>
          </w:tcPr>
          <w:p w14:paraId="77A49FE6">
            <w:pPr>
              <w:pStyle w:val="6"/>
              <w:spacing w:before="8" w:line="173" w:lineRule="auto"/>
              <w:ind w:left="15"/>
              <w:rPr>
                <w:sz w:val="7"/>
                <w:szCs w:val="7"/>
              </w:rPr>
            </w:pPr>
            <w:r>
              <w:rPr>
                <w:spacing w:val="1"/>
                <w:sz w:val="7"/>
                <w:szCs w:val="7"/>
              </w:rPr>
              <w:t>云南省供销合作社联合社</w:t>
            </w:r>
          </w:p>
        </w:tc>
      </w:tr>
      <w:tr w14:paraId="4E219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Merge w:val="restart"/>
            <w:tcBorders>
              <w:bottom w:val="nil"/>
            </w:tcBorders>
            <w:vAlign w:val="top"/>
          </w:tcPr>
          <w:p w14:paraId="0B75A209">
            <w:pPr>
              <w:pStyle w:val="6"/>
              <w:spacing w:before="185" w:line="225" w:lineRule="auto"/>
              <w:ind w:left="385"/>
              <w:rPr>
                <w:sz w:val="7"/>
                <w:szCs w:val="7"/>
              </w:rPr>
            </w:pPr>
            <w:r>
              <w:rPr>
                <w:spacing w:val="1"/>
                <w:sz w:val="7"/>
                <w:szCs w:val="7"/>
              </w:rPr>
              <w:t>项目资金</w:t>
            </w:r>
            <w:r>
              <w:rPr>
                <w:rFonts w:hint="eastAsia"/>
                <w:spacing w:val="1"/>
                <w:sz w:val="7"/>
                <w:szCs w:val="7"/>
                <w:lang w:eastAsia="zh-CN"/>
              </w:rPr>
              <w:t>（</w:t>
            </w:r>
            <w:r>
              <w:rPr>
                <w:spacing w:val="1"/>
                <w:sz w:val="7"/>
                <w:szCs w:val="7"/>
              </w:rPr>
              <w:t>万元</w:t>
            </w:r>
            <w:r>
              <w:rPr>
                <w:rFonts w:hint="eastAsia"/>
                <w:spacing w:val="1"/>
                <w:sz w:val="7"/>
                <w:szCs w:val="7"/>
                <w:lang w:eastAsia="zh-CN"/>
              </w:rPr>
              <w:t>）</w:t>
            </w:r>
          </w:p>
        </w:tc>
        <w:tc>
          <w:tcPr>
            <w:tcW w:w="725" w:type="dxa"/>
            <w:vAlign w:val="top"/>
          </w:tcPr>
          <w:p w14:paraId="11DA13EE">
            <w:pPr>
              <w:spacing w:line="74" w:lineRule="exact"/>
              <w:rPr>
                <w:rFonts w:ascii="Arial"/>
                <w:sz w:val="6"/>
              </w:rPr>
            </w:pPr>
          </w:p>
        </w:tc>
        <w:tc>
          <w:tcPr>
            <w:tcW w:w="1751" w:type="dxa"/>
            <w:gridSpan w:val="2"/>
            <w:vAlign w:val="top"/>
          </w:tcPr>
          <w:p w14:paraId="5BF44C0A">
            <w:pPr>
              <w:pStyle w:val="6"/>
              <w:spacing w:before="8" w:line="173" w:lineRule="auto"/>
              <w:ind w:left="697"/>
              <w:rPr>
                <w:sz w:val="7"/>
                <w:szCs w:val="7"/>
              </w:rPr>
            </w:pPr>
            <w:r>
              <w:rPr>
                <w:spacing w:val="1"/>
                <w:sz w:val="7"/>
                <w:szCs w:val="7"/>
              </w:rPr>
              <w:t>年初预算数</w:t>
            </w:r>
          </w:p>
        </w:tc>
        <w:tc>
          <w:tcPr>
            <w:tcW w:w="1158" w:type="dxa"/>
            <w:gridSpan w:val="2"/>
            <w:vAlign w:val="top"/>
          </w:tcPr>
          <w:p w14:paraId="4084ED7A">
            <w:pPr>
              <w:pStyle w:val="6"/>
              <w:spacing w:before="8" w:line="173" w:lineRule="auto"/>
              <w:ind w:left="402"/>
              <w:rPr>
                <w:sz w:val="7"/>
                <w:szCs w:val="7"/>
              </w:rPr>
            </w:pPr>
            <w:r>
              <w:rPr>
                <w:spacing w:val="1"/>
                <w:sz w:val="7"/>
                <w:szCs w:val="7"/>
              </w:rPr>
              <w:t>全年预算数</w:t>
            </w:r>
          </w:p>
        </w:tc>
        <w:tc>
          <w:tcPr>
            <w:tcW w:w="633" w:type="dxa"/>
            <w:vAlign w:val="top"/>
          </w:tcPr>
          <w:p w14:paraId="53B6667D">
            <w:pPr>
              <w:pStyle w:val="6"/>
              <w:spacing w:before="8" w:line="173" w:lineRule="auto"/>
              <w:ind w:left="140"/>
              <w:rPr>
                <w:sz w:val="7"/>
                <w:szCs w:val="7"/>
              </w:rPr>
            </w:pPr>
            <w:r>
              <w:rPr>
                <w:spacing w:val="1"/>
                <w:sz w:val="7"/>
                <w:szCs w:val="7"/>
              </w:rPr>
              <w:t>全年执行数</w:t>
            </w:r>
          </w:p>
        </w:tc>
        <w:tc>
          <w:tcPr>
            <w:tcW w:w="489" w:type="dxa"/>
            <w:vAlign w:val="top"/>
          </w:tcPr>
          <w:p w14:paraId="30FD1F83">
            <w:pPr>
              <w:pStyle w:val="6"/>
              <w:spacing w:before="8" w:line="173" w:lineRule="auto"/>
              <w:ind w:left="177"/>
              <w:rPr>
                <w:sz w:val="7"/>
                <w:szCs w:val="7"/>
              </w:rPr>
            </w:pPr>
            <w:r>
              <w:rPr>
                <w:sz w:val="7"/>
                <w:szCs w:val="7"/>
              </w:rPr>
              <w:t>分值</w:t>
            </w:r>
          </w:p>
        </w:tc>
        <w:tc>
          <w:tcPr>
            <w:tcW w:w="504" w:type="dxa"/>
            <w:vAlign w:val="top"/>
          </w:tcPr>
          <w:p w14:paraId="55FCFE25">
            <w:pPr>
              <w:pStyle w:val="6"/>
              <w:spacing w:before="8" w:line="173" w:lineRule="auto"/>
              <w:ind w:left="95"/>
              <w:rPr>
                <w:sz w:val="7"/>
                <w:szCs w:val="7"/>
              </w:rPr>
            </w:pPr>
            <w:r>
              <w:rPr>
                <w:spacing w:val="1"/>
                <w:sz w:val="7"/>
                <w:szCs w:val="7"/>
              </w:rPr>
              <w:t>执行率</w:t>
            </w:r>
            <w:r>
              <w:rPr>
                <w:rFonts w:hint="eastAsia"/>
                <w:spacing w:val="1"/>
                <w:sz w:val="7"/>
                <w:szCs w:val="7"/>
                <w:lang w:eastAsia="zh-CN"/>
              </w:rPr>
              <w:t>（</w:t>
            </w:r>
            <w:r>
              <w:rPr>
                <w:spacing w:val="1"/>
                <w:sz w:val="7"/>
                <w:szCs w:val="7"/>
              </w:rPr>
              <w:t>%</w:t>
            </w:r>
            <w:r>
              <w:rPr>
                <w:rFonts w:hint="eastAsia"/>
                <w:spacing w:val="1"/>
                <w:sz w:val="7"/>
                <w:szCs w:val="7"/>
                <w:lang w:eastAsia="zh-CN"/>
              </w:rPr>
              <w:t>）</w:t>
            </w:r>
          </w:p>
        </w:tc>
        <w:tc>
          <w:tcPr>
            <w:tcW w:w="993" w:type="dxa"/>
            <w:vAlign w:val="top"/>
          </w:tcPr>
          <w:p w14:paraId="290C5B2C">
            <w:pPr>
              <w:pStyle w:val="6"/>
              <w:spacing w:before="8" w:line="173" w:lineRule="auto"/>
              <w:ind w:left="429"/>
              <w:rPr>
                <w:sz w:val="7"/>
                <w:szCs w:val="7"/>
              </w:rPr>
            </w:pPr>
            <w:r>
              <w:rPr>
                <w:sz w:val="7"/>
                <w:szCs w:val="7"/>
              </w:rPr>
              <w:t>得分</w:t>
            </w:r>
          </w:p>
        </w:tc>
        <w:tc>
          <w:tcPr>
            <w:tcW w:w="1946" w:type="dxa"/>
            <w:vAlign w:val="top"/>
          </w:tcPr>
          <w:p w14:paraId="64956BE7">
            <w:pPr>
              <w:pStyle w:val="6"/>
              <w:spacing w:before="8" w:line="173" w:lineRule="auto"/>
              <w:ind w:left="905"/>
              <w:rPr>
                <w:sz w:val="7"/>
                <w:szCs w:val="7"/>
              </w:rPr>
            </w:pPr>
            <w:r>
              <w:rPr>
                <w:sz w:val="7"/>
                <w:szCs w:val="7"/>
              </w:rPr>
              <w:t>备注</w:t>
            </w:r>
          </w:p>
        </w:tc>
      </w:tr>
      <w:tr w14:paraId="7E03B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Merge w:val="continue"/>
            <w:tcBorders>
              <w:top w:val="nil"/>
              <w:bottom w:val="nil"/>
            </w:tcBorders>
            <w:vAlign w:val="top"/>
          </w:tcPr>
          <w:p w14:paraId="3193F475">
            <w:pPr>
              <w:rPr>
                <w:rFonts w:ascii="Arial"/>
                <w:sz w:val="21"/>
              </w:rPr>
            </w:pPr>
          </w:p>
        </w:tc>
        <w:tc>
          <w:tcPr>
            <w:tcW w:w="725" w:type="dxa"/>
            <w:vAlign w:val="top"/>
          </w:tcPr>
          <w:p w14:paraId="5BF6EDEF">
            <w:pPr>
              <w:pStyle w:val="6"/>
              <w:spacing w:before="8" w:line="174" w:lineRule="auto"/>
              <w:ind w:left="11"/>
              <w:rPr>
                <w:sz w:val="7"/>
                <w:szCs w:val="7"/>
              </w:rPr>
            </w:pPr>
            <w:r>
              <w:rPr>
                <w:spacing w:val="1"/>
                <w:sz w:val="7"/>
                <w:szCs w:val="7"/>
              </w:rPr>
              <w:t>年度资金总额</w:t>
            </w:r>
          </w:p>
        </w:tc>
        <w:tc>
          <w:tcPr>
            <w:tcW w:w="1751" w:type="dxa"/>
            <w:gridSpan w:val="2"/>
            <w:vAlign w:val="top"/>
          </w:tcPr>
          <w:p w14:paraId="7C17281E">
            <w:pPr>
              <w:pStyle w:val="6"/>
              <w:spacing w:before="8" w:line="174" w:lineRule="auto"/>
              <w:ind w:left="1417"/>
              <w:rPr>
                <w:sz w:val="7"/>
                <w:szCs w:val="7"/>
              </w:rPr>
            </w:pPr>
            <w:r>
              <w:rPr>
                <w:sz w:val="7"/>
                <w:szCs w:val="7"/>
              </w:rPr>
              <w:t>2,000.00</w:t>
            </w:r>
          </w:p>
        </w:tc>
        <w:tc>
          <w:tcPr>
            <w:tcW w:w="1158" w:type="dxa"/>
            <w:gridSpan w:val="2"/>
            <w:vAlign w:val="top"/>
          </w:tcPr>
          <w:p w14:paraId="0FD96000">
            <w:pPr>
              <w:pStyle w:val="6"/>
              <w:spacing w:before="8" w:line="174" w:lineRule="auto"/>
              <w:ind w:left="830"/>
              <w:rPr>
                <w:sz w:val="7"/>
                <w:szCs w:val="7"/>
              </w:rPr>
            </w:pPr>
            <w:r>
              <w:rPr>
                <w:spacing w:val="-1"/>
                <w:sz w:val="7"/>
                <w:szCs w:val="7"/>
              </w:rPr>
              <w:t>1,685.93</w:t>
            </w:r>
          </w:p>
        </w:tc>
        <w:tc>
          <w:tcPr>
            <w:tcW w:w="633" w:type="dxa"/>
            <w:vAlign w:val="top"/>
          </w:tcPr>
          <w:p w14:paraId="2F19C47E">
            <w:pPr>
              <w:pStyle w:val="6"/>
              <w:spacing w:before="8" w:line="174" w:lineRule="auto"/>
              <w:ind w:left="306"/>
              <w:rPr>
                <w:sz w:val="7"/>
                <w:szCs w:val="7"/>
              </w:rPr>
            </w:pPr>
            <w:r>
              <w:rPr>
                <w:spacing w:val="-1"/>
                <w:sz w:val="7"/>
                <w:szCs w:val="7"/>
              </w:rPr>
              <w:t>1,600.34</w:t>
            </w:r>
          </w:p>
        </w:tc>
        <w:tc>
          <w:tcPr>
            <w:tcW w:w="489" w:type="dxa"/>
            <w:vAlign w:val="top"/>
          </w:tcPr>
          <w:p w14:paraId="5D42564B">
            <w:pPr>
              <w:pStyle w:val="6"/>
              <w:spacing w:before="8" w:line="174" w:lineRule="auto"/>
              <w:ind w:left="289"/>
              <w:rPr>
                <w:sz w:val="7"/>
                <w:szCs w:val="7"/>
              </w:rPr>
            </w:pPr>
            <w:r>
              <w:rPr>
                <w:spacing w:val="-1"/>
                <w:sz w:val="7"/>
                <w:szCs w:val="7"/>
              </w:rPr>
              <w:t>10.00</w:t>
            </w:r>
          </w:p>
        </w:tc>
        <w:tc>
          <w:tcPr>
            <w:tcW w:w="504" w:type="dxa"/>
            <w:vAlign w:val="top"/>
          </w:tcPr>
          <w:p w14:paraId="0F0EF49D">
            <w:pPr>
              <w:pStyle w:val="6"/>
              <w:spacing w:before="8" w:line="174" w:lineRule="auto"/>
              <w:ind w:left="292"/>
              <w:rPr>
                <w:sz w:val="7"/>
                <w:szCs w:val="7"/>
              </w:rPr>
            </w:pPr>
            <w:r>
              <w:rPr>
                <w:sz w:val="7"/>
                <w:szCs w:val="7"/>
              </w:rPr>
              <w:t>94.92</w:t>
            </w:r>
          </w:p>
        </w:tc>
        <w:tc>
          <w:tcPr>
            <w:tcW w:w="993" w:type="dxa"/>
            <w:vAlign w:val="top"/>
          </w:tcPr>
          <w:p w14:paraId="0E4590FD">
            <w:pPr>
              <w:pStyle w:val="6"/>
              <w:spacing w:before="8" w:line="174" w:lineRule="auto"/>
              <w:ind w:left="808"/>
              <w:rPr>
                <w:sz w:val="7"/>
                <w:szCs w:val="7"/>
              </w:rPr>
            </w:pPr>
            <w:r>
              <w:rPr>
                <w:sz w:val="7"/>
                <w:szCs w:val="7"/>
              </w:rPr>
              <w:t>9.49</w:t>
            </w:r>
          </w:p>
        </w:tc>
        <w:tc>
          <w:tcPr>
            <w:tcW w:w="1946" w:type="dxa"/>
            <w:vMerge w:val="restart"/>
            <w:tcBorders>
              <w:bottom w:val="nil"/>
            </w:tcBorders>
            <w:vAlign w:val="top"/>
          </w:tcPr>
          <w:p w14:paraId="1BF7BE60">
            <w:pPr>
              <w:rPr>
                <w:rFonts w:ascii="Arial"/>
                <w:sz w:val="21"/>
              </w:rPr>
            </w:pPr>
          </w:p>
        </w:tc>
      </w:tr>
      <w:tr w14:paraId="02839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Merge w:val="continue"/>
            <w:tcBorders>
              <w:top w:val="nil"/>
              <w:bottom w:val="nil"/>
            </w:tcBorders>
            <w:vAlign w:val="top"/>
          </w:tcPr>
          <w:p w14:paraId="39AE46FD">
            <w:pPr>
              <w:rPr>
                <w:rFonts w:ascii="Arial"/>
                <w:sz w:val="21"/>
              </w:rPr>
            </w:pPr>
          </w:p>
        </w:tc>
        <w:tc>
          <w:tcPr>
            <w:tcW w:w="725" w:type="dxa"/>
            <w:vAlign w:val="top"/>
          </w:tcPr>
          <w:p w14:paraId="212CB378">
            <w:pPr>
              <w:pStyle w:val="6"/>
              <w:spacing w:before="8" w:line="174" w:lineRule="auto"/>
              <w:ind w:left="11"/>
              <w:rPr>
                <w:sz w:val="7"/>
                <w:szCs w:val="7"/>
              </w:rPr>
            </w:pPr>
            <w:r>
              <w:rPr>
                <w:spacing w:val="1"/>
                <w:sz w:val="7"/>
                <w:szCs w:val="7"/>
              </w:rPr>
              <w:t>其中：当年财政拨款</w:t>
            </w:r>
          </w:p>
        </w:tc>
        <w:tc>
          <w:tcPr>
            <w:tcW w:w="1751" w:type="dxa"/>
            <w:gridSpan w:val="2"/>
            <w:vAlign w:val="top"/>
          </w:tcPr>
          <w:p w14:paraId="46935436">
            <w:pPr>
              <w:pStyle w:val="6"/>
              <w:spacing w:before="8" w:line="174" w:lineRule="auto"/>
              <w:ind w:left="1417"/>
              <w:rPr>
                <w:sz w:val="7"/>
                <w:szCs w:val="7"/>
              </w:rPr>
            </w:pPr>
            <w:r>
              <w:rPr>
                <w:sz w:val="7"/>
                <w:szCs w:val="7"/>
              </w:rPr>
              <w:t>2,000.00</w:t>
            </w:r>
          </w:p>
        </w:tc>
        <w:tc>
          <w:tcPr>
            <w:tcW w:w="1158" w:type="dxa"/>
            <w:gridSpan w:val="2"/>
            <w:vAlign w:val="top"/>
          </w:tcPr>
          <w:p w14:paraId="5948A3DF">
            <w:pPr>
              <w:pStyle w:val="6"/>
              <w:spacing w:before="8" w:line="174" w:lineRule="auto"/>
              <w:ind w:left="830"/>
              <w:rPr>
                <w:sz w:val="7"/>
                <w:szCs w:val="7"/>
              </w:rPr>
            </w:pPr>
            <w:r>
              <w:rPr>
                <w:spacing w:val="-1"/>
                <w:sz w:val="7"/>
                <w:szCs w:val="7"/>
              </w:rPr>
              <w:t>1,685.93</w:t>
            </w:r>
          </w:p>
        </w:tc>
        <w:tc>
          <w:tcPr>
            <w:tcW w:w="633" w:type="dxa"/>
            <w:vAlign w:val="top"/>
          </w:tcPr>
          <w:p w14:paraId="19F9B432">
            <w:pPr>
              <w:pStyle w:val="6"/>
              <w:spacing w:before="8" w:line="174" w:lineRule="auto"/>
              <w:ind w:left="306"/>
              <w:rPr>
                <w:sz w:val="7"/>
                <w:szCs w:val="7"/>
              </w:rPr>
            </w:pPr>
            <w:r>
              <w:rPr>
                <w:spacing w:val="-1"/>
                <w:sz w:val="7"/>
                <w:szCs w:val="7"/>
              </w:rPr>
              <w:t>1,600.34</w:t>
            </w:r>
          </w:p>
        </w:tc>
        <w:tc>
          <w:tcPr>
            <w:tcW w:w="489" w:type="dxa"/>
            <w:vMerge w:val="restart"/>
            <w:tcBorders>
              <w:bottom w:val="nil"/>
            </w:tcBorders>
            <w:vAlign w:val="top"/>
          </w:tcPr>
          <w:p w14:paraId="3EA9846C">
            <w:pPr>
              <w:rPr>
                <w:rFonts w:ascii="Arial"/>
                <w:sz w:val="21"/>
              </w:rPr>
            </w:pPr>
          </w:p>
        </w:tc>
        <w:tc>
          <w:tcPr>
            <w:tcW w:w="504" w:type="dxa"/>
            <w:vAlign w:val="top"/>
          </w:tcPr>
          <w:p w14:paraId="54D65C87">
            <w:pPr>
              <w:pStyle w:val="6"/>
              <w:spacing w:before="8" w:line="174" w:lineRule="auto"/>
              <w:ind w:left="292"/>
              <w:rPr>
                <w:sz w:val="7"/>
                <w:szCs w:val="7"/>
              </w:rPr>
            </w:pPr>
            <w:r>
              <w:rPr>
                <w:sz w:val="7"/>
                <w:szCs w:val="7"/>
              </w:rPr>
              <w:t>94.92</w:t>
            </w:r>
          </w:p>
        </w:tc>
        <w:tc>
          <w:tcPr>
            <w:tcW w:w="993" w:type="dxa"/>
            <w:vMerge w:val="restart"/>
            <w:tcBorders>
              <w:bottom w:val="nil"/>
            </w:tcBorders>
            <w:vAlign w:val="top"/>
          </w:tcPr>
          <w:p w14:paraId="36A6D9CE">
            <w:pPr>
              <w:rPr>
                <w:rFonts w:ascii="Arial"/>
                <w:sz w:val="21"/>
              </w:rPr>
            </w:pPr>
          </w:p>
        </w:tc>
        <w:tc>
          <w:tcPr>
            <w:tcW w:w="1946" w:type="dxa"/>
            <w:vMerge w:val="continue"/>
            <w:tcBorders>
              <w:top w:val="nil"/>
              <w:bottom w:val="nil"/>
            </w:tcBorders>
            <w:vAlign w:val="top"/>
          </w:tcPr>
          <w:p w14:paraId="45840104">
            <w:pPr>
              <w:rPr>
                <w:rFonts w:ascii="Arial"/>
                <w:sz w:val="21"/>
              </w:rPr>
            </w:pPr>
          </w:p>
        </w:tc>
      </w:tr>
      <w:tr w14:paraId="366E4E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Merge w:val="continue"/>
            <w:tcBorders>
              <w:top w:val="nil"/>
              <w:bottom w:val="nil"/>
            </w:tcBorders>
            <w:vAlign w:val="top"/>
          </w:tcPr>
          <w:p w14:paraId="52766E4F">
            <w:pPr>
              <w:rPr>
                <w:rFonts w:ascii="Arial"/>
                <w:sz w:val="21"/>
              </w:rPr>
            </w:pPr>
          </w:p>
        </w:tc>
        <w:tc>
          <w:tcPr>
            <w:tcW w:w="725" w:type="dxa"/>
            <w:vAlign w:val="top"/>
          </w:tcPr>
          <w:p w14:paraId="5F4239C7">
            <w:pPr>
              <w:pStyle w:val="6"/>
              <w:spacing w:before="7" w:line="175" w:lineRule="auto"/>
              <w:ind w:left="227"/>
              <w:rPr>
                <w:sz w:val="7"/>
                <w:szCs w:val="7"/>
              </w:rPr>
            </w:pPr>
            <w:r>
              <w:rPr>
                <w:spacing w:val="1"/>
                <w:sz w:val="7"/>
                <w:szCs w:val="7"/>
              </w:rPr>
              <w:t>上年结转资金</w:t>
            </w:r>
          </w:p>
        </w:tc>
        <w:tc>
          <w:tcPr>
            <w:tcW w:w="1751" w:type="dxa"/>
            <w:gridSpan w:val="2"/>
            <w:vAlign w:val="top"/>
          </w:tcPr>
          <w:p w14:paraId="689A9DA3">
            <w:pPr>
              <w:spacing w:line="74" w:lineRule="exact"/>
              <w:rPr>
                <w:rFonts w:ascii="Arial"/>
                <w:sz w:val="6"/>
              </w:rPr>
            </w:pPr>
          </w:p>
        </w:tc>
        <w:tc>
          <w:tcPr>
            <w:tcW w:w="1158" w:type="dxa"/>
            <w:gridSpan w:val="2"/>
            <w:vAlign w:val="top"/>
          </w:tcPr>
          <w:p w14:paraId="4D9C6FBC">
            <w:pPr>
              <w:spacing w:line="74" w:lineRule="exact"/>
              <w:rPr>
                <w:rFonts w:ascii="Arial"/>
                <w:sz w:val="6"/>
              </w:rPr>
            </w:pPr>
          </w:p>
        </w:tc>
        <w:tc>
          <w:tcPr>
            <w:tcW w:w="633" w:type="dxa"/>
            <w:vAlign w:val="top"/>
          </w:tcPr>
          <w:p w14:paraId="1991FF13">
            <w:pPr>
              <w:spacing w:line="74" w:lineRule="exact"/>
              <w:rPr>
                <w:rFonts w:ascii="Arial"/>
                <w:sz w:val="6"/>
              </w:rPr>
            </w:pPr>
          </w:p>
        </w:tc>
        <w:tc>
          <w:tcPr>
            <w:tcW w:w="489" w:type="dxa"/>
            <w:vMerge w:val="continue"/>
            <w:tcBorders>
              <w:top w:val="nil"/>
              <w:bottom w:val="nil"/>
            </w:tcBorders>
            <w:vAlign w:val="top"/>
          </w:tcPr>
          <w:p w14:paraId="031A26DA">
            <w:pPr>
              <w:rPr>
                <w:rFonts w:ascii="Arial"/>
                <w:sz w:val="21"/>
              </w:rPr>
            </w:pPr>
          </w:p>
        </w:tc>
        <w:tc>
          <w:tcPr>
            <w:tcW w:w="504" w:type="dxa"/>
            <w:vAlign w:val="top"/>
          </w:tcPr>
          <w:p w14:paraId="01CF5494">
            <w:pPr>
              <w:spacing w:line="74" w:lineRule="exact"/>
              <w:rPr>
                <w:rFonts w:ascii="Arial"/>
                <w:sz w:val="6"/>
              </w:rPr>
            </w:pPr>
          </w:p>
        </w:tc>
        <w:tc>
          <w:tcPr>
            <w:tcW w:w="993" w:type="dxa"/>
            <w:vMerge w:val="continue"/>
            <w:tcBorders>
              <w:top w:val="nil"/>
              <w:bottom w:val="nil"/>
            </w:tcBorders>
            <w:vAlign w:val="top"/>
          </w:tcPr>
          <w:p w14:paraId="01E950DB">
            <w:pPr>
              <w:rPr>
                <w:rFonts w:ascii="Arial"/>
                <w:sz w:val="21"/>
              </w:rPr>
            </w:pPr>
          </w:p>
        </w:tc>
        <w:tc>
          <w:tcPr>
            <w:tcW w:w="1946" w:type="dxa"/>
            <w:vMerge w:val="continue"/>
            <w:tcBorders>
              <w:top w:val="nil"/>
              <w:bottom w:val="nil"/>
            </w:tcBorders>
            <w:vAlign w:val="top"/>
          </w:tcPr>
          <w:p w14:paraId="4A433021">
            <w:pPr>
              <w:rPr>
                <w:rFonts w:ascii="Arial"/>
                <w:sz w:val="21"/>
              </w:rPr>
            </w:pPr>
          </w:p>
        </w:tc>
      </w:tr>
      <w:tr w14:paraId="29697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Merge w:val="continue"/>
            <w:tcBorders>
              <w:top w:val="nil"/>
            </w:tcBorders>
            <w:vAlign w:val="top"/>
          </w:tcPr>
          <w:p w14:paraId="6C5476A3">
            <w:pPr>
              <w:rPr>
                <w:rFonts w:ascii="Arial"/>
                <w:sz w:val="21"/>
              </w:rPr>
            </w:pPr>
          </w:p>
        </w:tc>
        <w:tc>
          <w:tcPr>
            <w:tcW w:w="725" w:type="dxa"/>
            <w:vAlign w:val="top"/>
          </w:tcPr>
          <w:p w14:paraId="6331A7AC">
            <w:pPr>
              <w:pStyle w:val="6"/>
              <w:spacing w:before="7" w:line="176" w:lineRule="auto"/>
              <w:ind w:left="227"/>
              <w:rPr>
                <w:sz w:val="7"/>
                <w:szCs w:val="7"/>
              </w:rPr>
            </w:pPr>
            <w:r>
              <w:rPr>
                <w:spacing w:val="1"/>
                <w:sz w:val="7"/>
                <w:szCs w:val="7"/>
              </w:rPr>
              <w:t>非财政拨款</w:t>
            </w:r>
          </w:p>
        </w:tc>
        <w:tc>
          <w:tcPr>
            <w:tcW w:w="1751" w:type="dxa"/>
            <w:gridSpan w:val="2"/>
            <w:vAlign w:val="top"/>
          </w:tcPr>
          <w:p w14:paraId="37E0C693">
            <w:pPr>
              <w:spacing w:line="74" w:lineRule="exact"/>
              <w:rPr>
                <w:rFonts w:ascii="Arial"/>
                <w:sz w:val="6"/>
              </w:rPr>
            </w:pPr>
          </w:p>
        </w:tc>
        <w:tc>
          <w:tcPr>
            <w:tcW w:w="1158" w:type="dxa"/>
            <w:gridSpan w:val="2"/>
            <w:vAlign w:val="top"/>
          </w:tcPr>
          <w:p w14:paraId="30FD5475">
            <w:pPr>
              <w:spacing w:line="74" w:lineRule="exact"/>
              <w:rPr>
                <w:rFonts w:ascii="Arial"/>
                <w:sz w:val="6"/>
              </w:rPr>
            </w:pPr>
          </w:p>
        </w:tc>
        <w:tc>
          <w:tcPr>
            <w:tcW w:w="633" w:type="dxa"/>
            <w:vAlign w:val="top"/>
          </w:tcPr>
          <w:p w14:paraId="4735D96E">
            <w:pPr>
              <w:spacing w:line="74" w:lineRule="exact"/>
              <w:rPr>
                <w:rFonts w:ascii="Arial"/>
                <w:sz w:val="6"/>
              </w:rPr>
            </w:pPr>
          </w:p>
        </w:tc>
        <w:tc>
          <w:tcPr>
            <w:tcW w:w="489" w:type="dxa"/>
            <w:vMerge w:val="continue"/>
            <w:tcBorders>
              <w:top w:val="nil"/>
            </w:tcBorders>
            <w:vAlign w:val="top"/>
          </w:tcPr>
          <w:p w14:paraId="3428CB8E">
            <w:pPr>
              <w:rPr>
                <w:rFonts w:ascii="Arial"/>
                <w:sz w:val="21"/>
              </w:rPr>
            </w:pPr>
          </w:p>
        </w:tc>
        <w:tc>
          <w:tcPr>
            <w:tcW w:w="504" w:type="dxa"/>
            <w:vAlign w:val="top"/>
          </w:tcPr>
          <w:p w14:paraId="621C1AB7">
            <w:pPr>
              <w:spacing w:line="74" w:lineRule="exact"/>
              <w:rPr>
                <w:rFonts w:ascii="Arial"/>
                <w:sz w:val="6"/>
              </w:rPr>
            </w:pPr>
          </w:p>
        </w:tc>
        <w:tc>
          <w:tcPr>
            <w:tcW w:w="993" w:type="dxa"/>
            <w:vMerge w:val="continue"/>
            <w:tcBorders>
              <w:top w:val="nil"/>
            </w:tcBorders>
            <w:vAlign w:val="top"/>
          </w:tcPr>
          <w:p w14:paraId="0140EEBA">
            <w:pPr>
              <w:rPr>
                <w:rFonts w:ascii="Arial"/>
                <w:sz w:val="21"/>
              </w:rPr>
            </w:pPr>
          </w:p>
        </w:tc>
        <w:tc>
          <w:tcPr>
            <w:tcW w:w="1946" w:type="dxa"/>
            <w:vMerge w:val="continue"/>
            <w:tcBorders>
              <w:top w:val="nil"/>
            </w:tcBorders>
            <w:vAlign w:val="top"/>
          </w:tcPr>
          <w:p w14:paraId="6E092A2D">
            <w:pPr>
              <w:rPr>
                <w:rFonts w:ascii="Arial"/>
                <w:sz w:val="21"/>
              </w:rPr>
            </w:pPr>
          </w:p>
        </w:tc>
      </w:tr>
      <w:tr w14:paraId="7A7B4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331" w:type="dxa"/>
            <w:vMerge w:val="restart"/>
            <w:tcBorders>
              <w:bottom w:val="nil"/>
            </w:tcBorders>
            <w:vAlign w:val="top"/>
          </w:tcPr>
          <w:p w14:paraId="05915850">
            <w:pPr>
              <w:spacing w:line="390" w:lineRule="auto"/>
              <w:rPr>
                <w:rFonts w:ascii="Arial"/>
                <w:sz w:val="21"/>
              </w:rPr>
            </w:pPr>
          </w:p>
          <w:p w14:paraId="1DD07A6D">
            <w:pPr>
              <w:pStyle w:val="6"/>
              <w:spacing w:before="23" w:line="232" w:lineRule="auto"/>
              <w:ind w:left="95" w:right="91" w:hanging="1"/>
              <w:jc w:val="both"/>
              <w:rPr>
                <w:sz w:val="7"/>
                <w:szCs w:val="7"/>
              </w:rPr>
            </w:pPr>
            <w:r>
              <w:rPr>
                <w:sz w:val="7"/>
                <w:szCs w:val="7"/>
              </w:rPr>
              <w:t>年度</w:t>
            </w:r>
            <w:r>
              <w:rPr>
                <w:spacing w:val="-1"/>
                <w:sz w:val="7"/>
                <w:szCs w:val="7"/>
              </w:rPr>
              <w:t>总体目标</w:t>
            </w:r>
          </w:p>
        </w:tc>
        <w:tc>
          <w:tcPr>
            <w:tcW w:w="4574" w:type="dxa"/>
            <w:gridSpan w:val="6"/>
            <w:vAlign w:val="top"/>
          </w:tcPr>
          <w:p w14:paraId="33C999E1">
            <w:pPr>
              <w:pStyle w:val="6"/>
              <w:spacing w:before="7" w:line="176" w:lineRule="auto"/>
              <w:ind w:left="2146"/>
              <w:rPr>
                <w:sz w:val="7"/>
                <w:szCs w:val="7"/>
              </w:rPr>
            </w:pPr>
            <w:r>
              <w:rPr>
                <w:spacing w:val="1"/>
                <w:sz w:val="7"/>
                <w:szCs w:val="7"/>
              </w:rPr>
              <w:t>预期目标</w:t>
            </w:r>
          </w:p>
        </w:tc>
        <w:tc>
          <w:tcPr>
            <w:tcW w:w="4565" w:type="dxa"/>
            <w:gridSpan w:val="5"/>
            <w:vAlign w:val="top"/>
          </w:tcPr>
          <w:p w14:paraId="1FEE11C7">
            <w:pPr>
              <w:pStyle w:val="6"/>
              <w:spacing w:before="7" w:line="176" w:lineRule="auto"/>
              <w:ind w:left="2071"/>
              <w:rPr>
                <w:sz w:val="7"/>
                <w:szCs w:val="7"/>
              </w:rPr>
            </w:pPr>
            <w:r>
              <w:rPr>
                <w:spacing w:val="1"/>
                <w:sz w:val="7"/>
                <w:szCs w:val="7"/>
              </w:rPr>
              <w:t>实际完成情况</w:t>
            </w:r>
          </w:p>
        </w:tc>
      </w:tr>
      <w:tr w14:paraId="097E3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331" w:type="dxa"/>
            <w:vMerge w:val="continue"/>
            <w:tcBorders>
              <w:top w:val="nil"/>
            </w:tcBorders>
            <w:vAlign w:val="top"/>
          </w:tcPr>
          <w:p w14:paraId="03DFFC32">
            <w:pPr>
              <w:rPr>
                <w:rFonts w:ascii="Arial"/>
                <w:sz w:val="21"/>
              </w:rPr>
            </w:pPr>
          </w:p>
        </w:tc>
        <w:tc>
          <w:tcPr>
            <w:tcW w:w="4574" w:type="dxa"/>
            <w:gridSpan w:val="6"/>
            <w:vAlign w:val="top"/>
          </w:tcPr>
          <w:p w14:paraId="5EBE1BFF">
            <w:pPr>
              <w:pStyle w:val="6"/>
              <w:spacing w:before="9" w:line="225" w:lineRule="auto"/>
              <w:ind w:left="11"/>
              <w:rPr>
                <w:sz w:val="7"/>
                <w:szCs w:val="7"/>
              </w:rPr>
            </w:pPr>
            <w:r>
              <w:rPr>
                <w:spacing w:val="2"/>
                <w:sz w:val="7"/>
                <w:szCs w:val="7"/>
              </w:rPr>
              <w:t>一、兑付2021、2022年度《云南省食用菌产业发展</w:t>
            </w:r>
            <w:r>
              <w:rPr>
                <w:spacing w:val="1"/>
                <w:sz w:val="7"/>
                <w:szCs w:val="7"/>
              </w:rPr>
              <w:t>的指导意见》专项资金奖补项目。</w:t>
            </w:r>
          </w:p>
          <w:p w14:paraId="065C6971">
            <w:pPr>
              <w:pStyle w:val="6"/>
              <w:spacing w:before="3" w:line="224" w:lineRule="auto"/>
              <w:ind w:left="11"/>
              <w:rPr>
                <w:sz w:val="7"/>
                <w:szCs w:val="7"/>
              </w:rPr>
            </w:pPr>
            <w:r>
              <w:rPr>
                <w:spacing w:val="2"/>
                <w:sz w:val="7"/>
                <w:szCs w:val="7"/>
              </w:rPr>
              <w:t>二、2023年认定的野生食用菌保育（促繁）一、二</w:t>
            </w:r>
            <w:r>
              <w:rPr>
                <w:spacing w:val="1"/>
                <w:sz w:val="7"/>
                <w:szCs w:val="7"/>
              </w:rPr>
              <w:t>类基地，分别认定3、6个。</w:t>
            </w:r>
          </w:p>
          <w:p w14:paraId="3D6A0E80">
            <w:pPr>
              <w:pStyle w:val="6"/>
              <w:spacing w:before="1" w:line="225" w:lineRule="auto"/>
              <w:ind w:left="10"/>
              <w:rPr>
                <w:sz w:val="7"/>
                <w:szCs w:val="7"/>
              </w:rPr>
            </w:pPr>
            <w:r>
              <w:rPr>
                <w:spacing w:val="2"/>
                <w:sz w:val="7"/>
                <w:szCs w:val="7"/>
              </w:rPr>
              <w:t>三、2023年认定的高原特色栽培食用菌一、二类</w:t>
            </w:r>
            <w:r>
              <w:rPr>
                <w:spacing w:val="1"/>
                <w:sz w:val="7"/>
                <w:szCs w:val="7"/>
              </w:rPr>
              <w:t>基地，分别认定1、5个。</w:t>
            </w:r>
          </w:p>
          <w:p w14:paraId="2001398A">
            <w:pPr>
              <w:pStyle w:val="6"/>
              <w:spacing w:before="3" w:line="224" w:lineRule="auto"/>
              <w:ind w:left="16"/>
              <w:rPr>
                <w:sz w:val="7"/>
                <w:szCs w:val="7"/>
              </w:rPr>
            </w:pPr>
            <w:r>
              <w:rPr>
                <w:spacing w:val="2"/>
                <w:sz w:val="7"/>
                <w:szCs w:val="7"/>
              </w:rPr>
              <w:t>四、2023年获得认证绿色食品6个、有机农产品41个；发布实施国</w:t>
            </w:r>
            <w:r>
              <w:rPr>
                <w:spacing w:val="1"/>
                <w:sz w:val="7"/>
                <w:szCs w:val="7"/>
              </w:rPr>
              <w:t>家标准1项、行业标准6项、地方或团体标准11项。</w:t>
            </w:r>
          </w:p>
          <w:p w14:paraId="3F136981">
            <w:pPr>
              <w:pStyle w:val="6"/>
              <w:spacing w:before="1" w:line="225" w:lineRule="auto"/>
              <w:ind w:left="11"/>
              <w:rPr>
                <w:sz w:val="7"/>
                <w:szCs w:val="7"/>
              </w:rPr>
            </w:pPr>
            <w:r>
              <w:rPr>
                <w:spacing w:val="1"/>
                <w:sz w:val="7"/>
                <w:szCs w:val="7"/>
              </w:rPr>
              <w:t>五、2023年获得的省级新品种审定3个。</w:t>
            </w:r>
          </w:p>
          <w:p w14:paraId="7EA18657">
            <w:pPr>
              <w:pStyle w:val="6"/>
              <w:spacing w:before="3" w:line="229" w:lineRule="auto"/>
              <w:ind w:left="10" w:right="61"/>
              <w:rPr>
                <w:sz w:val="7"/>
                <w:szCs w:val="7"/>
              </w:rPr>
            </w:pPr>
            <w:r>
              <w:rPr>
                <w:spacing w:val="2"/>
                <w:sz w:val="7"/>
                <w:szCs w:val="7"/>
              </w:rPr>
              <w:t>六、2023年食用菌产业发展“</w:t>
            </w:r>
            <w:r>
              <w:rPr>
                <w:spacing w:val="-26"/>
                <w:sz w:val="7"/>
                <w:szCs w:val="7"/>
              </w:rPr>
              <w:t xml:space="preserve"> </w:t>
            </w:r>
            <w:r>
              <w:rPr>
                <w:spacing w:val="2"/>
                <w:sz w:val="7"/>
                <w:szCs w:val="7"/>
              </w:rPr>
              <w:t>1+2+N</w:t>
            </w:r>
            <w:r>
              <w:rPr>
                <w:spacing w:val="-26"/>
                <w:sz w:val="7"/>
                <w:szCs w:val="7"/>
              </w:rPr>
              <w:t xml:space="preserve"> </w:t>
            </w:r>
            <w:r>
              <w:rPr>
                <w:spacing w:val="2"/>
                <w:sz w:val="7"/>
                <w:szCs w:val="7"/>
              </w:rPr>
              <w:t>”会展及行业高峰论坛、优质项目</w:t>
            </w:r>
            <w:r>
              <w:rPr>
                <w:spacing w:val="1"/>
                <w:sz w:val="7"/>
                <w:szCs w:val="7"/>
              </w:rPr>
              <w:t>推介，主办中国野生食用菌博览会及产业发展高峰论坛、参展南博会、旅</w:t>
            </w:r>
            <w:r>
              <w:rPr>
                <w:spacing w:val="2"/>
                <w:sz w:val="7"/>
                <w:szCs w:val="7"/>
              </w:rPr>
              <w:t>交会及南华、香格里拉等食用菌产业会展活动，</w:t>
            </w:r>
            <w:r>
              <w:rPr>
                <w:spacing w:val="1"/>
                <w:sz w:val="7"/>
                <w:szCs w:val="7"/>
              </w:rPr>
              <w:t>推介优质项目5个。</w:t>
            </w:r>
          </w:p>
          <w:p w14:paraId="69C084D7">
            <w:pPr>
              <w:pStyle w:val="6"/>
              <w:spacing w:before="2" w:line="224" w:lineRule="auto"/>
              <w:ind w:left="9"/>
              <w:rPr>
                <w:sz w:val="7"/>
                <w:szCs w:val="7"/>
              </w:rPr>
            </w:pPr>
            <w:r>
              <w:rPr>
                <w:spacing w:val="2"/>
                <w:sz w:val="7"/>
                <w:szCs w:val="7"/>
              </w:rPr>
              <w:t>七、2023年建设云南省食用菌种质资源调查、收集及资源库；召开全省食用菌产业</w:t>
            </w:r>
            <w:r>
              <w:rPr>
                <w:spacing w:val="1"/>
                <w:sz w:val="7"/>
                <w:szCs w:val="7"/>
              </w:rPr>
              <w:t>发展科学技术培训会。</w:t>
            </w:r>
          </w:p>
          <w:p w14:paraId="09C532DA">
            <w:pPr>
              <w:pStyle w:val="6"/>
              <w:spacing w:before="2" w:line="236" w:lineRule="auto"/>
              <w:ind w:left="10" w:right="25"/>
              <w:rPr>
                <w:sz w:val="7"/>
                <w:szCs w:val="7"/>
              </w:rPr>
            </w:pPr>
            <w:r>
              <w:rPr>
                <w:spacing w:val="2"/>
                <w:sz w:val="7"/>
                <w:szCs w:val="7"/>
              </w:rPr>
              <w:t>八、2023年完善更新全省食用菌产业发展资源库数据及内容，建立数据库全省直报系统，包含项目库、品牌库、专家库、资</w:t>
            </w:r>
            <w:r>
              <w:rPr>
                <w:spacing w:val="1"/>
                <w:sz w:val="7"/>
                <w:szCs w:val="7"/>
              </w:rPr>
              <w:t>源库、数据库数据更</w:t>
            </w:r>
            <w:r>
              <w:rPr>
                <w:sz w:val="7"/>
                <w:szCs w:val="7"/>
              </w:rPr>
              <w:t>新及维护。</w:t>
            </w:r>
          </w:p>
        </w:tc>
        <w:tc>
          <w:tcPr>
            <w:tcW w:w="4565" w:type="dxa"/>
            <w:gridSpan w:val="5"/>
            <w:vAlign w:val="top"/>
          </w:tcPr>
          <w:p w14:paraId="0D9CC177">
            <w:pPr>
              <w:pStyle w:val="6"/>
              <w:spacing w:before="9" w:line="225" w:lineRule="auto"/>
              <w:ind w:left="13"/>
              <w:rPr>
                <w:sz w:val="7"/>
                <w:szCs w:val="7"/>
              </w:rPr>
            </w:pPr>
            <w:r>
              <w:rPr>
                <w:spacing w:val="2"/>
                <w:sz w:val="7"/>
                <w:szCs w:val="7"/>
              </w:rPr>
              <w:t>一、兑付2021、2022年度《云南省食用菌产业发展</w:t>
            </w:r>
            <w:r>
              <w:rPr>
                <w:spacing w:val="1"/>
                <w:sz w:val="7"/>
                <w:szCs w:val="7"/>
              </w:rPr>
              <w:t>的指导意见》专项资金奖补项目。</w:t>
            </w:r>
          </w:p>
          <w:p w14:paraId="5550C8A6">
            <w:pPr>
              <w:pStyle w:val="6"/>
              <w:spacing w:before="3" w:line="224" w:lineRule="auto"/>
              <w:ind w:left="13"/>
              <w:rPr>
                <w:sz w:val="7"/>
                <w:szCs w:val="7"/>
              </w:rPr>
            </w:pPr>
            <w:r>
              <w:rPr>
                <w:spacing w:val="2"/>
                <w:sz w:val="7"/>
                <w:szCs w:val="7"/>
              </w:rPr>
              <w:t>二、2023年认定的野生食用菌保育（促</w:t>
            </w:r>
            <w:r>
              <w:rPr>
                <w:spacing w:val="1"/>
                <w:sz w:val="7"/>
                <w:szCs w:val="7"/>
              </w:rPr>
              <w:t>繁）二类基地，认定6个。</w:t>
            </w:r>
          </w:p>
          <w:p w14:paraId="04B80BA6">
            <w:pPr>
              <w:pStyle w:val="6"/>
              <w:spacing w:before="1" w:line="225" w:lineRule="auto"/>
              <w:ind w:left="12"/>
              <w:rPr>
                <w:sz w:val="7"/>
                <w:szCs w:val="7"/>
              </w:rPr>
            </w:pPr>
            <w:r>
              <w:rPr>
                <w:spacing w:val="1"/>
                <w:sz w:val="7"/>
                <w:szCs w:val="7"/>
              </w:rPr>
              <w:t>三、2023年认定的高原特色栽培食用菌二类基地，认定4个。</w:t>
            </w:r>
          </w:p>
          <w:p w14:paraId="794A2D89">
            <w:pPr>
              <w:pStyle w:val="6"/>
              <w:spacing w:before="3" w:line="224" w:lineRule="auto"/>
              <w:ind w:left="19"/>
              <w:rPr>
                <w:sz w:val="7"/>
                <w:szCs w:val="7"/>
              </w:rPr>
            </w:pPr>
            <w:r>
              <w:rPr>
                <w:spacing w:val="2"/>
                <w:sz w:val="7"/>
                <w:szCs w:val="7"/>
              </w:rPr>
              <w:t>四、2023年获得认证绿色食品18个、有机农产品61个；发布实施</w:t>
            </w:r>
            <w:r>
              <w:rPr>
                <w:spacing w:val="1"/>
                <w:sz w:val="7"/>
                <w:szCs w:val="7"/>
              </w:rPr>
              <w:t>国家标准2项、行业标准8项、地方或团体标准11项。</w:t>
            </w:r>
          </w:p>
          <w:p w14:paraId="61DB7F69">
            <w:pPr>
              <w:pStyle w:val="6"/>
              <w:spacing w:before="1" w:line="225" w:lineRule="auto"/>
              <w:ind w:left="13"/>
              <w:rPr>
                <w:sz w:val="7"/>
                <w:szCs w:val="7"/>
              </w:rPr>
            </w:pPr>
            <w:r>
              <w:rPr>
                <w:spacing w:val="1"/>
                <w:sz w:val="7"/>
                <w:szCs w:val="7"/>
              </w:rPr>
              <w:t>五、2023年获得的省级新品种审定10个。</w:t>
            </w:r>
          </w:p>
          <w:p w14:paraId="4FC36AD4">
            <w:pPr>
              <w:pStyle w:val="6"/>
              <w:spacing w:before="3" w:line="229" w:lineRule="auto"/>
              <w:ind w:left="12" w:right="86"/>
              <w:rPr>
                <w:sz w:val="7"/>
                <w:szCs w:val="7"/>
              </w:rPr>
            </w:pPr>
            <w:r>
              <w:rPr>
                <w:spacing w:val="2"/>
                <w:sz w:val="7"/>
                <w:szCs w:val="7"/>
              </w:rPr>
              <w:t>六、建立食用菌全产业链科技创新平台，建成食用菌种质资源综合评价与创新利用平台，加强我省食用菌种质资源评价及开发利用</w:t>
            </w:r>
            <w:r>
              <w:rPr>
                <w:spacing w:val="1"/>
                <w:sz w:val="7"/>
                <w:szCs w:val="7"/>
              </w:rPr>
              <w:t>科研工作基</w:t>
            </w:r>
            <w:r>
              <w:rPr>
                <w:spacing w:val="2"/>
                <w:sz w:val="7"/>
                <w:szCs w:val="7"/>
              </w:rPr>
              <w:t>础，促进我省食用菌商品化新品种选育和高</w:t>
            </w:r>
            <w:r>
              <w:rPr>
                <w:spacing w:val="1"/>
                <w:sz w:val="7"/>
                <w:szCs w:val="7"/>
              </w:rPr>
              <w:t>效栽培生产。</w:t>
            </w:r>
          </w:p>
          <w:p w14:paraId="16A0865D">
            <w:pPr>
              <w:pStyle w:val="6"/>
              <w:spacing w:before="2" w:line="224" w:lineRule="auto"/>
              <w:ind w:left="12"/>
              <w:rPr>
                <w:sz w:val="7"/>
                <w:szCs w:val="7"/>
              </w:rPr>
            </w:pPr>
            <w:r>
              <w:rPr>
                <w:spacing w:val="1"/>
                <w:sz w:val="7"/>
                <w:szCs w:val="7"/>
              </w:rPr>
              <w:t>七、开展云南省供销社2025年云南省食用菌产业发展“一库一平台</w:t>
            </w:r>
            <w:r>
              <w:rPr>
                <w:spacing w:val="-10"/>
                <w:sz w:val="7"/>
                <w:szCs w:val="7"/>
              </w:rPr>
              <w:t xml:space="preserve"> </w:t>
            </w:r>
            <w:r>
              <w:rPr>
                <w:spacing w:val="1"/>
                <w:sz w:val="7"/>
                <w:szCs w:val="7"/>
              </w:rPr>
              <w:t>”建设。</w:t>
            </w:r>
          </w:p>
          <w:p w14:paraId="2E916520">
            <w:pPr>
              <w:pStyle w:val="6"/>
              <w:spacing w:before="1" w:line="224" w:lineRule="auto"/>
              <w:ind w:left="13"/>
              <w:rPr>
                <w:sz w:val="7"/>
                <w:szCs w:val="7"/>
              </w:rPr>
            </w:pPr>
            <w:r>
              <w:rPr>
                <w:spacing w:val="1"/>
                <w:sz w:val="7"/>
                <w:szCs w:val="7"/>
              </w:rPr>
              <w:t>八、获省（部）级</w:t>
            </w:r>
            <w:r>
              <w:rPr>
                <w:rFonts w:hint="eastAsia"/>
                <w:spacing w:val="1"/>
                <w:sz w:val="7"/>
                <w:szCs w:val="7"/>
                <w:lang w:eastAsia="zh-CN"/>
              </w:rPr>
              <w:t>科技进步奖一等奖</w:t>
            </w:r>
            <w:r>
              <w:rPr>
                <w:spacing w:val="1"/>
                <w:sz w:val="7"/>
                <w:szCs w:val="7"/>
              </w:rPr>
              <w:t>1项、二等奖1项。</w:t>
            </w:r>
          </w:p>
          <w:p w14:paraId="0EC0AF08">
            <w:pPr>
              <w:pStyle w:val="6"/>
              <w:spacing w:before="4" w:line="224" w:lineRule="auto"/>
              <w:ind w:left="14"/>
              <w:rPr>
                <w:sz w:val="7"/>
                <w:szCs w:val="7"/>
              </w:rPr>
            </w:pPr>
            <w:r>
              <w:rPr>
                <w:spacing w:val="1"/>
                <w:sz w:val="7"/>
                <w:szCs w:val="7"/>
              </w:rPr>
              <w:t>九、云南省食用菌产业发展宣传片2部。</w:t>
            </w:r>
          </w:p>
        </w:tc>
      </w:tr>
      <w:tr w14:paraId="4288C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9470" w:type="dxa"/>
            <w:gridSpan w:val="12"/>
            <w:vAlign w:val="top"/>
          </w:tcPr>
          <w:p w14:paraId="75CA8984">
            <w:pPr>
              <w:spacing w:line="74" w:lineRule="exact"/>
              <w:ind w:firstLine="1991"/>
            </w:pPr>
            <w:r>
              <w:rPr>
                <w:position w:val="-1"/>
              </w:rPr>
              <w:drawing>
                <wp:inline distT="0" distB="0" distL="0" distR="0">
                  <wp:extent cx="4745355" cy="4699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4745482" cy="46990"/>
                          </a:xfrm>
                          <a:prstGeom prst="rect">
                            <a:avLst/>
                          </a:prstGeom>
                        </pic:spPr>
                      </pic:pic>
                    </a:graphicData>
                  </a:graphic>
                </wp:inline>
              </w:drawing>
            </w:r>
          </w:p>
        </w:tc>
      </w:tr>
      <w:tr w14:paraId="6A79E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 w:hRule="atLeast"/>
        </w:trPr>
        <w:tc>
          <w:tcPr>
            <w:tcW w:w="9470" w:type="dxa"/>
            <w:gridSpan w:val="12"/>
            <w:vAlign w:val="top"/>
          </w:tcPr>
          <w:p w14:paraId="5C2BB887">
            <w:pPr>
              <w:pStyle w:val="6"/>
              <w:spacing w:before="15" w:line="201" w:lineRule="auto"/>
              <w:ind w:left="4251"/>
              <w:rPr>
                <w:sz w:val="10"/>
                <w:szCs w:val="10"/>
              </w:rPr>
            </w:pPr>
            <w:r>
              <w:rPr>
                <w:b/>
                <w:bCs/>
                <w:spacing w:val="6"/>
                <w:sz w:val="10"/>
                <w:szCs w:val="10"/>
              </w:rPr>
              <w:t>项目支出绩效指标表</w:t>
            </w:r>
          </w:p>
        </w:tc>
      </w:tr>
      <w:tr w14:paraId="3231F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3157" w:type="dxa"/>
            <w:gridSpan w:val="4"/>
            <w:shd w:val="clear" w:color="auto" w:fill="FFFFFF"/>
            <w:vAlign w:val="top"/>
          </w:tcPr>
          <w:p w14:paraId="3D8956E5">
            <w:pPr>
              <w:pStyle w:val="6"/>
              <w:spacing w:before="7" w:line="175" w:lineRule="auto"/>
              <w:ind w:left="1438"/>
              <w:rPr>
                <w:sz w:val="7"/>
                <w:szCs w:val="7"/>
              </w:rPr>
            </w:pPr>
            <w:r>
              <w:rPr>
                <w:spacing w:val="1"/>
                <w:sz w:val="7"/>
                <w:szCs w:val="7"/>
              </w:rPr>
              <w:t>绩效指标</w:t>
            </w:r>
          </w:p>
        </w:tc>
        <w:tc>
          <w:tcPr>
            <w:tcW w:w="1748" w:type="dxa"/>
            <w:gridSpan w:val="3"/>
            <w:shd w:val="clear" w:color="auto" w:fill="FFFFFF"/>
            <w:vAlign w:val="top"/>
          </w:tcPr>
          <w:p w14:paraId="4E0BBDB8">
            <w:pPr>
              <w:pStyle w:val="6"/>
              <w:spacing w:before="7" w:line="175" w:lineRule="auto"/>
              <w:ind w:left="678"/>
              <w:rPr>
                <w:sz w:val="7"/>
                <w:szCs w:val="7"/>
              </w:rPr>
            </w:pPr>
            <w:r>
              <w:rPr>
                <w:spacing w:val="1"/>
                <w:sz w:val="7"/>
                <w:szCs w:val="7"/>
              </w:rPr>
              <w:t>年度指标值</w:t>
            </w:r>
          </w:p>
        </w:tc>
        <w:tc>
          <w:tcPr>
            <w:tcW w:w="4565" w:type="dxa"/>
            <w:gridSpan w:val="5"/>
            <w:vAlign w:val="top"/>
          </w:tcPr>
          <w:p w14:paraId="57E19AD7">
            <w:pPr>
              <w:pStyle w:val="6"/>
              <w:spacing w:before="7" w:line="175" w:lineRule="auto"/>
              <w:ind w:left="2070"/>
              <w:rPr>
                <w:sz w:val="7"/>
                <w:szCs w:val="7"/>
              </w:rPr>
            </w:pPr>
            <w:r>
              <w:rPr>
                <w:spacing w:val="1"/>
                <w:sz w:val="7"/>
                <w:szCs w:val="7"/>
              </w:rPr>
              <w:t>指标完成情况</w:t>
            </w:r>
          </w:p>
        </w:tc>
      </w:tr>
      <w:tr w14:paraId="15E69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Align w:val="top"/>
          </w:tcPr>
          <w:p w14:paraId="135B1910">
            <w:pPr>
              <w:pStyle w:val="6"/>
              <w:spacing w:before="7" w:line="176" w:lineRule="auto"/>
              <w:ind w:left="495"/>
              <w:rPr>
                <w:sz w:val="7"/>
                <w:szCs w:val="7"/>
              </w:rPr>
            </w:pPr>
            <w:r>
              <w:rPr>
                <w:spacing w:val="1"/>
                <w:sz w:val="7"/>
                <w:szCs w:val="7"/>
              </w:rPr>
              <w:t>一级指标</w:t>
            </w:r>
          </w:p>
        </w:tc>
        <w:tc>
          <w:tcPr>
            <w:tcW w:w="725" w:type="dxa"/>
            <w:vAlign w:val="top"/>
          </w:tcPr>
          <w:p w14:paraId="2B306FD3">
            <w:pPr>
              <w:pStyle w:val="6"/>
              <w:spacing w:before="7" w:line="176" w:lineRule="auto"/>
              <w:ind w:left="220"/>
              <w:rPr>
                <w:sz w:val="7"/>
                <w:szCs w:val="7"/>
              </w:rPr>
            </w:pPr>
            <w:r>
              <w:rPr>
                <w:spacing w:val="1"/>
                <w:sz w:val="7"/>
                <w:szCs w:val="7"/>
              </w:rPr>
              <w:t>二级指标</w:t>
            </w:r>
          </w:p>
        </w:tc>
        <w:tc>
          <w:tcPr>
            <w:tcW w:w="1161" w:type="dxa"/>
            <w:vAlign w:val="top"/>
          </w:tcPr>
          <w:p w14:paraId="40EA683A">
            <w:pPr>
              <w:pStyle w:val="6"/>
              <w:spacing w:before="7" w:line="176" w:lineRule="auto"/>
              <w:ind w:left="437"/>
              <w:rPr>
                <w:sz w:val="7"/>
                <w:szCs w:val="7"/>
              </w:rPr>
            </w:pPr>
            <w:r>
              <w:rPr>
                <w:spacing w:val="1"/>
                <w:sz w:val="7"/>
                <w:szCs w:val="7"/>
              </w:rPr>
              <w:t>三级指标</w:t>
            </w:r>
          </w:p>
        </w:tc>
        <w:tc>
          <w:tcPr>
            <w:tcW w:w="590" w:type="dxa"/>
            <w:vAlign w:val="top"/>
          </w:tcPr>
          <w:p w14:paraId="4C6933E8">
            <w:pPr>
              <w:pStyle w:val="6"/>
              <w:spacing w:before="7" w:line="176" w:lineRule="auto"/>
              <w:ind w:left="153"/>
              <w:rPr>
                <w:sz w:val="7"/>
                <w:szCs w:val="7"/>
              </w:rPr>
            </w:pPr>
            <w:r>
              <w:rPr>
                <w:spacing w:val="1"/>
                <w:sz w:val="7"/>
                <w:szCs w:val="7"/>
              </w:rPr>
              <w:t>指标性质</w:t>
            </w:r>
          </w:p>
        </w:tc>
        <w:tc>
          <w:tcPr>
            <w:tcW w:w="705" w:type="dxa"/>
            <w:vAlign w:val="top"/>
          </w:tcPr>
          <w:p w14:paraId="30DB94B6">
            <w:pPr>
              <w:pStyle w:val="6"/>
              <w:spacing w:before="7" w:line="176" w:lineRule="auto"/>
              <w:ind w:left="247"/>
              <w:rPr>
                <w:sz w:val="7"/>
                <w:szCs w:val="7"/>
              </w:rPr>
            </w:pPr>
            <w:r>
              <w:rPr>
                <w:sz w:val="7"/>
                <w:szCs w:val="7"/>
              </w:rPr>
              <w:t>指标值</w:t>
            </w:r>
          </w:p>
        </w:tc>
        <w:tc>
          <w:tcPr>
            <w:tcW w:w="453" w:type="dxa"/>
            <w:vAlign w:val="top"/>
          </w:tcPr>
          <w:p w14:paraId="23951951">
            <w:pPr>
              <w:pStyle w:val="6"/>
              <w:spacing w:before="7" w:line="176" w:lineRule="auto"/>
              <w:ind w:left="86"/>
              <w:rPr>
                <w:sz w:val="7"/>
                <w:szCs w:val="7"/>
              </w:rPr>
            </w:pPr>
            <w:r>
              <w:rPr>
                <w:spacing w:val="1"/>
                <w:sz w:val="7"/>
                <w:szCs w:val="7"/>
              </w:rPr>
              <w:t>度量单位</w:t>
            </w:r>
          </w:p>
        </w:tc>
        <w:tc>
          <w:tcPr>
            <w:tcW w:w="633" w:type="dxa"/>
            <w:vAlign w:val="top"/>
          </w:tcPr>
          <w:p w14:paraId="5C041988">
            <w:pPr>
              <w:pStyle w:val="6"/>
              <w:spacing w:before="7" w:line="176" w:lineRule="auto"/>
              <w:ind w:left="141"/>
              <w:rPr>
                <w:sz w:val="7"/>
                <w:szCs w:val="7"/>
              </w:rPr>
            </w:pPr>
            <w:r>
              <w:rPr>
                <w:spacing w:val="1"/>
                <w:sz w:val="7"/>
                <w:szCs w:val="7"/>
              </w:rPr>
              <w:t>实际完成值</w:t>
            </w:r>
          </w:p>
        </w:tc>
        <w:tc>
          <w:tcPr>
            <w:tcW w:w="489" w:type="dxa"/>
            <w:vAlign w:val="top"/>
          </w:tcPr>
          <w:p w14:paraId="6BD04971">
            <w:pPr>
              <w:pStyle w:val="6"/>
              <w:spacing w:before="7" w:line="176" w:lineRule="auto"/>
              <w:ind w:left="177"/>
              <w:rPr>
                <w:sz w:val="7"/>
                <w:szCs w:val="7"/>
              </w:rPr>
            </w:pPr>
            <w:r>
              <w:rPr>
                <w:sz w:val="7"/>
                <w:szCs w:val="7"/>
              </w:rPr>
              <w:t>分值</w:t>
            </w:r>
          </w:p>
        </w:tc>
        <w:tc>
          <w:tcPr>
            <w:tcW w:w="504" w:type="dxa"/>
            <w:vAlign w:val="top"/>
          </w:tcPr>
          <w:p w14:paraId="1422B510">
            <w:pPr>
              <w:pStyle w:val="6"/>
              <w:spacing w:before="7" w:line="176" w:lineRule="auto"/>
              <w:ind w:left="184"/>
              <w:rPr>
                <w:sz w:val="7"/>
                <w:szCs w:val="7"/>
              </w:rPr>
            </w:pPr>
            <w:r>
              <w:rPr>
                <w:sz w:val="7"/>
                <w:szCs w:val="7"/>
              </w:rPr>
              <w:t>得分</w:t>
            </w:r>
          </w:p>
        </w:tc>
        <w:tc>
          <w:tcPr>
            <w:tcW w:w="2939" w:type="dxa"/>
            <w:gridSpan w:val="2"/>
            <w:shd w:val="clear" w:color="auto" w:fill="FFFFFF"/>
            <w:vAlign w:val="top"/>
          </w:tcPr>
          <w:p w14:paraId="0E39DBA3">
            <w:pPr>
              <w:pStyle w:val="6"/>
              <w:spacing w:before="7" w:line="176" w:lineRule="auto"/>
              <w:ind w:left="1077"/>
              <w:rPr>
                <w:sz w:val="7"/>
                <w:szCs w:val="7"/>
              </w:rPr>
            </w:pPr>
            <w:r>
              <w:rPr>
                <w:spacing w:val="1"/>
                <w:sz w:val="7"/>
                <w:szCs w:val="7"/>
              </w:rPr>
              <w:t>偏差原因分析及改进措施</w:t>
            </w:r>
          </w:p>
        </w:tc>
      </w:tr>
      <w:tr w14:paraId="2F073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Align w:val="top"/>
          </w:tcPr>
          <w:p w14:paraId="56EE6916">
            <w:pPr>
              <w:spacing w:line="74" w:lineRule="exact"/>
              <w:rPr>
                <w:rFonts w:ascii="Arial"/>
                <w:sz w:val="6"/>
              </w:rPr>
            </w:pPr>
          </w:p>
        </w:tc>
        <w:tc>
          <w:tcPr>
            <w:tcW w:w="725" w:type="dxa"/>
            <w:vAlign w:val="top"/>
          </w:tcPr>
          <w:p w14:paraId="40FDC16C">
            <w:pPr>
              <w:spacing w:line="74" w:lineRule="exact"/>
              <w:rPr>
                <w:rFonts w:ascii="Arial"/>
                <w:sz w:val="6"/>
              </w:rPr>
            </w:pPr>
          </w:p>
        </w:tc>
        <w:tc>
          <w:tcPr>
            <w:tcW w:w="1161" w:type="dxa"/>
            <w:vAlign w:val="top"/>
          </w:tcPr>
          <w:p w14:paraId="1E603F25">
            <w:pPr>
              <w:spacing w:line="74" w:lineRule="exact"/>
              <w:rPr>
                <w:rFonts w:ascii="Arial"/>
                <w:sz w:val="6"/>
              </w:rPr>
            </w:pPr>
          </w:p>
        </w:tc>
        <w:tc>
          <w:tcPr>
            <w:tcW w:w="590" w:type="dxa"/>
            <w:vAlign w:val="top"/>
          </w:tcPr>
          <w:p w14:paraId="37C99A1F">
            <w:pPr>
              <w:spacing w:line="74" w:lineRule="exact"/>
              <w:rPr>
                <w:rFonts w:ascii="Arial"/>
                <w:sz w:val="6"/>
              </w:rPr>
            </w:pPr>
          </w:p>
        </w:tc>
        <w:tc>
          <w:tcPr>
            <w:tcW w:w="705" w:type="dxa"/>
            <w:vAlign w:val="top"/>
          </w:tcPr>
          <w:p w14:paraId="36A7C300">
            <w:pPr>
              <w:spacing w:line="74" w:lineRule="exact"/>
              <w:rPr>
                <w:rFonts w:ascii="Arial"/>
                <w:sz w:val="6"/>
              </w:rPr>
            </w:pPr>
          </w:p>
        </w:tc>
        <w:tc>
          <w:tcPr>
            <w:tcW w:w="453" w:type="dxa"/>
            <w:vAlign w:val="top"/>
          </w:tcPr>
          <w:p w14:paraId="1250C116">
            <w:pPr>
              <w:spacing w:line="74" w:lineRule="exact"/>
              <w:rPr>
                <w:rFonts w:ascii="Arial"/>
                <w:sz w:val="6"/>
              </w:rPr>
            </w:pPr>
          </w:p>
        </w:tc>
        <w:tc>
          <w:tcPr>
            <w:tcW w:w="633" w:type="dxa"/>
            <w:vAlign w:val="top"/>
          </w:tcPr>
          <w:p w14:paraId="5561AC4E">
            <w:pPr>
              <w:spacing w:line="74" w:lineRule="exact"/>
              <w:rPr>
                <w:rFonts w:ascii="Arial"/>
                <w:sz w:val="6"/>
              </w:rPr>
            </w:pPr>
          </w:p>
        </w:tc>
        <w:tc>
          <w:tcPr>
            <w:tcW w:w="489" w:type="dxa"/>
            <w:vAlign w:val="top"/>
          </w:tcPr>
          <w:p w14:paraId="7EE5E215">
            <w:pPr>
              <w:pStyle w:val="6"/>
              <w:spacing w:before="7" w:line="176" w:lineRule="auto"/>
              <w:ind w:left="268"/>
              <w:rPr>
                <w:sz w:val="7"/>
                <w:szCs w:val="7"/>
              </w:rPr>
            </w:pPr>
            <w:r>
              <w:rPr>
                <w:sz w:val="7"/>
                <w:szCs w:val="7"/>
              </w:rPr>
              <w:t>90.00</w:t>
            </w:r>
          </w:p>
        </w:tc>
        <w:tc>
          <w:tcPr>
            <w:tcW w:w="504" w:type="dxa"/>
            <w:vAlign w:val="top"/>
          </w:tcPr>
          <w:p w14:paraId="1D2586CB">
            <w:pPr>
              <w:pStyle w:val="6"/>
              <w:spacing w:before="7" w:line="176" w:lineRule="auto"/>
              <w:ind w:left="275"/>
              <w:rPr>
                <w:sz w:val="7"/>
                <w:szCs w:val="7"/>
              </w:rPr>
            </w:pPr>
            <w:r>
              <w:rPr>
                <w:sz w:val="7"/>
                <w:szCs w:val="7"/>
              </w:rPr>
              <w:t>88.00</w:t>
            </w:r>
          </w:p>
        </w:tc>
        <w:tc>
          <w:tcPr>
            <w:tcW w:w="2939" w:type="dxa"/>
            <w:gridSpan w:val="2"/>
            <w:vAlign w:val="top"/>
          </w:tcPr>
          <w:p w14:paraId="1E4D17B0">
            <w:pPr>
              <w:spacing w:line="74" w:lineRule="exact"/>
              <w:rPr>
                <w:rFonts w:ascii="Arial"/>
                <w:sz w:val="6"/>
              </w:rPr>
            </w:pPr>
          </w:p>
        </w:tc>
      </w:tr>
      <w:tr w14:paraId="34FF4E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1271" w:type="dxa"/>
            <w:gridSpan w:val="2"/>
            <w:vAlign w:val="top"/>
          </w:tcPr>
          <w:p w14:paraId="081921DE">
            <w:pPr>
              <w:pStyle w:val="6"/>
              <w:spacing w:before="131" w:line="225" w:lineRule="auto"/>
              <w:ind w:left="12"/>
              <w:rPr>
                <w:sz w:val="7"/>
                <w:szCs w:val="7"/>
              </w:rPr>
            </w:pPr>
            <w:r>
              <w:rPr>
                <w:spacing w:val="1"/>
                <w:sz w:val="7"/>
                <w:szCs w:val="7"/>
              </w:rPr>
              <w:t>产出指标</w:t>
            </w:r>
          </w:p>
        </w:tc>
        <w:tc>
          <w:tcPr>
            <w:tcW w:w="725" w:type="dxa"/>
            <w:vAlign w:val="top"/>
          </w:tcPr>
          <w:p w14:paraId="25A1B4F3">
            <w:pPr>
              <w:pStyle w:val="6"/>
              <w:spacing w:before="131" w:line="225" w:lineRule="auto"/>
              <w:ind w:left="11"/>
              <w:rPr>
                <w:sz w:val="7"/>
                <w:szCs w:val="7"/>
              </w:rPr>
            </w:pPr>
            <w:r>
              <w:rPr>
                <w:spacing w:val="1"/>
                <w:sz w:val="7"/>
                <w:szCs w:val="7"/>
              </w:rPr>
              <w:t>数量指标</w:t>
            </w:r>
          </w:p>
        </w:tc>
        <w:tc>
          <w:tcPr>
            <w:tcW w:w="1161" w:type="dxa"/>
            <w:vAlign w:val="top"/>
          </w:tcPr>
          <w:p w14:paraId="1221EF2C">
            <w:pPr>
              <w:pStyle w:val="6"/>
              <w:spacing w:before="86" w:line="236" w:lineRule="auto"/>
              <w:ind w:left="13" w:right="68" w:hanging="2"/>
              <w:rPr>
                <w:sz w:val="7"/>
                <w:szCs w:val="7"/>
              </w:rPr>
            </w:pPr>
            <w:r>
              <w:rPr>
                <w:spacing w:val="1"/>
                <w:sz w:val="7"/>
                <w:szCs w:val="7"/>
              </w:rPr>
              <w:t>2023年建设云南省食用菌产业发展</w:t>
            </w:r>
            <w:r>
              <w:rPr>
                <w:sz w:val="7"/>
                <w:szCs w:val="7"/>
              </w:rPr>
              <w:t>资源库平台</w:t>
            </w:r>
          </w:p>
        </w:tc>
        <w:tc>
          <w:tcPr>
            <w:tcW w:w="590" w:type="dxa"/>
            <w:vAlign w:val="top"/>
          </w:tcPr>
          <w:p w14:paraId="4898660B">
            <w:pPr>
              <w:pStyle w:val="6"/>
              <w:spacing w:before="158" w:line="55" w:lineRule="exact"/>
              <w:ind w:left="10"/>
              <w:rPr>
                <w:sz w:val="7"/>
                <w:szCs w:val="7"/>
              </w:rPr>
            </w:pPr>
            <w:r>
              <w:rPr>
                <w:position w:val="-1"/>
                <w:sz w:val="7"/>
                <w:szCs w:val="7"/>
              </w:rPr>
              <w:t>=</w:t>
            </w:r>
          </w:p>
        </w:tc>
        <w:tc>
          <w:tcPr>
            <w:tcW w:w="705" w:type="dxa"/>
            <w:vAlign w:val="top"/>
          </w:tcPr>
          <w:p w14:paraId="566C90C3">
            <w:pPr>
              <w:pStyle w:val="6"/>
              <w:spacing w:before="131" w:line="94" w:lineRule="exact"/>
              <w:ind w:left="16"/>
              <w:rPr>
                <w:sz w:val="7"/>
                <w:szCs w:val="7"/>
              </w:rPr>
            </w:pPr>
            <w:r>
              <w:rPr>
                <w:sz w:val="7"/>
                <w:szCs w:val="7"/>
              </w:rPr>
              <w:t>1</w:t>
            </w:r>
          </w:p>
        </w:tc>
        <w:tc>
          <w:tcPr>
            <w:tcW w:w="453" w:type="dxa"/>
            <w:vAlign w:val="top"/>
          </w:tcPr>
          <w:p w14:paraId="5A274C78">
            <w:pPr>
              <w:pStyle w:val="6"/>
              <w:spacing w:before="131" w:line="225" w:lineRule="auto"/>
              <w:ind w:left="12"/>
              <w:rPr>
                <w:sz w:val="7"/>
                <w:szCs w:val="7"/>
              </w:rPr>
            </w:pPr>
            <w:r>
              <w:rPr>
                <w:sz w:val="7"/>
                <w:szCs w:val="7"/>
              </w:rPr>
              <w:t>个</w:t>
            </w:r>
          </w:p>
        </w:tc>
        <w:tc>
          <w:tcPr>
            <w:tcW w:w="633" w:type="dxa"/>
            <w:vAlign w:val="top"/>
          </w:tcPr>
          <w:p w14:paraId="5DEC3BA5">
            <w:pPr>
              <w:pStyle w:val="6"/>
              <w:spacing w:before="131" w:line="93" w:lineRule="exact"/>
              <w:ind w:left="13"/>
              <w:rPr>
                <w:sz w:val="7"/>
                <w:szCs w:val="7"/>
              </w:rPr>
            </w:pPr>
            <w:r>
              <w:rPr>
                <w:sz w:val="7"/>
                <w:szCs w:val="7"/>
              </w:rPr>
              <w:t>0</w:t>
            </w:r>
          </w:p>
        </w:tc>
        <w:tc>
          <w:tcPr>
            <w:tcW w:w="489" w:type="dxa"/>
            <w:vAlign w:val="top"/>
          </w:tcPr>
          <w:p w14:paraId="7CF8BD7E">
            <w:pPr>
              <w:rPr>
                <w:rFonts w:ascii="Arial"/>
                <w:sz w:val="21"/>
              </w:rPr>
            </w:pPr>
          </w:p>
        </w:tc>
        <w:tc>
          <w:tcPr>
            <w:tcW w:w="504" w:type="dxa"/>
            <w:vAlign w:val="top"/>
          </w:tcPr>
          <w:p w14:paraId="2477054D">
            <w:pPr>
              <w:rPr>
                <w:rFonts w:ascii="Arial"/>
                <w:sz w:val="21"/>
              </w:rPr>
            </w:pPr>
          </w:p>
        </w:tc>
        <w:tc>
          <w:tcPr>
            <w:tcW w:w="2939" w:type="dxa"/>
            <w:gridSpan w:val="2"/>
            <w:vAlign w:val="top"/>
          </w:tcPr>
          <w:p w14:paraId="0C9FD0AF">
            <w:pPr>
              <w:pStyle w:val="6"/>
              <w:spacing w:before="9" w:line="232" w:lineRule="auto"/>
              <w:ind w:left="14" w:right="42"/>
              <w:jc w:val="both"/>
              <w:rPr>
                <w:sz w:val="7"/>
                <w:szCs w:val="7"/>
              </w:rPr>
            </w:pPr>
            <w:r>
              <w:rPr>
                <w:spacing w:val="2"/>
                <w:sz w:val="7"/>
                <w:szCs w:val="7"/>
              </w:rPr>
              <w:t>根据省发改委、省数据局《关于做好2024、2025年省级政务信息</w:t>
            </w:r>
            <w:r>
              <w:rPr>
                <w:spacing w:val="1"/>
                <w:sz w:val="7"/>
                <w:szCs w:val="7"/>
              </w:rPr>
              <w:t>化项目工作有关事项的通知</w:t>
            </w:r>
            <w:r>
              <w:rPr>
                <w:sz w:val="7"/>
                <w:szCs w:val="7"/>
              </w:rPr>
              <w:t xml:space="preserve"> </w:t>
            </w:r>
            <w:r>
              <w:rPr>
                <w:rFonts w:hint="eastAsia"/>
                <w:sz w:val="7"/>
                <w:szCs w:val="7"/>
                <w:lang w:eastAsia="zh-CN"/>
              </w:rPr>
              <w:t>》《</w:t>
            </w:r>
            <w:r>
              <w:rPr>
                <w:spacing w:val="2"/>
                <w:sz w:val="7"/>
                <w:szCs w:val="7"/>
              </w:rPr>
              <w:t>关于开展2026年度省级政务信息化项目申报立项有关工作的通知</w:t>
            </w:r>
            <w:r>
              <w:rPr>
                <w:spacing w:val="1"/>
                <w:sz w:val="7"/>
                <w:szCs w:val="7"/>
              </w:rPr>
              <w:t>》，按相关要求，通过国家发改委提级论证，纳入2025年项目申报、实施。</w:t>
            </w:r>
          </w:p>
        </w:tc>
      </w:tr>
      <w:tr w14:paraId="65371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271" w:type="dxa"/>
            <w:gridSpan w:val="2"/>
            <w:vAlign w:val="top"/>
          </w:tcPr>
          <w:p w14:paraId="4B2D5643">
            <w:pPr>
              <w:pStyle w:val="6"/>
              <w:spacing w:before="120" w:line="225" w:lineRule="auto"/>
              <w:ind w:left="12"/>
              <w:rPr>
                <w:sz w:val="7"/>
                <w:szCs w:val="7"/>
              </w:rPr>
            </w:pPr>
            <w:r>
              <w:rPr>
                <w:spacing w:val="1"/>
                <w:sz w:val="7"/>
                <w:szCs w:val="7"/>
              </w:rPr>
              <w:t>产出指标</w:t>
            </w:r>
          </w:p>
        </w:tc>
        <w:tc>
          <w:tcPr>
            <w:tcW w:w="725" w:type="dxa"/>
            <w:vAlign w:val="top"/>
          </w:tcPr>
          <w:p w14:paraId="6F17B065">
            <w:pPr>
              <w:pStyle w:val="6"/>
              <w:spacing w:before="120" w:line="225" w:lineRule="auto"/>
              <w:ind w:left="11"/>
              <w:rPr>
                <w:sz w:val="7"/>
                <w:szCs w:val="7"/>
              </w:rPr>
            </w:pPr>
            <w:r>
              <w:rPr>
                <w:spacing w:val="1"/>
                <w:sz w:val="7"/>
                <w:szCs w:val="7"/>
              </w:rPr>
              <w:t>数量指标</w:t>
            </w:r>
          </w:p>
        </w:tc>
        <w:tc>
          <w:tcPr>
            <w:tcW w:w="1161" w:type="dxa"/>
            <w:vAlign w:val="top"/>
          </w:tcPr>
          <w:p w14:paraId="563A9564">
            <w:pPr>
              <w:pStyle w:val="6"/>
              <w:spacing w:before="74" w:line="236" w:lineRule="auto"/>
              <w:ind w:left="11" w:right="68"/>
              <w:rPr>
                <w:sz w:val="7"/>
                <w:szCs w:val="7"/>
              </w:rPr>
            </w:pPr>
            <w:r>
              <w:rPr>
                <w:spacing w:val="1"/>
                <w:sz w:val="7"/>
                <w:szCs w:val="7"/>
              </w:rPr>
              <w:t>2023年开展云南省食用菌种质资源调查、收集及建设资源库</w:t>
            </w:r>
          </w:p>
        </w:tc>
        <w:tc>
          <w:tcPr>
            <w:tcW w:w="590" w:type="dxa"/>
            <w:vAlign w:val="top"/>
          </w:tcPr>
          <w:p w14:paraId="6E131F29">
            <w:pPr>
              <w:pStyle w:val="6"/>
              <w:spacing w:before="147" w:line="54" w:lineRule="exact"/>
              <w:ind w:left="10"/>
              <w:rPr>
                <w:sz w:val="7"/>
                <w:szCs w:val="7"/>
              </w:rPr>
            </w:pPr>
            <w:r>
              <w:rPr>
                <w:position w:val="-1"/>
                <w:sz w:val="7"/>
                <w:szCs w:val="7"/>
              </w:rPr>
              <w:t>=</w:t>
            </w:r>
          </w:p>
        </w:tc>
        <w:tc>
          <w:tcPr>
            <w:tcW w:w="705" w:type="dxa"/>
            <w:vAlign w:val="top"/>
          </w:tcPr>
          <w:p w14:paraId="3102D1AE">
            <w:pPr>
              <w:pStyle w:val="6"/>
              <w:spacing w:before="120" w:line="93" w:lineRule="exact"/>
              <w:ind w:left="16"/>
              <w:rPr>
                <w:sz w:val="7"/>
                <w:szCs w:val="7"/>
              </w:rPr>
            </w:pPr>
            <w:r>
              <w:rPr>
                <w:sz w:val="7"/>
                <w:szCs w:val="7"/>
              </w:rPr>
              <w:t>1</w:t>
            </w:r>
          </w:p>
        </w:tc>
        <w:tc>
          <w:tcPr>
            <w:tcW w:w="453" w:type="dxa"/>
            <w:vAlign w:val="top"/>
          </w:tcPr>
          <w:p w14:paraId="3CF8BFB7">
            <w:pPr>
              <w:pStyle w:val="6"/>
              <w:spacing w:before="120" w:line="225" w:lineRule="auto"/>
              <w:ind w:left="12"/>
              <w:rPr>
                <w:sz w:val="7"/>
                <w:szCs w:val="7"/>
              </w:rPr>
            </w:pPr>
            <w:r>
              <w:rPr>
                <w:sz w:val="7"/>
                <w:szCs w:val="7"/>
              </w:rPr>
              <w:t>个</w:t>
            </w:r>
          </w:p>
        </w:tc>
        <w:tc>
          <w:tcPr>
            <w:tcW w:w="633" w:type="dxa"/>
            <w:vAlign w:val="top"/>
          </w:tcPr>
          <w:p w14:paraId="0AB75E2B">
            <w:pPr>
              <w:pStyle w:val="6"/>
              <w:spacing w:before="120" w:line="93" w:lineRule="exact"/>
              <w:ind w:left="13"/>
              <w:rPr>
                <w:sz w:val="7"/>
                <w:szCs w:val="7"/>
              </w:rPr>
            </w:pPr>
            <w:r>
              <w:rPr>
                <w:sz w:val="7"/>
                <w:szCs w:val="7"/>
              </w:rPr>
              <w:t>0</w:t>
            </w:r>
          </w:p>
        </w:tc>
        <w:tc>
          <w:tcPr>
            <w:tcW w:w="489" w:type="dxa"/>
            <w:vAlign w:val="top"/>
          </w:tcPr>
          <w:p w14:paraId="35429A88">
            <w:pPr>
              <w:rPr>
                <w:rFonts w:ascii="Arial"/>
                <w:sz w:val="21"/>
              </w:rPr>
            </w:pPr>
          </w:p>
        </w:tc>
        <w:tc>
          <w:tcPr>
            <w:tcW w:w="504" w:type="dxa"/>
            <w:vAlign w:val="top"/>
          </w:tcPr>
          <w:p w14:paraId="4C263FBD">
            <w:pPr>
              <w:rPr>
                <w:rFonts w:ascii="Arial"/>
                <w:sz w:val="21"/>
              </w:rPr>
            </w:pPr>
          </w:p>
        </w:tc>
        <w:tc>
          <w:tcPr>
            <w:tcW w:w="2939" w:type="dxa"/>
            <w:gridSpan w:val="2"/>
            <w:vAlign w:val="top"/>
          </w:tcPr>
          <w:p w14:paraId="1FA58919">
            <w:pPr>
              <w:pStyle w:val="6"/>
              <w:spacing w:before="9" w:line="232" w:lineRule="auto"/>
              <w:ind w:left="14" w:right="42"/>
              <w:jc w:val="both"/>
              <w:rPr>
                <w:sz w:val="7"/>
                <w:szCs w:val="7"/>
              </w:rPr>
            </w:pPr>
            <w:r>
              <w:rPr>
                <w:spacing w:val="2"/>
                <w:sz w:val="7"/>
                <w:szCs w:val="7"/>
              </w:rPr>
              <w:t>根据省发改委、省数据局《关于做好2024、2025年省级政务信息</w:t>
            </w:r>
            <w:r>
              <w:rPr>
                <w:spacing w:val="1"/>
                <w:sz w:val="7"/>
                <w:szCs w:val="7"/>
              </w:rPr>
              <w:t>化项目工作有关事项的通知</w:t>
            </w:r>
            <w:r>
              <w:rPr>
                <w:sz w:val="7"/>
                <w:szCs w:val="7"/>
              </w:rPr>
              <w:t xml:space="preserve"> </w:t>
            </w:r>
            <w:r>
              <w:rPr>
                <w:rFonts w:hint="eastAsia"/>
                <w:sz w:val="7"/>
                <w:szCs w:val="7"/>
                <w:lang w:eastAsia="zh-CN"/>
              </w:rPr>
              <w:t>》《</w:t>
            </w:r>
            <w:r>
              <w:rPr>
                <w:spacing w:val="2"/>
                <w:sz w:val="7"/>
                <w:szCs w:val="7"/>
              </w:rPr>
              <w:t>关于开展2026年度省级政务信息化项目申报立项有关工作的通知</w:t>
            </w:r>
            <w:r>
              <w:rPr>
                <w:spacing w:val="1"/>
                <w:sz w:val="7"/>
                <w:szCs w:val="7"/>
              </w:rPr>
              <w:t>》，按相关要求，通过国家发改委提级论证，纳入2025年项目申报、实施。</w:t>
            </w:r>
          </w:p>
        </w:tc>
      </w:tr>
      <w:tr w14:paraId="04151C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271" w:type="dxa"/>
            <w:gridSpan w:val="2"/>
            <w:vAlign w:val="top"/>
          </w:tcPr>
          <w:p w14:paraId="3F89C588">
            <w:pPr>
              <w:pStyle w:val="6"/>
              <w:spacing w:before="115" w:line="225" w:lineRule="auto"/>
              <w:ind w:left="12"/>
              <w:rPr>
                <w:sz w:val="7"/>
                <w:szCs w:val="7"/>
              </w:rPr>
            </w:pPr>
            <w:r>
              <w:rPr>
                <w:spacing w:val="1"/>
                <w:sz w:val="7"/>
                <w:szCs w:val="7"/>
              </w:rPr>
              <w:t>产出指标</w:t>
            </w:r>
          </w:p>
        </w:tc>
        <w:tc>
          <w:tcPr>
            <w:tcW w:w="725" w:type="dxa"/>
            <w:vAlign w:val="top"/>
          </w:tcPr>
          <w:p w14:paraId="176C3A3A">
            <w:pPr>
              <w:pStyle w:val="6"/>
              <w:spacing w:before="115" w:line="225" w:lineRule="auto"/>
              <w:ind w:left="11"/>
              <w:rPr>
                <w:sz w:val="7"/>
                <w:szCs w:val="7"/>
              </w:rPr>
            </w:pPr>
            <w:r>
              <w:rPr>
                <w:spacing w:val="1"/>
                <w:sz w:val="7"/>
                <w:szCs w:val="7"/>
              </w:rPr>
              <w:t>数量指标</w:t>
            </w:r>
          </w:p>
        </w:tc>
        <w:tc>
          <w:tcPr>
            <w:tcW w:w="1161" w:type="dxa"/>
            <w:vAlign w:val="top"/>
          </w:tcPr>
          <w:p w14:paraId="6DF95C24">
            <w:pPr>
              <w:pStyle w:val="6"/>
              <w:spacing w:before="72" w:line="230" w:lineRule="auto"/>
              <w:ind w:left="11" w:right="140"/>
              <w:rPr>
                <w:sz w:val="7"/>
                <w:szCs w:val="7"/>
              </w:rPr>
            </w:pPr>
            <w:r>
              <w:rPr>
                <w:spacing w:val="1"/>
                <w:sz w:val="7"/>
                <w:szCs w:val="7"/>
              </w:rPr>
              <w:t>2023年认定野生食用菌保育（促繁）一类基地</w:t>
            </w:r>
          </w:p>
        </w:tc>
        <w:tc>
          <w:tcPr>
            <w:tcW w:w="590" w:type="dxa"/>
            <w:vAlign w:val="top"/>
          </w:tcPr>
          <w:p w14:paraId="7DB6D5F8">
            <w:pPr>
              <w:pStyle w:val="6"/>
              <w:spacing w:before="142" w:line="55" w:lineRule="exact"/>
              <w:ind w:left="10"/>
              <w:rPr>
                <w:sz w:val="7"/>
                <w:szCs w:val="7"/>
              </w:rPr>
            </w:pPr>
            <w:r>
              <w:rPr>
                <w:position w:val="-1"/>
                <w:sz w:val="7"/>
                <w:szCs w:val="7"/>
              </w:rPr>
              <w:t>=</w:t>
            </w:r>
          </w:p>
        </w:tc>
        <w:tc>
          <w:tcPr>
            <w:tcW w:w="705" w:type="dxa"/>
            <w:vAlign w:val="top"/>
          </w:tcPr>
          <w:p w14:paraId="07164844">
            <w:pPr>
              <w:pStyle w:val="6"/>
              <w:spacing w:before="115" w:line="93" w:lineRule="exact"/>
              <w:ind w:left="13"/>
              <w:rPr>
                <w:sz w:val="7"/>
                <w:szCs w:val="7"/>
              </w:rPr>
            </w:pPr>
            <w:r>
              <w:rPr>
                <w:sz w:val="7"/>
                <w:szCs w:val="7"/>
              </w:rPr>
              <w:t>3</w:t>
            </w:r>
          </w:p>
        </w:tc>
        <w:tc>
          <w:tcPr>
            <w:tcW w:w="453" w:type="dxa"/>
            <w:vAlign w:val="top"/>
          </w:tcPr>
          <w:p w14:paraId="6D54F921">
            <w:pPr>
              <w:pStyle w:val="6"/>
              <w:spacing w:before="115" w:line="225" w:lineRule="auto"/>
              <w:ind w:left="12"/>
              <w:rPr>
                <w:sz w:val="7"/>
                <w:szCs w:val="7"/>
              </w:rPr>
            </w:pPr>
            <w:r>
              <w:rPr>
                <w:sz w:val="7"/>
                <w:szCs w:val="7"/>
              </w:rPr>
              <w:t>个</w:t>
            </w:r>
          </w:p>
        </w:tc>
        <w:tc>
          <w:tcPr>
            <w:tcW w:w="633" w:type="dxa"/>
            <w:vAlign w:val="top"/>
          </w:tcPr>
          <w:p w14:paraId="05D22F93">
            <w:pPr>
              <w:pStyle w:val="6"/>
              <w:spacing w:before="115" w:line="93" w:lineRule="exact"/>
              <w:ind w:left="13"/>
              <w:rPr>
                <w:sz w:val="7"/>
                <w:szCs w:val="7"/>
              </w:rPr>
            </w:pPr>
            <w:r>
              <w:rPr>
                <w:sz w:val="7"/>
                <w:szCs w:val="7"/>
              </w:rPr>
              <w:t>0</w:t>
            </w:r>
          </w:p>
        </w:tc>
        <w:tc>
          <w:tcPr>
            <w:tcW w:w="489" w:type="dxa"/>
            <w:vAlign w:val="top"/>
          </w:tcPr>
          <w:p w14:paraId="78113C69">
            <w:pPr>
              <w:rPr>
                <w:rFonts w:ascii="Arial"/>
                <w:sz w:val="21"/>
              </w:rPr>
            </w:pPr>
          </w:p>
        </w:tc>
        <w:tc>
          <w:tcPr>
            <w:tcW w:w="504" w:type="dxa"/>
            <w:vAlign w:val="top"/>
          </w:tcPr>
          <w:p w14:paraId="6E7BD717">
            <w:pPr>
              <w:rPr>
                <w:rFonts w:ascii="Arial"/>
                <w:sz w:val="21"/>
              </w:rPr>
            </w:pPr>
          </w:p>
        </w:tc>
        <w:tc>
          <w:tcPr>
            <w:tcW w:w="2939" w:type="dxa"/>
            <w:gridSpan w:val="2"/>
            <w:vAlign w:val="top"/>
          </w:tcPr>
          <w:p w14:paraId="74EDA0AB">
            <w:pPr>
              <w:pStyle w:val="6"/>
              <w:spacing w:before="10" w:line="225" w:lineRule="auto"/>
              <w:ind w:left="15"/>
              <w:rPr>
                <w:sz w:val="7"/>
                <w:szCs w:val="7"/>
              </w:rPr>
            </w:pPr>
            <w:r>
              <w:rPr>
                <w:spacing w:val="1"/>
                <w:sz w:val="7"/>
                <w:szCs w:val="7"/>
              </w:rPr>
              <w:t>项目及预算调整，核减“两类</w:t>
            </w:r>
            <w:r>
              <w:rPr>
                <w:spacing w:val="-18"/>
                <w:sz w:val="7"/>
                <w:szCs w:val="7"/>
              </w:rPr>
              <w:t xml:space="preserve"> </w:t>
            </w:r>
            <w:r>
              <w:rPr>
                <w:spacing w:val="1"/>
                <w:sz w:val="7"/>
                <w:szCs w:val="7"/>
              </w:rPr>
              <w:t>”基地一类基地认定</w:t>
            </w:r>
          </w:p>
        </w:tc>
      </w:tr>
      <w:tr w14:paraId="36A71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271" w:type="dxa"/>
            <w:gridSpan w:val="2"/>
            <w:vAlign w:val="top"/>
          </w:tcPr>
          <w:p w14:paraId="47BDF210">
            <w:pPr>
              <w:pStyle w:val="6"/>
              <w:spacing w:before="82" w:line="225" w:lineRule="auto"/>
              <w:ind w:left="12"/>
              <w:rPr>
                <w:sz w:val="7"/>
                <w:szCs w:val="7"/>
              </w:rPr>
            </w:pPr>
            <w:r>
              <w:rPr>
                <w:spacing w:val="1"/>
                <w:sz w:val="7"/>
                <w:szCs w:val="7"/>
              </w:rPr>
              <w:t>产出指标</w:t>
            </w:r>
          </w:p>
        </w:tc>
        <w:tc>
          <w:tcPr>
            <w:tcW w:w="725" w:type="dxa"/>
            <w:vAlign w:val="top"/>
          </w:tcPr>
          <w:p w14:paraId="5BE74FD8">
            <w:pPr>
              <w:pStyle w:val="6"/>
              <w:spacing w:before="82" w:line="225" w:lineRule="auto"/>
              <w:ind w:left="11"/>
              <w:rPr>
                <w:sz w:val="7"/>
                <w:szCs w:val="7"/>
              </w:rPr>
            </w:pPr>
            <w:r>
              <w:rPr>
                <w:spacing w:val="1"/>
                <w:sz w:val="7"/>
                <w:szCs w:val="7"/>
              </w:rPr>
              <w:t>数量指标</w:t>
            </w:r>
          </w:p>
        </w:tc>
        <w:tc>
          <w:tcPr>
            <w:tcW w:w="1161" w:type="dxa"/>
            <w:vAlign w:val="top"/>
          </w:tcPr>
          <w:p w14:paraId="1E04C5EA">
            <w:pPr>
              <w:pStyle w:val="6"/>
              <w:spacing w:before="39" w:line="230" w:lineRule="auto"/>
              <w:ind w:left="11" w:right="32" w:firstLine="1"/>
              <w:rPr>
                <w:sz w:val="7"/>
                <w:szCs w:val="7"/>
              </w:rPr>
            </w:pPr>
            <w:r>
              <w:rPr>
                <w:spacing w:val="1"/>
                <w:sz w:val="7"/>
                <w:szCs w:val="7"/>
              </w:rPr>
              <w:t>兑付2021-2022年间发布实施国家标</w:t>
            </w:r>
            <w:r>
              <w:rPr>
                <w:sz w:val="7"/>
                <w:szCs w:val="7"/>
              </w:rPr>
              <w:t>准奖补</w:t>
            </w:r>
          </w:p>
        </w:tc>
        <w:tc>
          <w:tcPr>
            <w:tcW w:w="590" w:type="dxa"/>
            <w:vAlign w:val="top"/>
          </w:tcPr>
          <w:p w14:paraId="69C5620F">
            <w:pPr>
              <w:pStyle w:val="6"/>
              <w:spacing w:before="82" w:line="93" w:lineRule="exact"/>
              <w:ind w:left="13"/>
              <w:rPr>
                <w:sz w:val="7"/>
                <w:szCs w:val="7"/>
              </w:rPr>
            </w:pPr>
            <w:r>
              <w:rPr>
                <w:spacing w:val="-2"/>
                <w:sz w:val="7"/>
                <w:szCs w:val="7"/>
              </w:rPr>
              <w:t>&gt;=</w:t>
            </w:r>
          </w:p>
        </w:tc>
        <w:tc>
          <w:tcPr>
            <w:tcW w:w="705" w:type="dxa"/>
            <w:vAlign w:val="top"/>
          </w:tcPr>
          <w:p w14:paraId="6D5A453E">
            <w:pPr>
              <w:pStyle w:val="6"/>
              <w:spacing w:before="82" w:line="93" w:lineRule="exact"/>
              <w:ind w:left="16"/>
              <w:rPr>
                <w:sz w:val="7"/>
                <w:szCs w:val="7"/>
              </w:rPr>
            </w:pPr>
            <w:r>
              <w:rPr>
                <w:sz w:val="7"/>
                <w:szCs w:val="7"/>
              </w:rPr>
              <w:t>1</w:t>
            </w:r>
          </w:p>
        </w:tc>
        <w:tc>
          <w:tcPr>
            <w:tcW w:w="453" w:type="dxa"/>
            <w:vAlign w:val="top"/>
          </w:tcPr>
          <w:p w14:paraId="4F8580AB">
            <w:pPr>
              <w:pStyle w:val="6"/>
              <w:spacing w:before="82" w:line="225" w:lineRule="auto"/>
              <w:ind w:left="13"/>
              <w:rPr>
                <w:sz w:val="7"/>
                <w:szCs w:val="7"/>
              </w:rPr>
            </w:pPr>
            <w:r>
              <w:rPr>
                <w:sz w:val="7"/>
                <w:szCs w:val="7"/>
              </w:rPr>
              <w:t>项</w:t>
            </w:r>
          </w:p>
        </w:tc>
        <w:tc>
          <w:tcPr>
            <w:tcW w:w="633" w:type="dxa"/>
            <w:vAlign w:val="top"/>
          </w:tcPr>
          <w:p w14:paraId="361B7BC8">
            <w:pPr>
              <w:pStyle w:val="6"/>
              <w:spacing w:before="82" w:line="93" w:lineRule="exact"/>
              <w:ind w:left="18"/>
              <w:rPr>
                <w:sz w:val="7"/>
                <w:szCs w:val="7"/>
              </w:rPr>
            </w:pPr>
            <w:r>
              <w:rPr>
                <w:sz w:val="7"/>
                <w:szCs w:val="7"/>
              </w:rPr>
              <w:t>1</w:t>
            </w:r>
          </w:p>
        </w:tc>
        <w:tc>
          <w:tcPr>
            <w:tcW w:w="489" w:type="dxa"/>
            <w:vAlign w:val="top"/>
          </w:tcPr>
          <w:p w14:paraId="24876F4E">
            <w:pPr>
              <w:pStyle w:val="6"/>
              <w:spacing w:before="82" w:line="92" w:lineRule="exact"/>
              <w:ind w:left="309"/>
              <w:rPr>
                <w:sz w:val="7"/>
                <w:szCs w:val="7"/>
              </w:rPr>
            </w:pPr>
            <w:r>
              <w:rPr>
                <w:spacing w:val="-2"/>
                <w:sz w:val="7"/>
                <w:szCs w:val="7"/>
              </w:rPr>
              <w:t>1.00</w:t>
            </w:r>
          </w:p>
        </w:tc>
        <w:tc>
          <w:tcPr>
            <w:tcW w:w="504" w:type="dxa"/>
            <w:vAlign w:val="top"/>
          </w:tcPr>
          <w:p w14:paraId="36B623A4">
            <w:pPr>
              <w:pStyle w:val="6"/>
              <w:spacing w:before="82" w:line="92" w:lineRule="exact"/>
              <w:ind w:left="316"/>
              <w:rPr>
                <w:sz w:val="7"/>
                <w:szCs w:val="7"/>
              </w:rPr>
            </w:pPr>
            <w:r>
              <w:rPr>
                <w:spacing w:val="-2"/>
                <w:sz w:val="7"/>
                <w:szCs w:val="7"/>
              </w:rPr>
              <w:t>1.00</w:t>
            </w:r>
          </w:p>
        </w:tc>
        <w:tc>
          <w:tcPr>
            <w:tcW w:w="2939" w:type="dxa"/>
            <w:gridSpan w:val="2"/>
            <w:vAlign w:val="top"/>
          </w:tcPr>
          <w:p w14:paraId="405A948D">
            <w:pPr>
              <w:spacing w:line="225" w:lineRule="exact"/>
              <w:rPr>
                <w:rFonts w:ascii="Arial"/>
                <w:sz w:val="19"/>
              </w:rPr>
            </w:pPr>
          </w:p>
        </w:tc>
      </w:tr>
      <w:tr w14:paraId="24D69F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1271" w:type="dxa"/>
            <w:gridSpan w:val="2"/>
            <w:vAlign w:val="top"/>
          </w:tcPr>
          <w:p w14:paraId="36AAF017">
            <w:pPr>
              <w:pStyle w:val="6"/>
              <w:spacing w:before="99" w:line="225" w:lineRule="auto"/>
              <w:ind w:left="12"/>
              <w:rPr>
                <w:sz w:val="7"/>
                <w:szCs w:val="7"/>
              </w:rPr>
            </w:pPr>
            <w:r>
              <w:rPr>
                <w:spacing w:val="1"/>
                <w:sz w:val="7"/>
                <w:szCs w:val="7"/>
              </w:rPr>
              <w:t>产出指标</w:t>
            </w:r>
          </w:p>
        </w:tc>
        <w:tc>
          <w:tcPr>
            <w:tcW w:w="725" w:type="dxa"/>
            <w:vAlign w:val="top"/>
          </w:tcPr>
          <w:p w14:paraId="08D81B55">
            <w:pPr>
              <w:pStyle w:val="6"/>
              <w:spacing w:before="99" w:line="225" w:lineRule="auto"/>
              <w:ind w:left="11"/>
              <w:rPr>
                <w:sz w:val="7"/>
                <w:szCs w:val="7"/>
              </w:rPr>
            </w:pPr>
            <w:r>
              <w:rPr>
                <w:spacing w:val="1"/>
                <w:sz w:val="7"/>
                <w:szCs w:val="7"/>
              </w:rPr>
              <w:t>数量指标</w:t>
            </w:r>
          </w:p>
        </w:tc>
        <w:tc>
          <w:tcPr>
            <w:tcW w:w="1161" w:type="dxa"/>
            <w:vAlign w:val="top"/>
          </w:tcPr>
          <w:p w14:paraId="4C8DA004">
            <w:pPr>
              <w:pStyle w:val="6"/>
              <w:spacing w:before="53" w:line="236" w:lineRule="auto"/>
              <w:ind w:left="12" w:right="32"/>
              <w:rPr>
                <w:sz w:val="7"/>
                <w:szCs w:val="7"/>
              </w:rPr>
            </w:pPr>
            <w:r>
              <w:rPr>
                <w:spacing w:val="1"/>
                <w:sz w:val="7"/>
                <w:szCs w:val="7"/>
              </w:rPr>
              <w:t>兑付2021-2022年间食用菌新品种选育、示范推广奖补</w:t>
            </w:r>
          </w:p>
        </w:tc>
        <w:tc>
          <w:tcPr>
            <w:tcW w:w="590" w:type="dxa"/>
            <w:vAlign w:val="top"/>
          </w:tcPr>
          <w:p w14:paraId="642C3060">
            <w:pPr>
              <w:pStyle w:val="6"/>
              <w:spacing w:before="99" w:line="93" w:lineRule="exact"/>
              <w:ind w:left="13"/>
              <w:rPr>
                <w:sz w:val="7"/>
                <w:szCs w:val="7"/>
              </w:rPr>
            </w:pPr>
            <w:r>
              <w:rPr>
                <w:spacing w:val="-2"/>
                <w:sz w:val="7"/>
                <w:szCs w:val="7"/>
              </w:rPr>
              <w:t>&gt;=</w:t>
            </w:r>
          </w:p>
        </w:tc>
        <w:tc>
          <w:tcPr>
            <w:tcW w:w="705" w:type="dxa"/>
            <w:vAlign w:val="top"/>
          </w:tcPr>
          <w:p w14:paraId="3781D460">
            <w:pPr>
              <w:pStyle w:val="6"/>
              <w:spacing w:before="99" w:line="93" w:lineRule="exact"/>
              <w:ind w:left="16"/>
              <w:rPr>
                <w:sz w:val="7"/>
                <w:szCs w:val="7"/>
              </w:rPr>
            </w:pPr>
            <w:r>
              <w:rPr>
                <w:spacing w:val="-4"/>
                <w:sz w:val="7"/>
                <w:szCs w:val="7"/>
              </w:rPr>
              <w:t>12</w:t>
            </w:r>
          </w:p>
        </w:tc>
        <w:tc>
          <w:tcPr>
            <w:tcW w:w="453" w:type="dxa"/>
            <w:vAlign w:val="top"/>
          </w:tcPr>
          <w:p w14:paraId="15339F30">
            <w:pPr>
              <w:pStyle w:val="6"/>
              <w:spacing w:before="99" w:line="225" w:lineRule="auto"/>
              <w:ind w:left="12"/>
              <w:rPr>
                <w:sz w:val="7"/>
                <w:szCs w:val="7"/>
              </w:rPr>
            </w:pPr>
            <w:r>
              <w:rPr>
                <w:sz w:val="7"/>
                <w:szCs w:val="7"/>
              </w:rPr>
              <w:t>个</w:t>
            </w:r>
          </w:p>
        </w:tc>
        <w:tc>
          <w:tcPr>
            <w:tcW w:w="633" w:type="dxa"/>
            <w:vAlign w:val="top"/>
          </w:tcPr>
          <w:p w14:paraId="42450EBF">
            <w:pPr>
              <w:pStyle w:val="6"/>
              <w:spacing w:before="99" w:line="93" w:lineRule="exact"/>
              <w:ind w:left="18"/>
              <w:rPr>
                <w:sz w:val="7"/>
                <w:szCs w:val="7"/>
              </w:rPr>
            </w:pPr>
            <w:r>
              <w:rPr>
                <w:spacing w:val="-4"/>
                <w:sz w:val="7"/>
                <w:szCs w:val="7"/>
              </w:rPr>
              <w:t>12</w:t>
            </w:r>
          </w:p>
        </w:tc>
        <w:tc>
          <w:tcPr>
            <w:tcW w:w="489" w:type="dxa"/>
            <w:vAlign w:val="top"/>
          </w:tcPr>
          <w:p w14:paraId="55226CC9">
            <w:pPr>
              <w:pStyle w:val="6"/>
              <w:spacing w:before="99" w:line="92" w:lineRule="exact"/>
              <w:ind w:left="309"/>
              <w:rPr>
                <w:sz w:val="7"/>
                <w:szCs w:val="7"/>
              </w:rPr>
            </w:pPr>
            <w:r>
              <w:rPr>
                <w:spacing w:val="-2"/>
                <w:sz w:val="7"/>
                <w:szCs w:val="7"/>
              </w:rPr>
              <w:t>1.00</w:t>
            </w:r>
          </w:p>
        </w:tc>
        <w:tc>
          <w:tcPr>
            <w:tcW w:w="504" w:type="dxa"/>
            <w:vAlign w:val="top"/>
          </w:tcPr>
          <w:p w14:paraId="2998E99A">
            <w:pPr>
              <w:pStyle w:val="6"/>
              <w:spacing w:before="99" w:line="92" w:lineRule="exact"/>
              <w:ind w:left="316"/>
              <w:rPr>
                <w:sz w:val="7"/>
                <w:szCs w:val="7"/>
              </w:rPr>
            </w:pPr>
            <w:r>
              <w:rPr>
                <w:spacing w:val="-2"/>
                <w:sz w:val="7"/>
                <w:szCs w:val="7"/>
              </w:rPr>
              <w:t>1.00</w:t>
            </w:r>
          </w:p>
        </w:tc>
        <w:tc>
          <w:tcPr>
            <w:tcW w:w="2939" w:type="dxa"/>
            <w:gridSpan w:val="2"/>
            <w:vAlign w:val="top"/>
          </w:tcPr>
          <w:p w14:paraId="61F92A7C">
            <w:pPr>
              <w:rPr>
                <w:rFonts w:ascii="Arial"/>
                <w:sz w:val="21"/>
              </w:rPr>
            </w:pPr>
          </w:p>
        </w:tc>
      </w:tr>
      <w:tr w14:paraId="72B36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271" w:type="dxa"/>
            <w:gridSpan w:val="2"/>
            <w:vAlign w:val="top"/>
          </w:tcPr>
          <w:p w14:paraId="5F3209FE">
            <w:pPr>
              <w:pStyle w:val="6"/>
              <w:spacing w:before="149" w:line="225" w:lineRule="auto"/>
              <w:ind w:left="12"/>
              <w:rPr>
                <w:sz w:val="7"/>
                <w:szCs w:val="7"/>
              </w:rPr>
            </w:pPr>
            <w:r>
              <w:rPr>
                <w:spacing w:val="1"/>
                <w:sz w:val="7"/>
                <w:szCs w:val="7"/>
              </w:rPr>
              <w:t>产出指标</w:t>
            </w:r>
          </w:p>
        </w:tc>
        <w:tc>
          <w:tcPr>
            <w:tcW w:w="725" w:type="dxa"/>
            <w:vAlign w:val="top"/>
          </w:tcPr>
          <w:p w14:paraId="68699902">
            <w:pPr>
              <w:pStyle w:val="6"/>
              <w:spacing w:before="149" w:line="225" w:lineRule="auto"/>
              <w:ind w:left="11"/>
              <w:rPr>
                <w:sz w:val="7"/>
                <w:szCs w:val="7"/>
              </w:rPr>
            </w:pPr>
            <w:r>
              <w:rPr>
                <w:spacing w:val="1"/>
                <w:sz w:val="7"/>
                <w:szCs w:val="7"/>
              </w:rPr>
              <w:t>数量指标</w:t>
            </w:r>
          </w:p>
        </w:tc>
        <w:tc>
          <w:tcPr>
            <w:tcW w:w="1161" w:type="dxa"/>
            <w:vAlign w:val="top"/>
          </w:tcPr>
          <w:p w14:paraId="2BC79F78">
            <w:pPr>
              <w:pStyle w:val="6"/>
              <w:spacing w:before="63" w:line="232" w:lineRule="auto"/>
              <w:ind w:left="10" w:right="32" w:firstLine="1"/>
              <w:jc w:val="both"/>
              <w:rPr>
                <w:sz w:val="7"/>
                <w:szCs w:val="7"/>
              </w:rPr>
            </w:pPr>
            <w:r>
              <w:rPr>
                <w:sz w:val="7"/>
                <w:szCs w:val="7"/>
              </w:rPr>
              <w:t>兑付2021-2022年间“</w:t>
            </w:r>
            <w:r>
              <w:rPr>
                <w:rFonts w:hint="eastAsia"/>
                <w:sz w:val="7"/>
                <w:szCs w:val="7"/>
                <w:lang w:eastAsia="zh-CN"/>
              </w:rPr>
              <w:t>‘三品一标’</w:t>
            </w:r>
            <w:r>
              <w:rPr>
                <w:spacing w:val="-10"/>
                <w:sz w:val="7"/>
                <w:szCs w:val="7"/>
              </w:rPr>
              <w:t xml:space="preserve"> </w:t>
            </w:r>
            <w:r>
              <w:rPr>
                <w:sz w:val="7"/>
                <w:szCs w:val="7"/>
              </w:rPr>
              <w:t>”产</w:t>
            </w:r>
            <w:r>
              <w:rPr>
                <w:spacing w:val="1"/>
                <w:sz w:val="7"/>
                <w:szCs w:val="7"/>
              </w:rPr>
              <w:t>品质量认证：地理标志保护产品奖</w:t>
            </w:r>
            <w:r>
              <w:rPr>
                <w:sz w:val="7"/>
                <w:szCs w:val="7"/>
              </w:rPr>
              <w:t>补</w:t>
            </w:r>
          </w:p>
        </w:tc>
        <w:tc>
          <w:tcPr>
            <w:tcW w:w="590" w:type="dxa"/>
            <w:vAlign w:val="top"/>
          </w:tcPr>
          <w:p w14:paraId="563BE28D">
            <w:pPr>
              <w:pStyle w:val="6"/>
              <w:spacing w:before="149" w:line="93" w:lineRule="exact"/>
              <w:ind w:left="13"/>
              <w:rPr>
                <w:sz w:val="7"/>
                <w:szCs w:val="7"/>
              </w:rPr>
            </w:pPr>
            <w:r>
              <w:rPr>
                <w:spacing w:val="-2"/>
                <w:sz w:val="7"/>
                <w:szCs w:val="7"/>
              </w:rPr>
              <w:t>&gt;=</w:t>
            </w:r>
          </w:p>
        </w:tc>
        <w:tc>
          <w:tcPr>
            <w:tcW w:w="705" w:type="dxa"/>
            <w:vAlign w:val="top"/>
          </w:tcPr>
          <w:p w14:paraId="45DA6DAB">
            <w:pPr>
              <w:pStyle w:val="6"/>
              <w:spacing w:before="149" w:line="94" w:lineRule="exact"/>
              <w:ind w:left="12"/>
              <w:rPr>
                <w:sz w:val="7"/>
                <w:szCs w:val="7"/>
              </w:rPr>
            </w:pPr>
            <w:r>
              <w:rPr>
                <w:sz w:val="7"/>
                <w:szCs w:val="7"/>
              </w:rPr>
              <w:t>2</w:t>
            </w:r>
          </w:p>
        </w:tc>
        <w:tc>
          <w:tcPr>
            <w:tcW w:w="453" w:type="dxa"/>
            <w:vAlign w:val="top"/>
          </w:tcPr>
          <w:p w14:paraId="7DD84F79">
            <w:pPr>
              <w:pStyle w:val="6"/>
              <w:spacing w:before="149" w:line="225" w:lineRule="auto"/>
              <w:ind w:left="12"/>
              <w:rPr>
                <w:sz w:val="7"/>
                <w:szCs w:val="7"/>
              </w:rPr>
            </w:pPr>
            <w:r>
              <w:rPr>
                <w:sz w:val="7"/>
                <w:szCs w:val="7"/>
              </w:rPr>
              <w:t>个</w:t>
            </w:r>
          </w:p>
        </w:tc>
        <w:tc>
          <w:tcPr>
            <w:tcW w:w="633" w:type="dxa"/>
            <w:vAlign w:val="top"/>
          </w:tcPr>
          <w:p w14:paraId="38A2511B">
            <w:pPr>
              <w:pStyle w:val="6"/>
              <w:spacing w:before="149" w:line="94" w:lineRule="exact"/>
              <w:ind w:left="13"/>
              <w:rPr>
                <w:sz w:val="7"/>
                <w:szCs w:val="7"/>
              </w:rPr>
            </w:pPr>
            <w:r>
              <w:rPr>
                <w:sz w:val="7"/>
                <w:szCs w:val="7"/>
              </w:rPr>
              <w:t>2</w:t>
            </w:r>
          </w:p>
        </w:tc>
        <w:tc>
          <w:tcPr>
            <w:tcW w:w="489" w:type="dxa"/>
            <w:vAlign w:val="top"/>
          </w:tcPr>
          <w:p w14:paraId="5CC0183D">
            <w:pPr>
              <w:pStyle w:val="6"/>
              <w:spacing w:before="149" w:line="93" w:lineRule="exact"/>
              <w:ind w:left="309"/>
              <w:rPr>
                <w:sz w:val="7"/>
                <w:szCs w:val="7"/>
              </w:rPr>
            </w:pPr>
            <w:r>
              <w:rPr>
                <w:spacing w:val="-2"/>
                <w:sz w:val="7"/>
                <w:szCs w:val="7"/>
              </w:rPr>
              <w:t>1.00</w:t>
            </w:r>
          </w:p>
        </w:tc>
        <w:tc>
          <w:tcPr>
            <w:tcW w:w="504" w:type="dxa"/>
            <w:vAlign w:val="top"/>
          </w:tcPr>
          <w:p w14:paraId="1866C21E">
            <w:pPr>
              <w:pStyle w:val="6"/>
              <w:spacing w:before="149" w:line="93" w:lineRule="exact"/>
              <w:ind w:left="316"/>
              <w:rPr>
                <w:sz w:val="7"/>
                <w:szCs w:val="7"/>
              </w:rPr>
            </w:pPr>
            <w:r>
              <w:rPr>
                <w:spacing w:val="-2"/>
                <w:sz w:val="7"/>
                <w:szCs w:val="7"/>
              </w:rPr>
              <w:t>1.00</w:t>
            </w:r>
          </w:p>
        </w:tc>
        <w:tc>
          <w:tcPr>
            <w:tcW w:w="2939" w:type="dxa"/>
            <w:gridSpan w:val="2"/>
            <w:vAlign w:val="top"/>
          </w:tcPr>
          <w:p w14:paraId="6B3E6413">
            <w:pPr>
              <w:rPr>
                <w:rFonts w:ascii="Arial"/>
                <w:sz w:val="21"/>
              </w:rPr>
            </w:pPr>
          </w:p>
        </w:tc>
      </w:tr>
      <w:tr w14:paraId="25A33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 w:hRule="atLeast"/>
        </w:trPr>
        <w:tc>
          <w:tcPr>
            <w:tcW w:w="1271" w:type="dxa"/>
            <w:gridSpan w:val="2"/>
            <w:vAlign w:val="top"/>
          </w:tcPr>
          <w:p w14:paraId="54102E5F">
            <w:pPr>
              <w:pStyle w:val="6"/>
              <w:spacing w:before="56" w:line="225" w:lineRule="auto"/>
              <w:ind w:left="12"/>
              <w:rPr>
                <w:sz w:val="7"/>
                <w:szCs w:val="7"/>
              </w:rPr>
            </w:pPr>
            <w:r>
              <w:rPr>
                <w:spacing w:val="1"/>
                <w:sz w:val="7"/>
                <w:szCs w:val="7"/>
              </w:rPr>
              <w:t>产出指标</w:t>
            </w:r>
          </w:p>
        </w:tc>
        <w:tc>
          <w:tcPr>
            <w:tcW w:w="725" w:type="dxa"/>
            <w:vAlign w:val="top"/>
          </w:tcPr>
          <w:p w14:paraId="2F927CEF">
            <w:pPr>
              <w:pStyle w:val="6"/>
              <w:spacing w:before="56" w:line="225" w:lineRule="auto"/>
              <w:ind w:left="11"/>
              <w:rPr>
                <w:sz w:val="7"/>
                <w:szCs w:val="7"/>
              </w:rPr>
            </w:pPr>
            <w:r>
              <w:rPr>
                <w:spacing w:val="1"/>
                <w:sz w:val="7"/>
                <w:szCs w:val="7"/>
              </w:rPr>
              <w:t>数量指标</w:t>
            </w:r>
          </w:p>
        </w:tc>
        <w:tc>
          <w:tcPr>
            <w:tcW w:w="1161" w:type="dxa"/>
            <w:vAlign w:val="top"/>
          </w:tcPr>
          <w:p w14:paraId="4A09B2AE">
            <w:pPr>
              <w:pStyle w:val="6"/>
              <w:spacing w:before="10" w:line="210" w:lineRule="auto"/>
              <w:ind w:left="16" w:right="32" w:hanging="4"/>
              <w:rPr>
                <w:sz w:val="7"/>
                <w:szCs w:val="7"/>
              </w:rPr>
            </w:pPr>
            <w:r>
              <w:rPr>
                <w:spacing w:val="1"/>
                <w:sz w:val="7"/>
                <w:szCs w:val="7"/>
              </w:rPr>
              <w:t>兑付2021-2022年间发布实施地方或</w:t>
            </w:r>
            <w:r>
              <w:rPr>
                <w:sz w:val="7"/>
                <w:szCs w:val="7"/>
              </w:rPr>
              <w:t>团体标准奖补</w:t>
            </w:r>
          </w:p>
        </w:tc>
        <w:tc>
          <w:tcPr>
            <w:tcW w:w="590" w:type="dxa"/>
            <w:vAlign w:val="top"/>
          </w:tcPr>
          <w:p w14:paraId="3F1B4A21">
            <w:pPr>
              <w:pStyle w:val="6"/>
              <w:spacing w:before="56" w:line="93" w:lineRule="exact"/>
              <w:ind w:left="13"/>
              <w:rPr>
                <w:sz w:val="7"/>
                <w:szCs w:val="7"/>
              </w:rPr>
            </w:pPr>
            <w:r>
              <w:rPr>
                <w:spacing w:val="-2"/>
                <w:sz w:val="7"/>
                <w:szCs w:val="7"/>
              </w:rPr>
              <w:t>&gt;=</w:t>
            </w:r>
          </w:p>
        </w:tc>
        <w:tc>
          <w:tcPr>
            <w:tcW w:w="705" w:type="dxa"/>
            <w:vAlign w:val="top"/>
          </w:tcPr>
          <w:p w14:paraId="4F2803D5">
            <w:pPr>
              <w:pStyle w:val="6"/>
              <w:spacing w:before="56" w:line="93" w:lineRule="exact"/>
              <w:ind w:left="13"/>
              <w:rPr>
                <w:sz w:val="7"/>
                <w:szCs w:val="7"/>
              </w:rPr>
            </w:pPr>
            <w:r>
              <w:rPr>
                <w:sz w:val="7"/>
                <w:szCs w:val="7"/>
              </w:rPr>
              <w:t>3</w:t>
            </w:r>
          </w:p>
        </w:tc>
        <w:tc>
          <w:tcPr>
            <w:tcW w:w="453" w:type="dxa"/>
            <w:vAlign w:val="top"/>
          </w:tcPr>
          <w:p w14:paraId="31E1329C">
            <w:pPr>
              <w:pStyle w:val="6"/>
              <w:spacing w:before="56" w:line="225" w:lineRule="auto"/>
              <w:ind w:left="13"/>
              <w:rPr>
                <w:sz w:val="7"/>
                <w:szCs w:val="7"/>
              </w:rPr>
            </w:pPr>
            <w:r>
              <w:rPr>
                <w:sz w:val="7"/>
                <w:szCs w:val="7"/>
              </w:rPr>
              <w:t>项</w:t>
            </w:r>
          </w:p>
        </w:tc>
        <w:tc>
          <w:tcPr>
            <w:tcW w:w="633" w:type="dxa"/>
            <w:vAlign w:val="top"/>
          </w:tcPr>
          <w:p w14:paraId="07DBC965">
            <w:pPr>
              <w:pStyle w:val="6"/>
              <w:spacing w:before="56" w:line="93" w:lineRule="exact"/>
              <w:ind w:left="14"/>
              <w:rPr>
                <w:sz w:val="7"/>
                <w:szCs w:val="7"/>
              </w:rPr>
            </w:pPr>
            <w:r>
              <w:rPr>
                <w:sz w:val="7"/>
                <w:szCs w:val="7"/>
              </w:rPr>
              <w:t>3</w:t>
            </w:r>
          </w:p>
        </w:tc>
        <w:tc>
          <w:tcPr>
            <w:tcW w:w="489" w:type="dxa"/>
            <w:vAlign w:val="top"/>
          </w:tcPr>
          <w:p w14:paraId="1A624B58">
            <w:pPr>
              <w:pStyle w:val="6"/>
              <w:spacing w:before="56" w:line="93" w:lineRule="exact"/>
              <w:ind w:left="309"/>
              <w:rPr>
                <w:sz w:val="7"/>
                <w:szCs w:val="7"/>
              </w:rPr>
            </w:pPr>
            <w:r>
              <w:rPr>
                <w:spacing w:val="-2"/>
                <w:sz w:val="7"/>
                <w:szCs w:val="7"/>
              </w:rPr>
              <w:t>1.00</w:t>
            </w:r>
          </w:p>
        </w:tc>
        <w:tc>
          <w:tcPr>
            <w:tcW w:w="504" w:type="dxa"/>
            <w:vAlign w:val="top"/>
          </w:tcPr>
          <w:p w14:paraId="752D2D55">
            <w:pPr>
              <w:pStyle w:val="6"/>
              <w:spacing w:before="56" w:line="93" w:lineRule="exact"/>
              <w:ind w:left="316"/>
              <w:rPr>
                <w:sz w:val="7"/>
                <w:szCs w:val="7"/>
              </w:rPr>
            </w:pPr>
            <w:r>
              <w:rPr>
                <w:spacing w:val="-2"/>
                <w:sz w:val="7"/>
                <w:szCs w:val="7"/>
              </w:rPr>
              <w:t>1.00</w:t>
            </w:r>
          </w:p>
        </w:tc>
        <w:tc>
          <w:tcPr>
            <w:tcW w:w="2939" w:type="dxa"/>
            <w:gridSpan w:val="2"/>
            <w:vAlign w:val="top"/>
          </w:tcPr>
          <w:p w14:paraId="79461DC4">
            <w:pPr>
              <w:spacing w:line="170" w:lineRule="exact"/>
              <w:rPr>
                <w:rFonts w:ascii="Arial"/>
                <w:sz w:val="14"/>
              </w:rPr>
            </w:pPr>
          </w:p>
        </w:tc>
      </w:tr>
      <w:tr w14:paraId="534CC4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271" w:type="dxa"/>
            <w:gridSpan w:val="2"/>
            <w:vAlign w:val="top"/>
          </w:tcPr>
          <w:p w14:paraId="5453546C">
            <w:pPr>
              <w:pStyle w:val="6"/>
              <w:spacing w:before="104" w:line="225" w:lineRule="auto"/>
              <w:ind w:left="12"/>
              <w:rPr>
                <w:sz w:val="7"/>
                <w:szCs w:val="7"/>
              </w:rPr>
            </w:pPr>
            <w:r>
              <w:rPr>
                <w:spacing w:val="1"/>
                <w:sz w:val="7"/>
                <w:szCs w:val="7"/>
              </w:rPr>
              <w:t>产出指标</w:t>
            </w:r>
          </w:p>
        </w:tc>
        <w:tc>
          <w:tcPr>
            <w:tcW w:w="725" w:type="dxa"/>
            <w:vAlign w:val="top"/>
          </w:tcPr>
          <w:p w14:paraId="4F913A5A">
            <w:pPr>
              <w:pStyle w:val="6"/>
              <w:spacing w:before="104" w:line="225" w:lineRule="auto"/>
              <w:ind w:left="11"/>
              <w:rPr>
                <w:sz w:val="7"/>
                <w:szCs w:val="7"/>
              </w:rPr>
            </w:pPr>
            <w:r>
              <w:rPr>
                <w:spacing w:val="1"/>
                <w:sz w:val="7"/>
                <w:szCs w:val="7"/>
              </w:rPr>
              <w:t>数量指标</w:t>
            </w:r>
          </w:p>
        </w:tc>
        <w:tc>
          <w:tcPr>
            <w:tcW w:w="1161" w:type="dxa"/>
            <w:vAlign w:val="top"/>
          </w:tcPr>
          <w:p w14:paraId="677B0828">
            <w:pPr>
              <w:pStyle w:val="6"/>
              <w:spacing w:before="61" w:line="229" w:lineRule="auto"/>
              <w:ind w:left="15" w:right="32" w:hanging="3"/>
              <w:rPr>
                <w:sz w:val="7"/>
                <w:szCs w:val="7"/>
              </w:rPr>
            </w:pPr>
            <w:r>
              <w:rPr>
                <w:sz w:val="7"/>
                <w:szCs w:val="7"/>
              </w:rPr>
              <w:t>兑付2021-2022年间“</w:t>
            </w:r>
            <w:r>
              <w:rPr>
                <w:rFonts w:hint="eastAsia"/>
                <w:sz w:val="7"/>
                <w:szCs w:val="7"/>
                <w:lang w:eastAsia="zh-CN"/>
              </w:rPr>
              <w:t>‘三品一标’</w:t>
            </w:r>
            <w:r>
              <w:rPr>
                <w:spacing w:val="-10"/>
                <w:sz w:val="7"/>
                <w:szCs w:val="7"/>
              </w:rPr>
              <w:t xml:space="preserve"> </w:t>
            </w:r>
            <w:r>
              <w:rPr>
                <w:sz w:val="7"/>
                <w:szCs w:val="7"/>
              </w:rPr>
              <w:t>”产</w:t>
            </w:r>
            <w:r>
              <w:rPr>
                <w:spacing w:val="1"/>
                <w:sz w:val="7"/>
                <w:szCs w:val="7"/>
              </w:rPr>
              <w:t>品质量认证：有机农产品奖补</w:t>
            </w:r>
          </w:p>
        </w:tc>
        <w:tc>
          <w:tcPr>
            <w:tcW w:w="590" w:type="dxa"/>
            <w:vAlign w:val="top"/>
          </w:tcPr>
          <w:p w14:paraId="31C7C6E5">
            <w:pPr>
              <w:pStyle w:val="6"/>
              <w:spacing w:before="104" w:line="93" w:lineRule="exact"/>
              <w:ind w:left="13"/>
              <w:rPr>
                <w:sz w:val="7"/>
                <w:szCs w:val="7"/>
              </w:rPr>
            </w:pPr>
            <w:r>
              <w:rPr>
                <w:spacing w:val="-2"/>
                <w:sz w:val="7"/>
                <w:szCs w:val="7"/>
              </w:rPr>
              <w:t>&gt;=</w:t>
            </w:r>
          </w:p>
        </w:tc>
        <w:tc>
          <w:tcPr>
            <w:tcW w:w="705" w:type="dxa"/>
            <w:vAlign w:val="top"/>
          </w:tcPr>
          <w:p w14:paraId="56373388">
            <w:pPr>
              <w:pStyle w:val="6"/>
              <w:spacing w:before="104" w:line="93" w:lineRule="exact"/>
              <w:ind w:left="11"/>
              <w:rPr>
                <w:sz w:val="7"/>
                <w:szCs w:val="7"/>
              </w:rPr>
            </w:pPr>
            <w:r>
              <w:rPr>
                <w:spacing w:val="-1"/>
                <w:sz w:val="7"/>
                <w:szCs w:val="7"/>
              </w:rPr>
              <w:t>80</w:t>
            </w:r>
          </w:p>
        </w:tc>
        <w:tc>
          <w:tcPr>
            <w:tcW w:w="453" w:type="dxa"/>
            <w:vAlign w:val="top"/>
          </w:tcPr>
          <w:p w14:paraId="4EBE2922">
            <w:pPr>
              <w:pStyle w:val="6"/>
              <w:spacing w:before="104" w:line="225" w:lineRule="auto"/>
              <w:ind w:left="12"/>
              <w:rPr>
                <w:sz w:val="7"/>
                <w:szCs w:val="7"/>
              </w:rPr>
            </w:pPr>
            <w:r>
              <w:rPr>
                <w:sz w:val="7"/>
                <w:szCs w:val="7"/>
              </w:rPr>
              <w:t>个</w:t>
            </w:r>
          </w:p>
        </w:tc>
        <w:tc>
          <w:tcPr>
            <w:tcW w:w="633" w:type="dxa"/>
            <w:vAlign w:val="top"/>
          </w:tcPr>
          <w:p w14:paraId="620C64ED">
            <w:pPr>
              <w:pStyle w:val="6"/>
              <w:spacing w:before="104" w:line="93" w:lineRule="exact"/>
              <w:ind w:left="13"/>
              <w:rPr>
                <w:sz w:val="7"/>
                <w:szCs w:val="7"/>
              </w:rPr>
            </w:pPr>
            <w:r>
              <w:rPr>
                <w:spacing w:val="-1"/>
                <w:sz w:val="7"/>
                <w:szCs w:val="7"/>
              </w:rPr>
              <w:t>80</w:t>
            </w:r>
          </w:p>
        </w:tc>
        <w:tc>
          <w:tcPr>
            <w:tcW w:w="489" w:type="dxa"/>
            <w:vAlign w:val="top"/>
          </w:tcPr>
          <w:p w14:paraId="3289408A">
            <w:pPr>
              <w:pStyle w:val="6"/>
              <w:spacing w:before="104" w:line="92" w:lineRule="exact"/>
              <w:ind w:left="309"/>
              <w:rPr>
                <w:sz w:val="7"/>
                <w:szCs w:val="7"/>
              </w:rPr>
            </w:pPr>
            <w:r>
              <w:rPr>
                <w:spacing w:val="-2"/>
                <w:sz w:val="7"/>
                <w:szCs w:val="7"/>
              </w:rPr>
              <w:t>1.00</w:t>
            </w:r>
          </w:p>
        </w:tc>
        <w:tc>
          <w:tcPr>
            <w:tcW w:w="504" w:type="dxa"/>
            <w:vAlign w:val="top"/>
          </w:tcPr>
          <w:p w14:paraId="16915499">
            <w:pPr>
              <w:pStyle w:val="6"/>
              <w:spacing w:before="104" w:line="92" w:lineRule="exact"/>
              <w:ind w:left="316"/>
              <w:rPr>
                <w:sz w:val="7"/>
                <w:szCs w:val="7"/>
              </w:rPr>
            </w:pPr>
            <w:r>
              <w:rPr>
                <w:spacing w:val="-2"/>
                <w:sz w:val="7"/>
                <w:szCs w:val="7"/>
              </w:rPr>
              <w:t>1.00</w:t>
            </w:r>
          </w:p>
        </w:tc>
        <w:tc>
          <w:tcPr>
            <w:tcW w:w="2939" w:type="dxa"/>
            <w:gridSpan w:val="2"/>
            <w:vAlign w:val="top"/>
          </w:tcPr>
          <w:p w14:paraId="42133D44">
            <w:pPr>
              <w:rPr>
                <w:rFonts w:ascii="Arial"/>
                <w:sz w:val="21"/>
              </w:rPr>
            </w:pPr>
          </w:p>
        </w:tc>
      </w:tr>
      <w:tr w14:paraId="2C5FE2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271" w:type="dxa"/>
            <w:gridSpan w:val="2"/>
            <w:vAlign w:val="top"/>
          </w:tcPr>
          <w:p w14:paraId="06E08865">
            <w:pPr>
              <w:pStyle w:val="6"/>
              <w:spacing w:before="82" w:line="225" w:lineRule="auto"/>
              <w:ind w:left="12"/>
              <w:rPr>
                <w:sz w:val="7"/>
                <w:szCs w:val="7"/>
              </w:rPr>
            </w:pPr>
            <w:r>
              <w:rPr>
                <w:spacing w:val="1"/>
                <w:sz w:val="7"/>
                <w:szCs w:val="7"/>
              </w:rPr>
              <w:t>产出指标</w:t>
            </w:r>
          </w:p>
        </w:tc>
        <w:tc>
          <w:tcPr>
            <w:tcW w:w="725" w:type="dxa"/>
            <w:vAlign w:val="top"/>
          </w:tcPr>
          <w:p w14:paraId="0D835D3A">
            <w:pPr>
              <w:pStyle w:val="6"/>
              <w:spacing w:before="82" w:line="225" w:lineRule="auto"/>
              <w:ind w:left="11"/>
              <w:rPr>
                <w:sz w:val="7"/>
                <w:szCs w:val="7"/>
              </w:rPr>
            </w:pPr>
            <w:r>
              <w:rPr>
                <w:spacing w:val="1"/>
                <w:sz w:val="7"/>
                <w:szCs w:val="7"/>
              </w:rPr>
              <w:t>数量指标</w:t>
            </w:r>
          </w:p>
        </w:tc>
        <w:tc>
          <w:tcPr>
            <w:tcW w:w="1161" w:type="dxa"/>
            <w:vAlign w:val="top"/>
          </w:tcPr>
          <w:p w14:paraId="30F047CC">
            <w:pPr>
              <w:pStyle w:val="6"/>
              <w:spacing w:before="39" w:line="230" w:lineRule="auto"/>
              <w:ind w:left="15" w:right="32" w:hanging="3"/>
              <w:rPr>
                <w:sz w:val="7"/>
                <w:szCs w:val="7"/>
              </w:rPr>
            </w:pPr>
            <w:r>
              <w:rPr>
                <w:sz w:val="7"/>
                <w:szCs w:val="7"/>
              </w:rPr>
              <w:t>兑付2021-2022年间“</w:t>
            </w:r>
            <w:r>
              <w:rPr>
                <w:rFonts w:hint="eastAsia"/>
                <w:sz w:val="7"/>
                <w:szCs w:val="7"/>
                <w:lang w:eastAsia="zh-CN"/>
              </w:rPr>
              <w:t>‘三品一标’</w:t>
            </w:r>
            <w:r>
              <w:rPr>
                <w:spacing w:val="-10"/>
                <w:sz w:val="7"/>
                <w:szCs w:val="7"/>
              </w:rPr>
              <w:t xml:space="preserve"> </w:t>
            </w:r>
            <w:r>
              <w:rPr>
                <w:sz w:val="7"/>
                <w:szCs w:val="7"/>
              </w:rPr>
              <w:t>”产</w:t>
            </w:r>
            <w:r>
              <w:rPr>
                <w:spacing w:val="1"/>
                <w:sz w:val="7"/>
                <w:szCs w:val="7"/>
              </w:rPr>
              <w:t>品质量认证：绿色食品奖补</w:t>
            </w:r>
          </w:p>
        </w:tc>
        <w:tc>
          <w:tcPr>
            <w:tcW w:w="590" w:type="dxa"/>
            <w:vAlign w:val="top"/>
          </w:tcPr>
          <w:p w14:paraId="7325CAD7">
            <w:pPr>
              <w:pStyle w:val="6"/>
              <w:spacing w:before="83" w:line="93" w:lineRule="exact"/>
              <w:ind w:left="13"/>
              <w:rPr>
                <w:sz w:val="7"/>
                <w:szCs w:val="7"/>
              </w:rPr>
            </w:pPr>
            <w:r>
              <w:rPr>
                <w:spacing w:val="-2"/>
                <w:sz w:val="7"/>
                <w:szCs w:val="7"/>
              </w:rPr>
              <w:t>&gt;=</w:t>
            </w:r>
          </w:p>
        </w:tc>
        <w:tc>
          <w:tcPr>
            <w:tcW w:w="705" w:type="dxa"/>
            <w:vAlign w:val="top"/>
          </w:tcPr>
          <w:p w14:paraId="7D0F852D">
            <w:pPr>
              <w:pStyle w:val="6"/>
              <w:spacing w:before="83" w:line="92" w:lineRule="exact"/>
              <w:ind w:left="11"/>
              <w:rPr>
                <w:sz w:val="7"/>
                <w:szCs w:val="7"/>
              </w:rPr>
            </w:pPr>
            <w:r>
              <w:rPr>
                <w:sz w:val="7"/>
                <w:szCs w:val="7"/>
              </w:rPr>
              <w:t>9</w:t>
            </w:r>
          </w:p>
        </w:tc>
        <w:tc>
          <w:tcPr>
            <w:tcW w:w="453" w:type="dxa"/>
            <w:vAlign w:val="top"/>
          </w:tcPr>
          <w:p w14:paraId="1FC88156">
            <w:pPr>
              <w:pStyle w:val="6"/>
              <w:spacing w:before="82" w:line="225" w:lineRule="auto"/>
              <w:ind w:left="12"/>
              <w:rPr>
                <w:sz w:val="7"/>
                <w:szCs w:val="7"/>
              </w:rPr>
            </w:pPr>
            <w:r>
              <w:rPr>
                <w:sz w:val="7"/>
                <w:szCs w:val="7"/>
              </w:rPr>
              <w:t>个</w:t>
            </w:r>
          </w:p>
        </w:tc>
        <w:tc>
          <w:tcPr>
            <w:tcW w:w="633" w:type="dxa"/>
            <w:vAlign w:val="top"/>
          </w:tcPr>
          <w:p w14:paraId="05195D75">
            <w:pPr>
              <w:pStyle w:val="6"/>
              <w:spacing w:before="83" w:line="92" w:lineRule="exact"/>
              <w:ind w:left="13"/>
              <w:rPr>
                <w:sz w:val="7"/>
                <w:szCs w:val="7"/>
              </w:rPr>
            </w:pPr>
            <w:r>
              <w:rPr>
                <w:sz w:val="7"/>
                <w:szCs w:val="7"/>
              </w:rPr>
              <w:t>9</w:t>
            </w:r>
          </w:p>
        </w:tc>
        <w:tc>
          <w:tcPr>
            <w:tcW w:w="489" w:type="dxa"/>
            <w:vAlign w:val="top"/>
          </w:tcPr>
          <w:p w14:paraId="36579949">
            <w:pPr>
              <w:pStyle w:val="6"/>
              <w:spacing w:before="83" w:line="92" w:lineRule="exact"/>
              <w:ind w:left="309"/>
              <w:rPr>
                <w:sz w:val="7"/>
                <w:szCs w:val="7"/>
              </w:rPr>
            </w:pPr>
            <w:r>
              <w:rPr>
                <w:spacing w:val="-2"/>
                <w:sz w:val="7"/>
                <w:szCs w:val="7"/>
              </w:rPr>
              <w:t>1.00</w:t>
            </w:r>
          </w:p>
        </w:tc>
        <w:tc>
          <w:tcPr>
            <w:tcW w:w="504" w:type="dxa"/>
            <w:vAlign w:val="top"/>
          </w:tcPr>
          <w:p w14:paraId="029C73CA">
            <w:pPr>
              <w:pStyle w:val="6"/>
              <w:spacing w:before="83" w:line="92" w:lineRule="exact"/>
              <w:ind w:left="316"/>
              <w:rPr>
                <w:sz w:val="7"/>
                <w:szCs w:val="7"/>
              </w:rPr>
            </w:pPr>
            <w:r>
              <w:rPr>
                <w:spacing w:val="-2"/>
                <w:sz w:val="7"/>
                <w:szCs w:val="7"/>
              </w:rPr>
              <w:t>1.00</w:t>
            </w:r>
          </w:p>
        </w:tc>
        <w:tc>
          <w:tcPr>
            <w:tcW w:w="2939" w:type="dxa"/>
            <w:gridSpan w:val="2"/>
            <w:vAlign w:val="top"/>
          </w:tcPr>
          <w:p w14:paraId="2F21089C">
            <w:pPr>
              <w:spacing w:line="225" w:lineRule="exact"/>
              <w:rPr>
                <w:rFonts w:ascii="Arial"/>
                <w:sz w:val="19"/>
              </w:rPr>
            </w:pPr>
          </w:p>
        </w:tc>
      </w:tr>
      <w:tr w14:paraId="34473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1271" w:type="dxa"/>
            <w:gridSpan w:val="2"/>
            <w:vAlign w:val="top"/>
          </w:tcPr>
          <w:p w14:paraId="08325E18">
            <w:pPr>
              <w:pStyle w:val="6"/>
              <w:spacing w:before="109" w:line="225" w:lineRule="auto"/>
              <w:ind w:left="12"/>
              <w:rPr>
                <w:sz w:val="7"/>
                <w:szCs w:val="7"/>
              </w:rPr>
            </w:pPr>
            <w:r>
              <w:rPr>
                <w:spacing w:val="1"/>
                <w:sz w:val="7"/>
                <w:szCs w:val="7"/>
              </w:rPr>
              <w:t>产出指标</w:t>
            </w:r>
          </w:p>
        </w:tc>
        <w:tc>
          <w:tcPr>
            <w:tcW w:w="725" w:type="dxa"/>
            <w:vAlign w:val="top"/>
          </w:tcPr>
          <w:p w14:paraId="26A270F9">
            <w:pPr>
              <w:pStyle w:val="6"/>
              <w:spacing w:before="109" w:line="225" w:lineRule="auto"/>
              <w:ind w:left="11"/>
              <w:rPr>
                <w:sz w:val="7"/>
                <w:szCs w:val="7"/>
              </w:rPr>
            </w:pPr>
            <w:r>
              <w:rPr>
                <w:spacing w:val="1"/>
                <w:sz w:val="7"/>
                <w:szCs w:val="7"/>
              </w:rPr>
              <w:t>数量指标</w:t>
            </w:r>
          </w:p>
        </w:tc>
        <w:tc>
          <w:tcPr>
            <w:tcW w:w="1161" w:type="dxa"/>
            <w:vAlign w:val="top"/>
          </w:tcPr>
          <w:p w14:paraId="39D27888">
            <w:pPr>
              <w:pStyle w:val="6"/>
              <w:spacing w:before="63" w:line="236" w:lineRule="auto"/>
              <w:ind w:left="11" w:right="140"/>
              <w:rPr>
                <w:sz w:val="7"/>
                <w:szCs w:val="7"/>
              </w:rPr>
            </w:pPr>
            <w:r>
              <w:rPr>
                <w:spacing w:val="1"/>
                <w:sz w:val="7"/>
                <w:szCs w:val="7"/>
              </w:rPr>
              <w:t>2023年认定野生食用菌保育（促繁）二类基地</w:t>
            </w:r>
          </w:p>
        </w:tc>
        <w:tc>
          <w:tcPr>
            <w:tcW w:w="590" w:type="dxa"/>
            <w:vAlign w:val="top"/>
          </w:tcPr>
          <w:p w14:paraId="350D220C">
            <w:pPr>
              <w:pStyle w:val="6"/>
              <w:spacing w:before="136" w:line="55" w:lineRule="exact"/>
              <w:ind w:left="10"/>
              <w:rPr>
                <w:sz w:val="7"/>
                <w:szCs w:val="7"/>
              </w:rPr>
            </w:pPr>
            <w:r>
              <w:rPr>
                <w:position w:val="-1"/>
                <w:sz w:val="7"/>
                <w:szCs w:val="7"/>
              </w:rPr>
              <w:t>=</w:t>
            </w:r>
          </w:p>
        </w:tc>
        <w:tc>
          <w:tcPr>
            <w:tcW w:w="705" w:type="dxa"/>
            <w:vAlign w:val="top"/>
          </w:tcPr>
          <w:p w14:paraId="551299C7">
            <w:pPr>
              <w:pStyle w:val="6"/>
              <w:spacing w:before="109" w:line="93" w:lineRule="exact"/>
              <w:ind w:left="12"/>
              <w:rPr>
                <w:sz w:val="7"/>
                <w:szCs w:val="7"/>
              </w:rPr>
            </w:pPr>
            <w:r>
              <w:rPr>
                <w:sz w:val="7"/>
                <w:szCs w:val="7"/>
              </w:rPr>
              <w:t>6</w:t>
            </w:r>
          </w:p>
        </w:tc>
        <w:tc>
          <w:tcPr>
            <w:tcW w:w="453" w:type="dxa"/>
            <w:vAlign w:val="top"/>
          </w:tcPr>
          <w:p w14:paraId="4E729A6B">
            <w:pPr>
              <w:pStyle w:val="6"/>
              <w:spacing w:before="109" w:line="225" w:lineRule="auto"/>
              <w:ind w:left="12"/>
              <w:rPr>
                <w:sz w:val="7"/>
                <w:szCs w:val="7"/>
              </w:rPr>
            </w:pPr>
            <w:r>
              <w:rPr>
                <w:sz w:val="7"/>
                <w:szCs w:val="7"/>
              </w:rPr>
              <w:t>个</w:t>
            </w:r>
          </w:p>
        </w:tc>
        <w:tc>
          <w:tcPr>
            <w:tcW w:w="633" w:type="dxa"/>
            <w:vAlign w:val="top"/>
          </w:tcPr>
          <w:p w14:paraId="3C48234E">
            <w:pPr>
              <w:pStyle w:val="6"/>
              <w:spacing w:before="109" w:line="93" w:lineRule="exact"/>
              <w:ind w:left="13"/>
              <w:rPr>
                <w:sz w:val="7"/>
                <w:szCs w:val="7"/>
              </w:rPr>
            </w:pPr>
            <w:r>
              <w:rPr>
                <w:sz w:val="7"/>
                <w:szCs w:val="7"/>
              </w:rPr>
              <w:t>6</w:t>
            </w:r>
          </w:p>
        </w:tc>
        <w:tc>
          <w:tcPr>
            <w:tcW w:w="489" w:type="dxa"/>
            <w:vAlign w:val="top"/>
          </w:tcPr>
          <w:p w14:paraId="2E44321F">
            <w:pPr>
              <w:pStyle w:val="6"/>
              <w:spacing w:before="109" w:line="92" w:lineRule="exact"/>
              <w:ind w:left="304"/>
              <w:rPr>
                <w:sz w:val="7"/>
                <w:szCs w:val="7"/>
              </w:rPr>
            </w:pPr>
            <w:r>
              <w:rPr>
                <w:sz w:val="7"/>
                <w:szCs w:val="7"/>
              </w:rPr>
              <w:t>6.00</w:t>
            </w:r>
          </w:p>
        </w:tc>
        <w:tc>
          <w:tcPr>
            <w:tcW w:w="504" w:type="dxa"/>
            <w:vAlign w:val="top"/>
          </w:tcPr>
          <w:p w14:paraId="2159A348">
            <w:pPr>
              <w:pStyle w:val="6"/>
              <w:spacing w:before="109" w:line="92" w:lineRule="exact"/>
              <w:ind w:left="312"/>
              <w:rPr>
                <w:sz w:val="7"/>
                <w:szCs w:val="7"/>
              </w:rPr>
            </w:pPr>
            <w:r>
              <w:rPr>
                <w:sz w:val="7"/>
                <w:szCs w:val="7"/>
              </w:rPr>
              <w:t>6.00</w:t>
            </w:r>
          </w:p>
        </w:tc>
        <w:tc>
          <w:tcPr>
            <w:tcW w:w="2939" w:type="dxa"/>
            <w:gridSpan w:val="2"/>
            <w:vAlign w:val="top"/>
          </w:tcPr>
          <w:p w14:paraId="72A61B80">
            <w:pPr>
              <w:rPr>
                <w:rFonts w:ascii="Arial"/>
                <w:sz w:val="21"/>
              </w:rPr>
            </w:pPr>
          </w:p>
        </w:tc>
      </w:tr>
      <w:tr w14:paraId="3C5340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 w:hRule="atLeast"/>
        </w:trPr>
        <w:tc>
          <w:tcPr>
            <w:tcW w:w="1271" w:type="dxa"/>
            <w:gridSpan w:val="2"/>
            <w:vAlign w:val="top"/>
          </w:tcPr>
          <w:p w14:paraId="57662407">
            <w:pPr>
              <w:pStyle w:val="6"/>
              <w:spacing w:before="37" w:line="225" w:lineRule="auto"/>
              <w:ind w:left="12"/>
              <w:rPr>
                <w:sz w:val="7"/>
                <w:szCs w:val="7"/>
              </w:rPr>
            </w:pPr>
            <w:r>
              <w:rPr>
                <w:spacing w:val="1"/>
                <w:sz w:val="7"/>
                <w:szCs w:val="7"/>
              </w:rPr>
              <w:t>产出指标</w:t>
            </w:r>
          </w:p>
        </w:tc>
        <w:tc>
          <w:tcPr>
            <w:tcW w:w="725" w:type="dxa"/>
            <w:vAlign w:val="top"/>
          </w:tcPr>
          <w:p w14:paraId="5D0688FA">
            <w:pPr>
              <w:pStyle w:val="6"/>
              <w:spacing w:before="37" w:line="225" w:lineRule="auto"/>
              <w:ind w:left="11"/>
              <w:rPr>
                <w:sz w:val="7"/>
                <w:szCs w:val="7"/>
              </w:rPr>
            </w:pPr>
            <w:r>
              <w:rPr>
                <w:spacing w:val="1"/>
                <w:sz w:val="7"/>
                <w:szCs w:val="7"/>
              </w:rPr>
              <w:t>数量指标</w:t>
            </w:r>
          </w:p>
        </w:tc>
        <w:tc>
          <w:tcPr>
            <w:tcW w:w="1161" w:type="dxa"/>
            <w:vAlign w:val="top"/>
          </w:tcPr>
          <w:p w14:paraId="6C0D86DB">
            <w:pPr>
              <w:pStyle w:val="6"/>
              <w:spacing w:before="37" w:line="225" w:lineRule="auto"/>
              <w:ind w:left="11"/>
              <w:rPr>
                <w:sz w:val="7"/>
                <w:szCs w:val="7"/>
              </w:rPr>
            </w:pPr>
            <w:r>
              <w:rPr>
                <w:spacing w:val="1"/>
                <w:sz w:val="7"/>
                <w:szCs w:val="7"/>
              </w:rPr>
              <w:t>2023年开展食用菌产业发展培训</w:t>
            </w:r>
          </w:p>
        </w:tc>
        <w:tc>
          <w:tcPr>
            <w:tcW w:w="590" w:type="dxa"/>
            <w:vAlign w:val="top"/>
          </w:tcPr>
          <w:p w14:paraId="6F9CC633">
            <w:pPr>
              <w:pStyle w:val="6"/>
              <w:spacing w:before="37" w:line="93" w:lineRule="exact"/>
              <w:ind w:left="13"/>
              <w:rPr>
                <w:sz w:val="7"/>
                <w:szCs w:val="7"/>
              </w:rPr>
            </w:pPr>
            <w:r>
              <w:rPr>
                <w:spacing w:val="-2"/>
                <w:sz w:val="7"/>
                <w:szCs w:val="7"/>
              </w:rPr>
              <w:t>&gt;=</w:t>
            </w:r>
          </w:p>
        </w:tc>
        <w:tc>
          <w:tcPr>
            <w:tcW w:w="705" w:type="dxa"/>
            <w:vAlign w:val="top"/>
          </w:tcPr>
          <w:p w14:paraId="6D4D2F8C">
            <w:pPr>
              <w:pStyle w:val="6"/>
              <w:spacing w:before="37" w:line="93" w:lineRule="exact"/>
              <w:ind w:left="13"/>
              <w:rPr>
                <w:sz w:val="7"/>
                <w:szCs w:val="7"/>
              </w:rPr>
            </w:pPr>
            <w:r>
              <w:rPr>
                <w:spacing w:val="-1"/>
                <w:sz w:val="7"/>
                <w:szCs w:val="7"/>
              </w:rPr>
              <w:t>500</w:t>
            </w:r>
          </w:p>
        </w:tc>
        <w:tc>
          <w:tcPr>
            <w:tcW w:w="453" w:type="dxa"/>
            <w:vAlign w:val="top"/>
          </w:tcPr>
          <w:p w14:paraId="0344087D">
            <w:pPr>
              <w:pStyle w:val="6"/>
              <w:spacing w:before="37" w:line="225" w:lineRule="auto"/>
              <w:ind w:left="12"/>
              <w:rPr>
                <w:sz w:val="7"/>
                <w:szCs w:val="7"/>
              </w:rPr>
            </w:pPr>
            <w:r>
              <w:rPr>
                <w:sz w:val="7"/>
                <w:szCs w:val="7"/>
              </w:rPr>
              <w:t>人次</w:t>
            </w:r>
          </w:p>
        </w:tc>
        <w:tc>
          <w:tcPr>
            <w:tcW w:w="633" w:type="dxa"/>
            <w:vAlign w:val="top"/>
          </w:tcPr>
          <w:p w14:paraId="71C39F81">
            <w:pPr>
              <w:pStyle w:val="6"/>
              <w:spacing w:before="37" w:line="93" w:lineRule="exact"/>
              <w:ind w:left="13"/>
              <w:rPr>
                <w:sz w:val="7"/>
                <w:szCs w:val="7"/>
              </w:rPr>
            </w:pPr>
            <w:r>
              <w:rPr>
                <w:sz w:val="7"/>
                <w:szCs w:val="7"/>
              </w:rPr>
              <w:t>8313</w:t>
            </w:r>
          </w:p>
        </w:tc>
        <w:tc>
          <w:tcPr>
            <w:tcW w:w="489" w:type="dxa"/>
            <w:vAlign w:val="top"/>
          </w:tcPr>
          <w:p w14:paraId="60CADDEC">
            <w:pPr>
              <w:pStyle w:val="6"/>
              <w:spacing w:before="37" w:line="93" w:lineRule="exact"/>
              <w:ind w:left="303"/>
              <w:rPr>
                <w:sz w:val="7"/>
                <w:szCs w:val="7"/>
              </w:rPr>
            </w:pPr>
            <w:r>
              <w:rPr>
                <w:sz w:val="7"/>
                <w:szCs w:val="7"/>
              </w:rPr>
              <w:t>4.00</w:t>
            </w:r>
          </w:p>
        </w:tc>
        <w:tc>
          <w:tcPr>
            <w:tcW w:w="504" w:type="dxa"/>
            <w:vAlign w:val="top"/>
          </w:tcPr>
          <w:p w14:paraId="0DA511F2">
            <w:pPr>
              <w:pStyle w:val="6"/>
              <w:spacing w:before="37" w:line="93" w:lineRule="exact"/>
              <w:ind w:left="311"/>
              <w:rPr>
                <w:sz w:val="7"/>
                <w:szCs w:val="7"/>
              </w:rPr>
            </w:pPr>
            <w:r>
              <w:rPr>
                <w:sz w:val="7"/>
                <w:szCs w:val="7"/>
              </w:rPr>
              <w:t>4.00</w:t>
            </w:r>
          </w:p>
        </w:tc>
        <w:tc>
          <w:tcPr>
            <w:tcW w:w="2939" w:type="dxa"/>
            <w:gridSpan w:val="2"/>
            <w:vAlign w:val="top"/>
          </w:tcPr>
          <w:p w14:paraId="73DB6C16">
            <w:pPr>
              <w:pStyle w:val="6"/>
              <w:spacing w:before="11" w:line="224" w:lineRule="auto"/>
              <w:ind w:left="14"/>
              <w:rPr>
                <w:sz w:val="7"/>
                <w:szCs w:val="7"/>
              </w:rPr>
            </w:pPr>
            <w:r>
              <w:rPr>
                <w:spacing w:val="2"/>
                <w:sz w:val="7"/>
                <w:szCs w:val="7"/>
              </w:rPr>
              <w:t>通过省级培训班，带动及支持各州市开展食</w:t>
            </w:r>
            <w:r>
              <w:rPr>
                <w:spacing w:val="1"/>
                <w:sz w:val="7"/>
                <w:szCs w:val="7"/>
              </w:rPr>
              <w:t>用菌培训</w:t>
            </w:r>
          </w:p>
        </w:tc>
      </w:tr>
      <w:tr w14:paraId="0E433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271" w:type="dxa"/>
            <w:gridSpan w:val="2"/>
            <w:vAlign w:val="top"/>
          </w:tcPr>
          <w:p w14:paraId="1BA93ABE">
            <w:pPr>
              <w:pStyle w:val="6"/>
              <w:spacing w:before="51" w:line="225" w:lineRule="auto"/>
              <w:ind w:left="12"/>
              <w:rPr>
                <w:sz w:val="7"/>
                <w:szCs w:val="7"/>
              </w:rPr>
            </w:pPr>
            <w:r>
              <w:rPr>
                <w:spacing w:val="1"/>
                <w:sz w:val="7"/>
                <w:szCs w:val="7"/>
              </w:rPr>
              <w:t>产出指标</w:t>
            </w:r>
          </w:p>
        </w:tc>
        <w:tc>
          <w:tcPr>
            <w:tcW w:w="725" w:type="dxa"/>
            <w:vAlign w:val="top"/>
          </w:tcPr>
          <w:p w14:paraId="45D5FF39">
            <w:pPr>
              <w:pStyle w:val="6"/>
              <w:spacing w:before="51" w:line="225" w:lineRule="auto"/>
              <w:ind w:left="11"/>
              <w:rPr>
                <w:sz w:val="7"/>
                <w:szCs w:val="7"/>
              </w:rPr>
            </w:pPr>
            <w:r>
              <w:rPr>
                <w:spacing w:val="1"/>
                <w:sz w:val="7"/>
                <w:szCs w:val="7"/>
              </w:rPr>
              <w:t>数量指标</w:t>
            </w:r>
          </w:p>
        </w:tc>
        <w:tc>
          <w:tcPr>
            <w:tcW w:w="1161" w:type="dxa"/>
            <w:vAlign w:val="top"/>
          </w:tcPr>
          <w:p w14:paraId="6B959AF3">
            <w:pPr>
              <w:pStyle w:val="6"/>
              <w:spacing w:before="6" w:line="202" w:lineRule="auto"/>
              <w:ind w:left="11" w:right="68"/>
              <w:rPr>
                <w:sz w:val="7"/>
                <w:szCs w:val="7"/>
              </w:rPr>
            </w:pPr>
            <w:r>
              <w:rPr>
                <w:spacing w:val="1"/>
                <w:sz w:val="7"/>
                <w:szCs w:val="7"/>
              </w:rPr>
              <w:t>2023年拍摄云南省食用菌产业发展</w:t>
            </w:r>
            <w:r>
              <w:rPr>
                <w:sz w:val="7"/>
                <w:szCs w:val="7"/>
              </w:rPr>
              <w:t>宣传片</w:t>
            </w:r>
          </w:p>
        </w:tc>
        <w:tc>
          <w:tcPr>
            <w:tcW w:w="590" w:type="dxa"/>
            <w:vAlign w:val="top"/>
          </w:tcPr>
          <w:p w14:paraId="009B5F22">
            <w:pPr>
              <w:pStyle w:val="6"/>
              <w:spacing w:before="52" w:line="93" w:lineRule="exact"/>
              <w:ind w:left="13"/>
              <w:rPr>
                <w:sz w:val="7"/>
                <w:szCs w:val="7"/>
              </w:rPr>
            </w:pPr>
            <w:r>
              <w:rPr>
                <w:spacing w:val="-2"/>
                <w:sz w:val="7"/>
                <w:szCs w:val="7"/>
              </w:rPr>
              <w:t>&gt;=</w:t>
            </w:r>
          </w:p>
        </w:tc>
        <w:tc>
          <w:tcPr>
            <w:tcW w:w="705" w:type="dxa"/>
            <w:vAlign w:val="top"/>
          </w:tcPr>
          <w:p w14:paraId="2BABD0FE">
            <w:pPr>
              <w:pStyle w:val="6"/>
              <w:spacing w:before="52" w:line="93" w:lineRule="exact"/>
              <w:ind w:left="16"/>
              <w:rPr>
                <w:sz w:val="7"/>
                <w:szCs w:val="7"/>
              </w:rPr>
            </w:pPr>
            <w:r>
              <w:rPr>
                <w:sz w:val="7"/>
                <w:szCs w:val="7"/>
              </w:rPr>
              <w:t>1</w:t>
            </w:r>
          </w:p>
        </w:tc>
        <w:tc>
          <w:tcPr>
            <w:tcW w:w="453" w:type="dxa"/>
            <w:vAlign w:val="top"/>
          </w:tcPr>
          <w:p w14:paraId="7ACB6754">
            <w:pPr>
              <w:pStyle w:val="6"/>
              <w:spacing w:before="51" w:line="225" w:lineRule="auto"/>
              <w:ind w:left="13"/>
              <w:rPr>
                <w:sz w:val="7"/>
                <w:szCs w:val="7"/>
              </w:rPr>
            </w:pPr>
            <w:r>
              <w:rPr>
                <w:sz w:val="7"/>
                <w:szCs w:val="7"/>
              </w:rPr>
              <w:t>部</w:t>
            </w:r>
          </w:p>
        </w:tc>
        <w:tc>
          <w:tcPr>
            <w:tcW w:w="633" w:type="dxa"/>
            <w:vAlign w:val="top"/>
          </w:tcPr>
          <w:p w14:paraId="06931B29">
            <w:pPr>
              <w:pStyle w:val="6"/>
              <w:spacing w:before="52" w:line="93" w:lineRule="exact"/>
              <w:ind w:left="13"/>
              <w:rPr>
                <w:sz w:val="7"/>
                <w:szCs w:val="7"/>
              </w:rPr>
            </w:pPr>
            <w:r>
              <w:rPr>
                <w:sz w:val="7"/>
                <w:szCs w:val="7"/>
              </w:rPr>
              <w:t>2</w:t>
            </w:r>
          </w:p>
        </w:tc>
        <w:tc>
          <w:tcPr>
            <w:tcW w:w="489" w:type="dxa"/>
            <w:vAlign w:val="top"/>
          </w:tcPr>
          <w:p w14:paraId="6F34E437">
            <w:pPr>
              <w:pStyle w:val="6"/>
              <w:spacing w:before="52" w:line="92" w:lineRule="exact"/>
              <w:ind w:left="304"/>
              <w:rPr>
                <w:sz w:val="7"/>
                <w:szCs w:val="7"/>
              </w:rPr>
            </w:pPr>
            <w:r>
              <w:rPr>
                <w:sz w:val="7"/>
                <w:szCs w:val="7"/>
              </w:rPr>
              <w:t>2.50</w:t>
            </w:r>
          </w:p>
        </w:tc>
        <w:tc>
          <w:tcPr>
            <w:tcW w:w="504" w:type="dxa"/>
            <w:vAlign w:val="top"/>
          </w:tcPr>
          <w:p w14:paraId="27E7CA7F">
            <w:pPr>
              <w:pStyle w:val="6"/>
              <w:spacing w:before="52" w:line="92" w:lineRule="exact"/>
              <w:ind w:left="312"/>
              <w:rPr>
                <w:sz w:val="7"/>
                <w:szCs w:val="7"/>
              </w:rPr>
            </w:pPr>
            <w:r>
              <w:rPr>
                <w:sz w:val="7"/>
                <w:szCs w:val="7"/>
              </w:rPr>
              <w:t>2.50</w:t>
            </w:r>
          </w:p>
        </w:tc>
        <w:tc>
          <w:tcPr>
            <w:tcW w:w="2939" w:type="dxa"/>
            <w:gridSpan w:val="2"/>
            <w:vAlign w:val="top"/>
          </w:tcPr>
          <w:p w14:paraId="732F8086">
            <w:pPr>
              <w:spacing w:line="160" w:lineRule="exact"/>
              <w:rPr>
                <w:rFonts w:ascii="Arial"/>
                <w:sz w:val="13"/>
              </w:rPr>
            </w:pPr>
          </w:p>
        </w:tc>
      </w:tr>
      <w:tr w14:paraId="15DF6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Align w:val="top"/>
          </w:tcPr>
          <w:p w14:paraId="10EF18FE">
            <w:pPr>
              <w:pStyle w:val="6"/>
              <w:spacing w:before="9" w:line="171" w:lineRule="auto"/>
              <w:ind w:left="12"/>
              <w:rPr>
                <w:sz w:val="7"/>
                <w:szCs w:val="7"/>
              </w:rPr>
            </w:pPr>
            <w:r>
              <w:rPr>
                <w:spacing w:val="1"/>
                <w:sz w:val="7"/>
                <w:szCs w:val="7"/>
              </w:rPr>
              <w:t>产出指标</w:t>
            </w:r>
          </w:p>
        </w:tc>
        <w:tc>
          <w:tcPr>
            <w:tcW w:w="725" w:type="dxa"/>
            <w:vAlign w:val="top"/>
          </w:tcPr>
          <w:p w14:paraId="46E6C5D4">
            <w:pPr>
              <w:pStyle w:val="6"/>
              <w:spacing w:before="9" w:line="171" w:lineRule="auto"/>
              <w:ind w:left="11"/>
              <w:rPr>
                <w:sz w:val="7"/>
                <w:szCs w:val="7"/>
              </w:rPr>
            </w:pPr>
            <w:r>
              <w:rPr>
                <w:spacing w:val="1"/>
                <w:sz w:val="7"/>
                <w:szCs w:val="7"/>
              </w:rPr>
              <w:t>数量指标</w:t>
            </w:r>
          </w:p>
        </w:tc>
        <w:tc>
          <w:tcPr>
            <w:tcW w:w="1161" w:type="dxa"/>
            <w:vAlign w:val="top"/>
          </w:tcPr>
          <w:p w14:paraId="06167878">
            <w:pPr>
              <w:pStyle w:val="6"/>
              <w:spacing w:before="9" w:line="171" w:lineRule="auto"/>
              <w:ind w:left="11"/>
              <w:rPr>
                <w:sz w:val="7"/>
                <w:szCs w:val="7"/>
              </w:rPr>
            </w:pPr>
            <w:r>
              <w:rPr>
                <w:spacing w:val="1"/>
                <w:sz w:val="7"/>
                <w:szCs w:val="7"/>
              </w:rPr>
              <w:t>2023年发布实施行业标准</w:t>
            </w:r>
          </w:p>
        </w:tc>
        <w:tc>
          <w:tcPr>
            <w:tcW w:w="590" w:type="dxa"/>
            <w:vAlign w:val="top"/>
          </w:tcPr>
          <w:p w14:paraId="7C8AC70F">
            <w:pPr>
              <w:pStyle w:val="6"/>
              <w:spacing w:before="9" w:line="171" w:lineRule="auto"/>
              <w:ind w:left="13"/>
              <w:rPr>
                <w:sz w:val="7"/>
                <w:szCs w:val="7"/>
              </w:rPr>
            </w:pPr>
            <w:r>
              <w:rPr>
                <w:spacing w:val="-2"/>
                <w:sz w:val="7"/>
                <w:szCs w:val="7"/>
              </w:rPr>
              <w:t>&gt;=</w:t>
            </w:r>
          </w:p>
        </w:tc>
        <w:tc>
          <w:tcPr>
            <w:tcW w:w="705" w:type="dxa"/>
            <w:vAlign w:val="top"/>
          </w:tcPr>
          <w:p w14:paraId="34CDCF93">
            <w:pPr>
              <w:pStyle w:val="6"/>
              <w:spacing w:before="9" w:line="171" w:lineRule="auto"/>
              <w:ind w:left="12"/>
              <w:rPr>
                <w:sz w:val="7"/>
                <w:szCs w:val="7"/>
              </w:rPr>
            </w:pPr>
            <w:r>
              <w:rPr>
                <w:sz w:val="7"/>
                <w:szCs w:val="7"/>
              </w:rPr>
              <w:t>6</w:t>
            </w:r>
          </w:p>
        </w:tc>
        <w:tc>
          <w:tcPr>
            <w:tcW w:w="453" w:type="dxa"/>
            <w:vAlign w:val="top"/>
          </w:tcPr>
          <w:p w14:paraId="0C802E3B">
            <w:pPr>
              <w:pStyle w:val="6"/>
              <w:spacing w:before="9" w:line="171" w:lineRule="auto"/>
              <w:ind w:left="13"/>
              <w:rPr>
                <w:sz w:val="7"/>
                <w:szCs w:val="7"/>
              </w:rPr>
            </w:pPr>
            <w:r>
              <w:rPr>
                <w:sz w:val="7"/>
                <w:szCs w:val="7"/>
              </w:rPr>
              <w:t>项</w:t>
            </w:r>
          </w:p>
        </w:tc>
        <w:tc>
          <w:tcPr>
            <w:tcW w:w="633" w:type="dxa"/>
            <w:vAlign w:val="top"/>
          </w:tcPr>
          <w:p w14:paraId="756F56A8">
            <w:pPr>
              <w:pStyle w:val="6"/>
              <w:spacing w:before="9" w:line="171" w:lineRule="auto"/>
              <w:ind w:left="13"/>
              <w:rPr>
                <w:sz w:val="7"/>
                <w:szCs w:val="7"/>
              </w:rPr>
            </w:pPr>
            <w:r>
              <w:rPr>
                <w:sz w:val="7"/>
                <w:szCs w:val="7"/>
              </w:rPr>
              <w:t>8</w:t>
            </w:r>
          </w:p>
        </w:tc>
        <w:tc>
          <w:tcPr>
            <w:tcW w:w="489" w:type="dxa"/>
            <w:vAlign w:val="top"/>
          </w:tcPr>
          <w:p w14:paraId="59C4528C">
            <w:pPr>
              <w:pStyle w:val="6"/>
              <w:spacing w:before="9" w:line="171" w:lineRule="auto"/>
              <w:ind w:left="309"/>
              <w:rPr>
                <w:sz w:val="7"/>
                <w:szCs w:val="7"/>
              </w:rPr>
            </w:pPr>
            <w:r>
              <w:rPr>
                <w:spacing w:val="-2"/>
                <w:sz w:val="7"/>
                <w:szCs w:val="7"/>
              </w:rPr>
              <w:t>1.50</w:t>
            </w:r>
          </w:p>
        </w:tc>
        <w:tc>
          <w:tcPr>
            <w:tcW w:w="504" w:type="dxa"/>
            <w:vAlign w:val="top"/>
          </w:tcPr>
          <w:p w14:paraId="166A0E4E">
            <w:pPr>
              <w:pStyle w:val="6"/>
              <w:spacing w:before="9" w:line="171" w:lineRule="auto"/>
              <w:ind w:left="316"/>
              <w:rPr>
                <w:sz w:val="7"/>
                <w:szCs w:val="7"/>
              </w:rPr>
            </w:pPr>
            <w:r>
              <w:rPr>
                <w:spacing w:val="-2"/>
                <w:sz w:val="7"/>
                <w:szCs w:val="7"/>
              </w:rPr>
              <w:t>1.50</w:t>
            </w:r>
          </w:p>
        </w:tc>
        <w:tc>
          <w:tcPr>
            <w:tcW w:w="2939" w:type="dxa"/>
            <w:gridSpan w:val="2"/>
            <w:vAlign w:val="top"/>
          </w:tcPr>
          <w:p w14:paraId="732B3683">
            <w:pPr>
              <w:spacing w:line="74" w:lineRule="exact"/>
              <w:rPr>
                <w:rFonts w:ascii="Arial"/>
                <w:sz w:val="6"/>
              </w:rPr>
            </w:pPr>
          </w:p>
        </w:tc>
      </w:tr>
      <w:tr w14:paraId="4102FA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 w:hRule="atLeast"/>
        </w:trPr>
        <w:tc>
          <w:tcPr>
            <w:tcW w:w="1271" w:type="dxa"/>
            <w:gridSpan w:val="2"/>
            <w:vAlign w:val="top"/>
          </w:tcPr>
          <w:p w14:paraId="2F9E43A2">
            <w:pPr>
              <w:pStyle w:val="6"/>
              <w:spacing w:before="18" w:line="202" w:lineRule="auto"/>
              <w:ind w:left="12"/>
              <w:rPr>
                <w:sz w:val="7"/>
                <w:szCs w:val="7"/>
              </w:rPr>
            </w:pPr>
            <w:r>
              <w:rPr>
                <w:spacing w:val="1"/>
                <w:sz w:val="7"/>
                <w:szCs w:val="7"/>
              </w:rPr>
              <w:t>产出指标</w:t>
            </w:r>
          </w:p>
        </w:tc>
        <w:tc>
          <w:tcPr>
            <w:tcW w:w="725" w:type="dxa"/>
            <w:vAlign w:val="top"/>
          </w:tcPr>
          <w:p w14:paraId="1AD0CB3E">
            <w:pPr>
              <w:pStyle w:val="6"/>
              <w:spacing w:before="18" w:line="202" w:lineRule="auto"/>
              <w:ind w:left="11"/>
              <w:rPr>
                <w:sz w:val="7"/>
                <w:szCs w:val="7"/>
              </w:rPr>
            </w:pPr>
            <w:r>
              <w:rPr>
                <w:spacing w:val="1"/>
                <w:sz w:val="7"/>
                <w:szCs w:val="7"/>
              </w:rPr>
              <w:t>数量指标</w:t>
            </w:r>
          </w:p>
        </w:tc>
        <w:tc>
          <w:tcPr>
            <w:tcW w:w="1161" w:type="dxa"/>
            <w:vAlign w:val="top"/>
          </w:tcPr>
          <w:p w14:paraId="6D27A573">
            <w:pPr>
              <w:pStyle w:val="6"/>
              <w:spacing w:before="18" w:line="202" w:lineRule="auto"/>
              <w:ind w:left="11"/>
              <w:rPr>
                <w:sz w:val="7"/>
                <w:szCs w:val="7"/>
              </w:rPr>
            </w:pPr>
            <w:r>
              <w:rPr>
                <w:spacing w:val="1"/>
                <w:sz w:val="7"/>
                <w:szCs w:val="7"/>
              </w:rPr>
              <w:t>2023年发布实施国家标准奖补</w:t>
            </w:r>
          </w:p>
        </w:tc>
        <w:tc>
          <w:tcPr>
            <w:tcW w:w="590" w:type="dxa"/>
            <w:vAlign w:val="top"/>
          </w:tcPr>
          <w:p w14:paraId="329606A9">
            <w:pPr>
              <w:pStyle w:val="6"/>
              <w:spacing w:before="18" w:line="202" w:lineRule="auto"/>
              <w:ind w:left="13"/>
              <w:rPr>
                <w:sz w:val="7"/>
                <w:szCs w:val="7"/>
              </w:rPr>
            </w:pPr>
            <w:r>
              <w:rPr>
                <w:spacing w:val="-2"/>
                <w:sz w:val="7"/>
                <w:szCs w:val="7"/>
              </w:rPr>
              <w:t>&gt;=</w:t>
            </w:r>
          </w:p>
        </w:tc>
        <w:tc>
          <w:tcPr>
            <w:tcW w:w="705" w:type="dxa"/>
            <w:vAlign w:val="top"/>
          </w:tcPr>
          <w:p w14:paraId="278E7201">
            <w:pPr>
              <w:pStyle w:val="6"/>
              <w:spacing w:before="18" w:line="202" w:lineRule="auto"/>
              <w:ind w:left="16"/>
              <w:rPr>
                <w:sz w:val="7"/>
                <w:szCs w:val="7"/>
              </w:rPr>
            </w:pPr>
            <w:r>
              <w:rPr>
                <w:sz w:val="7"/>
                <w:szCs w:val="7"/>
              </w:rPr>
              <w:t>1</w:t>
            </w:r>
          </w:p>
        </w:tc>
        <w:tc>
          <w:tcPr>
            <w:tcW w:w="453" w:type="dxa"/>
            <w:vAlign w:val="top"/>
          </w:tcPr>
          <w:p w14:paraId="0A343936">
            <w:pPr>
              <w:pStyle w:val="6"/>
              <w:spacing w:before="18" w:line="202" w:lineRule="auto"/>
              <w:ind w:left="13"/>
              <w:rPr>
                <w:sz w:val="7"/>
                <w:szCs w:val="7"/>
              </w:rPr>
            </w:pPr>
            <w:r>
              <w:rPr>
                <w:sz w:val="7"/>
                <w:szCs w:val="7"/>
              </w:rPr>
              <w:t>项</w:t>
            </w:r>
          </w:p>
        </w:tc>
        <w:tc>
          <w:tcPr>
            <w:tcW w:w="633" w:type="dxa"/>
            <w:vAlign w:val="top"/>
          </w:tcPr>
          <w:p w14:paraId="32B49176">
            <w:pPr>
              <w:pStyle w:val="6"/>
              <w:spacing w:before="18" w:line="202" w:lineRule="auto"/>
              <w:ind w:left="13"/>
              <w:rPr>
                <w:sz w:val="7"/>
                <w:szCs w:val="7"/>
              </w:rPr>
            </w:pPr>
            <w:r>
              <w:rPr>
                <w:sz w:val="7"/>
                <w:szCs w:val="7"/>
              </w:rPr>
              <w:t>2</w:t>
            </w:r>
          </w:p>
        </w:tc>
        <w:tc>
          <w:tcPr>
            <w:tcW w:w="489" w:type="dxa"/>
            <w:vAlign w:val="top"/>
          </w:tcPr>
          <w:p w14:paraId="04A1D5EC">
            <w:pPr>
              <w:pStyle w:val="6"/>
              <w:spacing w:before="18" w:line="202" w:lineRule="auto"/>
              <w:ind w:left="304"/>
              <w:rPr>
                <w:sz w:val="7"/>
                <w:szCs w:val="7"/>
              </w:rPr>
            </w:pPr>
            <w:r>
              <w:rPr>
                <w:sz w:val="7"/>
                <w:szCs w:val="7"/>
              </w:rPr>
              <w:t>0.50</w:t>
            </w:r>
          </w:p>
        </w:tc>
        <w:tc>
          <w:tcPr>
            <w:tcW w:w="504" w:type="dxa"/>
            <w:vAlign w:val="top"/>
          </w:tcPr>
          <w:p w14:paraId="1EE2A7AB">
            <w:pPr>
              <w:pStyle w:val="6"/>
              <w:spacing w:before="18" w:line="202" w:lineRule="auto"/>
              <w:ind w:left="312"/>
              <w:rPr>
                <w:sz w:val="7"/>
                <w:szCs w:val="7"/>
              </w:rPr>
            </w:pPr>
            <w:r>
              <w:rPr>
                <w:sz w:val="7"/>
                <w:szCs w:val="7"/>
              </w:rPr>
              <w:t>0.50</w:t>
            </w:r>
          </w:p>
        </w:tc>
        <w:tc>
          <w:tcPr>
            <w:tcW w:w="2939" w:type="dxa"/>
            <w:gridSpan w:val="2"/>
            <w:vAlign w:val="top"/>
          </w:tcPr>
          <w:p w14:paraId="0F65E601">
            <w:pPr>
              <w:spacing w:line="95" w:lineRule="exact"/>
              <w:rPr>
                <w:rFonts w:ascii="Arial"/>
                <w:sz w:val="8"/>
              </w:rPr>
            </w:pPr>
          </w:p>
        </w:tc>
      </w:tr>
      <w:tr w14:paraId="1C844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0" w:hRule="atLeast"/>
        </w:trPr>
        <w:tc>
          <w:tcPr>
            <w:tcW w:w="1271" w:type="dxa"/>
            <w:gridSpan w:val="2"/>
            <w:vAlign w:val="top"/>
          </w:tcPr>
          <w:p w14:paraId="0B126E59">
            <w:pPr>
              <w:pStyle w:val="6"/>
              <w:spacing w:before="81" w:line="225" w:lineRule="auto"/>
              <w:ind w:left="12"/>
              <w:rPr>
                <w:sz w:val="7"/>
                <w:szCs w:val="7"/>
              </w:rPr>
            </w:pPr>
            <w:r>
              <w:rPr>
                <w:spacing w:val="1"/>
                <w:sz w:val="7"/>
                <w:szCs w:val="7"/>
              </w:rPr>
              <w:t>产出指标</w:t>
            </w:r>
          </w:p>
        </w:tc>
        <w:tc>
          <w:tcPr>
            <w:tcW w:w="725" w:type="dxa"/>
            <w:vAlign w:val="top"/>
          </w:tcPr>
          <w:p w14:paraId="6CA9E648">
            <w:pPr>
              <w:pStyle w:val="6"/>
              <w:spacing w:before="81" w:line="225" w:lineRule="auto"/>
              <w:ind w:left="11"/>
              <w:rPr>
                <w:sz w:val="7"/>
                <w:szCs w:val="7"/>
              </w:rPr>
            </w:pPr>
            <w:r>
              <w:rPr>
                <w:spacing w:val="1"/>
                <w:sz w:val="7"/>
                <w:szCs w:val="7"/>
              </w:rPr>
              <w:t>数量指标</w:t>
            </w:r>
          </w:p>
        </w:tc>
        <w:tc>
          <w:tcPr>
            <w:tcW w:w="1161" w:type="dxa"/>
            <w:vAlign w:val="top"/>
          </w:tcPr>
          <w:p w14:paraId="3FFFE785">
            <w:pPr>
              <w:pStyle w:val="6"/>
              <w:spacing w:before="38" w:line="230" w:lineRule="auto"/>
              <w:ind w:left="10" w:right="68"/>
              <w:rPr>
                <w:sz w:val="7"/>
                <w:szCs w:val="7"/>
              </w:rPr>
            </w:pPr>
            <w:r>
              <w:rPr>
                <w:spacing w:val="1"/>
                <w:sz w:val="7"/>
                <w:szCs w:val="7"/>
              </w:rPr>
              <w:t>2023年食用菌新品种选育、示范推</w:t>
            </w:r>
            <w:r>
              <w:rPr>
                <w:sz w:val="7"/>
                <w:szCs w:val="7"/>
              </w:rPr>
              <w:t>广</w:t>
            </w:r>
          </w:p>
        </w:tc>
        <w:tc>
          <w:tcPr>
            <w:tcW w:w="590" w:type="dxa"/>
            <w:vAlign w:val="top"/>
          </w:tcPr>
          <w:p w14:paraId="69C4E25E">
            <w:pPr>
              <w:pStyle w:val="6"/>
              <w:spacing w:before="81" w:line="93" w:lineRule="exact"/>
              <w:ind w:left="13"/>
              <w:rPr>
                <w:sz w:val="7"/>
                <w:szCs w:val="7"/>
              </w:rPr>
            </w:pPr>
            <w:r>
              <w:rPr>
                <w:spacing w:val="-2"/>
                <w:sz w:val="7"/>
                <w:szCs w:val="7"/>
              </w:rPr>
              <w:t>&gt;=</w:t>
            </w:r>
          </w:p>
        </w:tc>
        <w:tc>
          <w:tcPr>
            <w:tcW w:w="705" w:type="dxa"/>
            <w:vAlign w:val="top"/>
          </w:tcPr>
          <w:p w14:paraId="6BB8C007">
            <w:pPr>
              <w:pStyle w:val="6"/>
              <w:spacing w:before="81" w:line="93" w:lineRule="exact"/>
              <w:ind w:left="13"/>
              <w:rPr>
                <w:sz w:val="7"/>
                <w:szCs w:val="7"/>
              </w:rPr>
            </w:pPr>
            <w:r>
              <w:rPr>
                <w:sz w:val="7"/>
                <w:szCs w:val="7"/>
              </w:rPr>
              <w:t>3</w:t>
            </w:r>
          </w:p>
        </w:tc>
        <w:tc>
          <w:tcPr>
            <w:tcW w:w="453" w:type="dxa"/>
            <w:vAlign w:val="top"/>
          </w:tcPr>
          <w:p w14:paraId="1CFBED46">
            <w:pPr>
              <w:pStyle w:val="6"/>
              <w:spacing w:before="81" w:line="225" w:lineRule="auto"/>
              <w:ind w:left="12"/>
              <w:rPr>
                <w:sz w:val="7"/>
                <w:szCs w:val="7"/>
              </w:rPr>
            </w:pPr>
            <w:r>
              <w:rPr>
                <w:sz w:val="7"/>
                <w:szCs w:val="7"/>
              </w:rPr>
              <w:t>个</w:t>
            </w:r>
          </w:p>
        </w:tc>
        <w:tc>
          <w:tcPr>
            <w:tcW w:w="633" w:type="dxa"/>
            <w:vAlign w:val="top"/>
          </w:tcPr>
          <w:p w14:paraId="1FABEEAD">
            <w:pPr>
              <w:pStyle w:val="6"/>
              <w:spacing w:before="81" w:line="93" w:lineRule="exact"/>
              <w:ind w:left="18"/>
              <w:rPr>
                <w:sz w:val="7"/>
                <w:szCs w:val="7"/>
              </w:rPr>
            </w:pPr>
            <w:r>
              <w:rPr>
                <w:spacing w:val="-4"/>
                <w:sz w:val="7"/>
                <w:szCs w:val="7"/>
              </w:rPr>
              <w:t>10</w:t>
            </w:r>
          </w:p>
        </w:tc>
        <w:tc>
          <w:tcPr>
            <w:tcW w:w="489" w:type="dxa"/>
            <w:vAlign w:val="top"/>
          </w:tcPr>
          <w:p w14:paraId="44BDCA4A">
            <w:pPr>
              <w:pStyle w:val="6"/>
              <w:spacing w:before="81" w:line="92" w:lineRule="exact"/>
              <w:ind w:left="309"/>
              <w:rPr>
                <w:sz w:val="7"/>
                <w:szCs w:val="7"/>
              </w:rPr>
            </w:pPr>
            <w:r>
              <w:rPr>
                <w:spacing w:val="-2"/>
                <w:sz w:val="7"/>
                <w:szCs w:val="7"/>
              </w:rPr>
              <w:t>1.50</w:t>
            </w:r>
          </w:p>
        </w:tc>
        <w:tc>
          <w:tcPr>
            <w:tcW w:w="504" w:type="dxa"/>
            <w:vAlign w:val="top"/>
          </w:tcPr>
          <w:p w14:paraId="2D071945">
            <w:pPr>
              <w:pStyle w:val="6"/>
              <w:spacing w:before="81" w:line="92" w:lineRule="exact"/>
              <w:ind w:left="316"/>
              <w:rPr>
                <w:sz w:val="7"/>
                <w:szCs w:val="7"/>
              </w:rPr>
            </w:pPr>
            <w:r>
              <w:rPr>
                <w:spacing w:val="-2"/>
                <w:sz w:val="7"/>
                <w:szCs w:val="7"/>
              </w:rPr>
              <w:t>1.50</w:t>
            </w:r>
          </w:p>
        </w:tc>
        <w:tc>
          <w:tcPr>
            <w:tcW w:w="2939" w:type="dxa"/>
            <w:gridSpan w:val="2"/>
            <w:vAlign w:val="top"/>
          </w:tcPr>
          <w:p w14:paraId="1CDD4E2F">
            <w:pPr>
              <w:pStyle w:val="6"/>
              <w:spacing w:before="11" w:line="224" w:lineRule="auto"/>
              <w:ind w:left="14"/>
              <w:rPr>
                <w:sz w:val="7"/>
                <w:szCs w:val="7"/>
              </w:rPr>
            </w:pPr>
            <w:r>
              <w:rPr>
                <w:spacing w:val="1"/>
                <w:sz w:val="7"/>
                <w:szCs w:val="7"/>
              </w:rPr>
              <w:t>新品种审定证书印发周期长</w:t>
            </w:r>
          </w:p>
        </w:tc>
      </w:tr>
      <w:tr w14:paraId="138C6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271" w:type="dxa"/>
            <w:gridSpan w:val="2"/>
            <w:vAlign w:val="top"/>
          </w:tcPr>
          <w:p w14:paraId="7FD6F5C2">
            <w:pPr>
              <w:pStyle w:val="6"/>
              <w:spacing w:before="9" w:line="170" w:lineRule="auto"/>
              <w:ind w:left="12"/>
              <w:rPr>
                <w:sz w:val="7"/>
                <w:szCs w:val="7"/>
              </w:rPr>
            </w:pPr>
            <w:r>
              <w:rPr>
                <w:spacing w:val="1"/>
                <w:sz w:val="7"/>
                <w:szCs w:val="7"/>
              </w:rPr>
              <w:t>产出指标</w:t>
            </w:r>
          </w:p>
        </w:tc>
        <w:tc>
          <w:tcPr>
            <w:tcW w:w="725" w:type="dxa"/>
            <w:vAlign w:val="top"/>
          </w:tcPr>
          <w:p w14:paraId="2E94F32B">
            <w:pPr>
              <w:pStyle w:val="6"/>
              <w:spacing w:before="9" w:line="170" w:lineRule="auto"/>
              <w:ind w:left="11"/>
              <w:rPr>
                <w:sz w:val="7"/>
                <w:szCs w:val="7"/>
              </w:rPr>
            </w:pPr>
            <w:r>
              <w:rPr>
                <w:spacing w:val="1"/>
                <w:sz w:val="7"/>
                <w:szCs w:val="7"/>
              </w:rPr>
              <w:t>数量指标</w:t>
            </w:r>
          </w:p>
        </w:tc>
        <w:tc>
          <w:tcPr>
            <w:tcW w:w="1161" w:type="dxa"/>
            <w:vAlign w:val="top"/>
          </w:tcPr>
          <w:p w14:paraId="532BF33F">
            <w:pPr>
              <w:pStyle w:val="6"/>
              <w:spacing w:before="9" w:line="170" w:lineRule="auto"/>
              <w:ind w:left="11"/>
              <w:rPr>
                <w:sz w:val="7"/>
                <w:szCs w:val="7"/>
              </w:rPr>
            </w:pPr>
            <w:r>
              <w:rPr>
                <w:spacing w:val="1"/>
                <w:sz w:val="7"/>
                <w:szCs w:val="7"/>
              </w:rPr>
              <w:t>2023年发布实施地方或团体标准</w:t>
            </w:r>
          </w:p>
        </w:tc>
        <w:tc>
          <w:tcPr>
            <w:tcW w:w="590" w:type="dxa"/>
            <w:vAlign w:val="top"/>
          </w:tcPr>
          <w:p w14:paraId="4B38FC64">
            <w:pPr>
              <w:pStyle w:val="6"/>
              <w:spacing w:before="9" w:line="170" w:lineRule="auto"/>
              <w:ind w:left="13"/>
              <w:rPr>
                <w:sz w:val="7"/>
                <w:szCs w:val="7"/>
              </w:rPr>
            </w:pPr>
            <w:r>
              <w:rPr>
                <w:spacing w:val="-2"/>
                <w:sz w:val="7"/>
                <w:szCs w:val="7"/>
              </w:rPr>
              <w:t>&gt;=</w:t>
            </w:r>
          </w:p>
        </w:tc>
        <w:tc>
          <w:tcPr>
            <w:tcW w:w="705" w:type="dxa"/>
            <w:vAlign w:val="top"/>
          </w:tcPr>
          <w:p w14:paraId="21776673">
            <w:pPr>
              <w:pStyle w:val="6"/>
              <w:spacing w:before="9" w:line="170" w:lineRule="auto"/>
              <w:ind w:left="16"/>
              <w:rPr>
                <w:sz w:val="7"/>
                <w:szCs w:val="7"/>
              </w:rPr>
            </w:pPr>
            <w:r>
              <w:rPr>
                <w:spacing w:val="-4"/>
                <w:sz w:val="7"/>
                <w:szCs w:val="7"/>
              </w:rPr>
              <w:t>11</w:t>
            </w:r>
          </w:p>
        </w:tc>
        <w:tc>
          <w:tcPr>
            <w:tcW w:w="453" w:type="dxa"/>
            <w:vAlign w:val="top"/>
          </w:tcPr>
          <w:p w14:paraId="45DA690B">
            <w:pPr>
              <w:pStyle w:val="6"/>
              <w:spacing w:before="9" w:line="170" w:lineRule="auto"/>
              <w:ind w:left="13"/>
              <w:rPr>
                <w:sz w:val="7"/>
                <w:szCs w:val="7"/>
              </w:rPr>
            </w:pPr>
            <w:r>
              <w:rPr>
                <w:sz w:val="7"/>
                <w:szCs w:val="7"/>
              </w:rPr>
              <w:t>项</w:t>
            </w:r>
          </w:p>
        </w:tc>
        <w:tc>
          <w:tcPr>
            <w:tcW w:w="633" w:type="dxa"/>
            <w:vAlign w:val="top"/>
          </w:tcPr>
          <w:p w14:paraId="2136E32E">
            <w:pPr>
              <w:pStyle w:val="6"/>
              <w:spacing w:before="9" w:line="170" w:lineRule="auto"/>
              <w:ind w:left="18"/>
              <w:rPr>
                <w:sz w:val="7"/>
                <w:szCs w:val="7"/>
              </w:rPr>
            </w:pPr>
            <w:r>
              <w:rPr>
                <w:spacing w:val="-4"/>
                <w:sz w:val="7"/>
                <w:szCs w:val="7"/>
              </w:rPr>
              <w:t>11</w:t>
            </w:r>
          </w:p>
        </w:tc>
        <w:tc>
          <w:tcPr>
            <w:tcW w:w="489" w:type="dxa"/>
            <w:vAlign w:val="top"/>
          </w:tcPr>
          <w:p w14:paraId="537E5A4E">
            <w:pPr>
              <w:pStyle w:val="6"/>
              <w:spacing w:before="9" w:line="170" w:lineRule="auto"/>
              <w:ind w:left="304"/>
              <w:rPr>
                <w:sz w:val="7"/>
                <w:szCs w:val="7"/>
              </w:rPr>
            </w:pPr>
            <w:r>
              <w:rPr>
                <w:sz w:val="7"/>
                <w:szCs w:val="7"/>
              </w:rPr>
              <w:t>2.75</w:t>
            </w:r>
          </w:p>
        </w:tc>
        <w:tc>
          <w:tcPr>
            <w:tcW w:w="504" w:type="dxa"/>
            <w:vAlign w:val="top"/>
          </w:tcPr>
          <w:p w14:paraId="736803F5">
            <w:pPr>
              <w:pStyle w:val="6"/>
              <w:spacing w:before="9" w:line="170" w:lineRule="auto"/>
              <w:ind w:left="312"/>
              <w:rPr>
                <w:sz w:val="7"/>
                <w:szCs w:val="7"/>
              </w:rPr>
            </w:pPr>
            <w:r>
              <w:rPr>
                <w:sz w:val="7"/>
                <w:szCs w:val="7"/>
              </w:rPr>
              <w:t>2.75</w:t>
            </w:r>
          </w:p>
        </w:tc>
        <w:tc>
          <w:tcPr>
            <w:tcW w:w="2939" w:type="dxa"/>
            <w:gridSpan w:val="2"/>
            <w:vAlign w:val="top"/>
          </w:tcPr>
          <w:p w14:paraId="4AF9DC18">
            <w:pPr>
              <w:spacing w:line="74" w:lineRule="exact"/>
              <w:rPr>
                <w:rFonts w:ascii="Arial"/>
                <w:sz w:val="6"/>
              </w:rPr>
            </w:pPr>
          </w:p>
        </w:tc>
      </w:tr>
      <w:tr w14:paraId="2186F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1271" w:type="dxa"/>
            <w:gridSpan w:val="2"/>
            <w:vAlign w:val="top"/>
          </w:tcPr>
          <w:p w14:paraId="105552A0">
            <w:pPr>
              <w:pStyle w:val="6"/>
              <w:spacing w:before="93" w:line="225" w:lineRule="auto"/>
              <w:ind w:left="12"/>
              <w:rPr>
                <w:sz w:val="7"/>
                <w:szCs w:val="7"/>
              </w:rPr>
            </w:pPr>
            <w:r>
              <w:rPr>
                <w:spacing w:val="1"/>
                <w:sz w:val="7"/>
                <w:szCs w:val="7"/>
              </w:rPr>
              <w:t>产出指标</w:t>
            </w:r>
          </w:p>
        </w:tc>
        <w:tc>
          <w:tcPr>
            <w:tcW w:w="725" w:type="dxa"/>
            <w:vAlign w:val="top"/>
          </w:tcPr>
          <w:p w14:paraId="3A3FED37">
            <w:pPr>
              <w:pStyle w:val="6"/>
              <w:spacing w:before="93" w:line="225" w:lineRule="auto"/>
              <w:ind w:left="11"/>
              <w:rPr>
                <w:sz w:val="7"/>
                <w:szCs w:val="7"/>
              </w:rPr>
            </w:pPr>
            <w:r>
              <w:rPr>
                <w:spacing w:val="1"/>
                <w:sz w:val="7"/>
                <w:szCs w:val="7"/>
              </w:rPr>
              <w:t>数量指标</w:t>
            </w:r>
          </w:p>
        </w:tc>
        <w:tc>
          <w:tcPr>
            <w:tcW w:w="1161" w:type="dxa"/>
            <w:vAlign w:val="top"/>
          </w:tcPr>
          <w:p w14:paraId="65E18959">
            <w:pPr>
              <w:pStyle w:val="6"/>
              <w:spacing w:before="50" w:line="229" w:lineRule="auto"/>
              <w:ind w:left="10" w:right="140"/>
              <w:rPr>
                <w:sz w:val="7"/>
                <w:szCs w:val="7"/>
              </w:rPr>
            </w:pPr>
            <w:r>
              <w:rPr>
                <w:sz w:val="7"/>
                <w:szCs w:val="7"/>
              </w:rPr>
              <w:t>2023年“</w:t>
            </w:r>
            <w:r>
              <w:rPr>
                <w:rFonts w:hint="eastAsia"/>
                <w:sz w:val="7"/>
                <w:szCs w:val="7"/>
                <w:lang w:eastAsia="zh-CN"/>
              </w:rPr>
              <w:t>‘三品一标’</w:t>
            </w:r>
            <w:r>
              <w:rPr>
                <w:spacing w:val="-12"/>
                <w:sz w:val="7"/>
                <w:szCs w:val="7"/>
              </w:rPr>
              <w:t xml:space="preserve"> </w:t>
            </w:r>
            <w:r>
              <w:rPr>
                <w:sz w:val="7"/>
                <w:szCs w:val="7"/>
              </w:rPr>
              <w:t>”产品质量认</w:t>
            </w:r>
            <w:r>
              <w:rPr>
                <w:spacing w:val="1"/>
                <w:sz w:val="7"/>
                <w:szCs w:val="7"/>
              </w:rPr>
              <w:t>证：有机农产品</w:t>
            </w:r>
          </w:p>
        </w:tc>
        <w:tc>
          <w:tcPr>
            <w:tcW w:w="590" w:type="dxa"/>
            <w:vAlign w:val="top"/>
          </w:tcPr>
          <w:p w14:paraId="10612131">
            <w:pPr>
              <w:pStyle w:val="6"/>
              <w:spacing w:before="93" w:line="93" w:lineRule="exact"/>
              <w:ind w:left="13"/>
              <w:rPr>
                <w:sz w:val="7"/>
                <w:szCs w:val="7"/>
              </w:rPr>
            </w:pPr>
            <w:r>
              <w:rPr>
                <w:spacing w:val="-2"/>
                <w:sz w:val="7"/>
                <w:szCs w:val="7"/>
              </w:rPr>
              <w:t>&gt;=</w:t>
            </w:r>
          </w:p>
        </w:tc>
        <w:tc>
          <w:tcPr>
            <w:tcW w:w="705" w:type="dxa"/>
            <w:vAlign w:val="top"/>
          </w:tcPr>
          <w:p w14:paraId="678F3D71">
            <w:pPr>
              <w:pStyle w:val="6"/>
              <w:spacing w:before="93" w:line="93" w:lineRule="exact"/>
              <w:ind w:left="11"/>
              <w:rPr>
                <w:sz w:val="7"/>
                <w:szCs w:val="7"/>
              </w:rPr>
            </w:pPr>
            <w:r>
              <w:rPr>
                <w:spacing w:val="-1"/>
                <w:sz w:val="7"/>
                <w:szCs w:val="7"/>
              </w:rPr>
              <w:t>41</w:t>
            </w:r>
          </w:p>
        </w:tc>
        <w:tc>
          <w:tcPr>
            <w:tcW w:w="453" w:type="dxa"/>
            <w:vAlign w:val="top"/>
          </w:tcPr>
          <w:p w14:paraId="43860643">
            <w:pPr>
              <w:pStyle w:val="6"/>
              <w:spacing w:before="93" w:line="225" w:lineRule="auto"/>
              <w:ind w:left="12"/>
              <w:rPr>
                <w:sz w:val="7"/>
                <w:szCs w:val="7"/>
              </w:rPr>
            </w:pPr>
            <w:r>
              <w:rPr>
                <w:sz w:val="7"/>
                <w:szCs w:val="7"/>
              </w:rPr>
              <w:t>个</w:t>
            </w:r>
          </w:p>
        </w:tc>
        <w:tc>
          <w:tcPr>
            <w:tcW w:w="633" w:type="dxa"/>
            <w:vAlign w:val="top"/>
          </w:tcPr>
          <w:p w14:paraId="2AF483D7">
            <w:pPr>
              <w:pStyle w:val="6"/>
              <w:spacing w:before="93" w:line="93" w:lineRule="exact"/>
              <w:ind w:left="13"/>
              <w:rPr>
                <w:sz w:val="7"/>
                <w:szCs w:val="7"/>
              </w:rPr>
            </w:pPr>
            <w:r>
              <w:rPr>
                <w:spacing w:val="-1"/>
                <w:sz w:val="7"/>
                <w:szCs w:val="7"/>
              </w:rPr>
              <w:t>61</w:t>
            </w:r>
          </w:p>
        </w:tc>
        <w:tc>
          <w:tcPr>
            <w:tcW w:w="489" w:type="dxa"/>
            <w:vAlign w:val="top"/>
          </w:tcPr>
          <w:p w14:paraId="75CF8917">
            <w:pPr>
              <w:pStyle w:val="6"/>
              <w:spacing w:before="93" w:line="92" w:lineRule="exact"/>
              <w:ind w:left="273"/>
              <w:rPr>
                <w:sz w:val="7"/>
                <w:szCs w:val="7"/>
              </w:rPr>
            </w:pPr>
            <w:r>
              <w:rPr>
                <w:spacing w:val="-1"/>
                <w:sz w:val="7"/>
                <w:szCs w:val="7"/>
              </w:rPr>
              <w:t>10.25</w:t>
            </w:r>
          </w:p>
        </w:tc>
        <w:tc>
          <w:tcPr>
            <w:tcW w:w="504" w:type="dxa"/>
            <w:vAlign w:val="top"/>
          </w:tcPr>
          <w:p w14:paraId="3165EE67">
            <w:pPr>
              <w:pStyle w:val="6"/>
              <w:spacing w:before="93" w:line="92" w:lineRule="exact"/>
              <w:ind w:left="280"/>
              <w:rPr>
                <w:sz w:val="7"/>
                <w:szCs w:val="7"/>
              </w:rPr>
            </w:pPr>
            <w:r>
              <w:rPr>
                <w:spacing w:val="-1"/>
                <w:sz w:val="7"/>
                <w:szCs w:val="7"/>
              </w:rPr>
              <w:t>10.25</w:t>
            </w:r>
          </w:p>
        </w:tc>
        <w:tc>
          <w:tcPr>
            <w:tcW w:w="2939" w:type="dxa"/>
            <w:gridSpan w:val="2"/>
            <w:vAlign w:val="top"/>
          </w:tcPr>
          <w:p w14:paraId="3E8AFD4E">
            <w:pPr>
              <w:rPr>
                <w:rFonts w:ascii="Arial"/>
                <w:sz w:val="21"/>
              </w:rPr>
            </w:pPr>
          </w:p>
        </w:tc>
      </w:tr>
      <w:tr w14:paraId="3FD55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271" w:type="dxa"/>
            <w:gridSpan w:val="2"/>
            <w:vAlign w:val="top"/>
          </w:tcPr>
          <w:p w14:paraId="552E2622">
            <w:pPr>
              <w:pStyle w:val="6"/>
              <w:spacing w:before="52" w:line="225" w:lineRule="auto"/>
              <w:ind w:left="12"/>
              <w:rPr>
                <w:sz w:val="7"/>
                <w:szCs w:val="7"/>
              </w:rPr>
            </w:pPr>
            <w:r>
              <w:rPr>
                <w:spacing w:val="1"/>
                <w:sz w:val="7"/>
                <w:szCs w:val="7"/>
              </w:rPr>
              <w:t>产出指标</w:t>
            </w:r>
          </w:p>
        </w:tc>
        <w:tc>
          <w:tcPr>
            <w:tcW w:w="725" w:type="dxa"/>
            <w:vAlign w:val="top"/>
          </w:tcPr>
          <w:p w14:paraId="733B3161">
            <w:pPr>
              <w:pStyle w:val="6"/>
              <w:spacing w:before="52" w:line="225" w:lineRule="auto"/>
              <w:ind w:left="11"/>
              <w:rPr>
                <w:sz w:val="7"/>
                <w:szCs w:val="7"/>
              </w:rPr>
            </w:pPr>
            <w:r>
              <w:rPr>
                <w:spacing w:val="1"/>
                <w:sz w:val="7"/>
                <w:szCs w:val="7"/>
              </w:rPr>
              <w:t>数量指标</w:t>
            </w:r>
          </w:p>
        </w:tc>
        <w:tc>
          <w:tcPr>
            <w:tcW w:w="1161" w:type="dxa"/>
            <w:vAlign w:val="top"/>
          </w:tcPr>
          <w:p w14:paraId="5DA21F50">
            <w:pPr>
              <w:pStyle w:val="6"/>
              <w:spacing w:before="6" w:line="202" w:lineRule="auto"/>
              <w:ind w:left="10" w:right="140"/>
              <w:rPr>
                <w:sz w:val="7"/>
                <w:szCs w:val="7"/>
              </w:rPr>
            </w:pPr>
            <w:r>
              <w:rPr>
                <w:sz w:val="7"/>
                <w:szCs w:val="7"/>
              </w:rPr>
              <w:t>2023年“</w:t>
            </w:r>
            <w:r>
              <w:rPr>
                <w:rFonts w:hint="eastAsia"/>
                <w:sz w:val="7"/>
                <w:szCs w:val="7"/>
                <w:lang w:eastAsia="zh-CN"/>
              </w:rPr>
              <w:t>‘三品一标’</w:t>
            </w:r>
            <w:r>
              <w:rPr>
                <w:spacing w:val="-12"/>
                <w:sz w:val="7"/>
                <w:szCs w:val="7"/>
              </w:rPr>
              <w:t xml:space="preserve"> </w:t>
            </w:r>
            <w:r>
              <w:rPr>
                <w:sz w:val="7"/>
                <w:szCs w:val="7"/>
              </w:rPr>
              <w:t>”产品质量认</w:t>
            </w:r>
            <w:r>
              <w:rPr>
                <w:spacing w:val="1"/>
                <w:sz w:val="7"/>
                <w:szCs w:val="7"/>
              </w:rPr>
              <w:t>证：绿色食品</w:t>
            </w:r>
          </w:p>
        </w:tc>
        <w:tc>
          <w:tcPr>
            <w:tcW w:w="590" w:type="dxa"/>
            <w:vAlign w:val="top"/>
          </w:tcPr>
          <w:p w14:paraId="3DE14996">
            <w:pPr>
              <w:pStyle w:val="6"/>
              <w:spacing w:before="52" w:line="93" w:lineRule="exact"/>
              <w:ind w:left="13"/>
              <w:rPr>
                <w:sz w:val="7"/>
                <w:szCs w:val="7"/>
              </w:rPr>
            </w:pPr>
            <w:r>
              <w:rPr>
                <w:spacing w:val="-2"/>
                <w:sz w:val="7"/>
                <w:szCs w:val="7"/>
              </w:rPr>
              <w:t>&gt;=</w:t>
            </w:r>
          </w:p>
        </w:tc>
        <w:tc>
          <w:tcPr>
            <w:tcW w:w="705" w:type="dxa"/>
            <w:vAlign w:val="top"/>
          </w:tcPr>
          <w:p w14:paraId="3A565280">
            <w:pPr>
              <w:pStyle w:val="6"/>
              <w:spacing w:before="52" w:line="93" w:lineRule="exact"/>
              <w:ind w:left="12"/>
              <w:rPr>
                <w:sz w:val="7"/>
                <w:szCs w:val="7"/>
              </w:rPr>
            </w:pPr>
            <w:r>
              <w:rPr>
                <w:sz w:val="7"/>
                <w:szCs w:val="7"/>
              </w:rPr>
              <w:t>6</w:t>
            </w:r>
          </w:p>
        </w:tc>
        <w:tc>
          <w:tcPr>
            <w:tcW w:w="453" w:type="dxa"/>
            <w:vAlign w:val="top"/>
          </w:tcPr>
          <w:p w14:paraId="78DB2ACD">
            <w:pPr>
              <w:pStyle w:val="6"/>
              <w:spacing w:before="52" w:line="225" w:lineRule="auto"/>
              <w:ind w:left="12"/>
              <w:rPr>
                <w:sz w:val="7"/>
                <w:szCs w:val="7"/>
              </w:rPr>
            </w:pPr>
            <w:r>
              <w:rPr>
                <w:sz w:val="7"/>
                <w:szCs w:val="7"/>
              </w:rPr>
              <w:t>个</w:t>
            </w:r>
          </w:p>
        </w:tc>
        <w:tc>
          <w:tcPr>
            <w:tcW w:w="633" w:type="dxa"/>
            <w:vAlign w:val="top"/>
          </w:tcPr>
          <w:p w14:paraId="041B0C06">
            <w:pPr>
              <w:pStyle w:val="6"/>
              <w:spacing w:before="52" w:line="93" w:lineRule="exact"/>
              <w:ind w:left="18"/>
              <w:rPr>
                <w:sz w:val="7"/>
                <w:szCs w:val="7"/>
              </w:rPr>
            </w:pPr>
            <w:r>
              <w:rPr>
                <w:spacing w:val="-4"/>
                <w:sz w:val="7"/>
                <w:szCs w:val="7"/>
              </w:rPr>
              <w:t>18</w:t>
            </w:r>
          </w:p>
        </w:tc>
        <w:tc>
          <w:tcPr>
            <w:tcW w:w="489" w:type="dxa"/>
            <w:vAlign w:val="top"/>
          </w:tcPr>
          <w:p w14:paraId="3677EC37">
            <w:pPr>
              <w:pStyle w:val="6"/>
              <w:spacing w:before="52" w:line="93" w:lineRule="exact"/>
              <w:ind w:left="309"/>
              <w:rPr>
                <w:sz w:val="7"/>
                <w:szCs w:val="7"/>
              </w:rPr>
            </w:pPr>
            <w:r>
              <w:rPr>
                <w:spacing w:val="-2"/>
                <w:sz w:val="7"/>
                <w:szCs w:val="7"/>
              </w:rPr>
              <w:t>1.50</w:t>
            </w:r>
          </w:p>
        </w:tc>
        <w:tc>
          <w:tcPr>
            <w:tcW w:w="504" w:type="dxa"/>
            <w:vAlign w:val="top"/>
          </w:tcPr>
          <w:p w14:paraId="383058EE">
            <w:pPr>
              <w:pStyle w:val="6"/>
              <w:spacing w:before="52" w:line="93" w:lineRule="exact"/>
              <w:ind w:left="316"/>
              <w:rPr>
                <w:sz w:val="7"/>
                <w:szCs w:val="7"/>
              </w:rPr>
            </w:pPr>
            <w:r>
              <w:rPr>
                <w:spacing w:val="-2"/>
                <w:sz w:val="7"/>
                <w:szCs w:val="7"/>
              </w:rPr>
              <w:t>1.50</w:t>
            </w:r>
          </w:p>
        </w:tc>
        <w:tc>
          <w:tcPr>
            <w:tcW w:w="2939" w:type="dxa"/>
            <w:gridSpan w:val="2"/>
            <w:vAlign w:val="top"/>
          </w:tcPr>
          <w:p w14:paraId="2FB825AB">
            <w:pPr>
              <w:spacing w:line="160" w:lineRule="exact"/>
              <w:rPr>
                <w:rFonts w:ascii="Arial"/>
                <w:sz w:val="13"/>
              </w:rPr>
            </w:pPr>
          </w:p>
        </w:tc>
      </w:tr>
      <w:tr w14:paraId="6031A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 w:hRule="atLeast"/>
        </w:trPr>
        <w:tc>
          <w:tcPr>
            <w:tcW w:w="1271" w:type="dxa"/>
            <w:gridSpan w:val="2"/>
            <w:vAlign w:val="top"/>
          </w:tcPr>
          <w:p w14:paraId="0C55687D">
            <w:pPr>
              <w:pStyle w:val="6"/>
              <w:spacing w:before="74" w:line="225" w:lineRule="auto"/>
              <w:ind w:left="12"/>
              <w:rPr>
                <w:sz w:val="7"/>
                <w:szCs w:val="7"/>
              </w:rPr>
            </w:pPr>
            <w:r>
              <w:rPr>
                <w:spacing w:val="1"/>
                <w:sz w:val="7"/>
                <w:szCs w:val="7"/>
              </w:rPr>
              <w:t>产出指标</w:t>
            </w:r>
          </w:p>
        </w:tc>
        <w:tc>
          <w:tcPr>
            <w:tcW w:w="725" w:type="dxa"/>
            <w:vAlign w:val="top"/>
          </w:tcPr>
          <w:p w14:paraId="702DB287">
            <w:pPr>
              <w:pStyle w:val="6"/>
              <w:spacing w:before="74" w:line="225" w:lineRule="auto"/>
              <w:ind w:left="11"/>
              <w:rPr>
                <w:sz w:val="7"/>
                <w:szCs w:val="7"/>
              </w:rPr>
            </w:pPr>
            <w:r>
              <w:rPr>
                <w:spacing w:val="1"/>
                <w:sz w:val="7"/>
                <w:szCs w:val="7"/>
              </w:rPr>
              <w:t>数量指标</w:t>
            </w:r>
          </w:p>
        </w:tc>
        <w:tc>
          <w:tcPr>
            <w:tcW w:w="1161" w:type="dxa"/>
            <w:vAlign w:val="top"/>
          </w:tcPr>
          <w:p w14:paraId="0161210B">
            <w:pPr>
              <w:pStyle w:val="6"/>
              <w:spacing w:before="30" w:line="230" w:lineRule="auto"/>
              <w:ind w:left="10" w:right="68"/>
              <w:rPr>
                <w:sz w:val="7"/>
                <w:szCs w:val="7"/>
              </w:rPr>
            </w:pPr>
            <w:r>
              <w:rPr>
                <w:spacing w:val="1"/>
                <w:sz w:val="7"/>
                <w:szCs w:val="7"/>
              </w:rPr>
              <w:t>2023年认定高原特色栽培食用菌一类基地</w:t>
            </w:r>
          </w:p>
        </w:tc>
        <w:tc>
          <w:tcPr>
            <w:tcW w:w="590" w:type="dxa"/>
            <w:vAlign w:val="top"/>
          </w:tcPr>
          <w:p w14:paraId="1C80CBA9">
            <w:pPr>
              <w:pStyle w:val="6"/>
              <w:spacing w:before="101" w:line="55" w:lineRule="exact"/>
              <w:ind w:left="10"/>
              <w:rPr>
                <w:sz w:val="7"/>
                <w:szCs w:val="7"/>
              </w:rPr>
            </w:pPr>
            <w:r>
              <w:rPr>
                <w:position w:val="-1"/>
                <w:sz w:val="7"/>
                <w:szCs w:val="7"/>
              </w:rPr>
              <w:t>=</w:t>
            </w:r>
          </w:p>
        </w:tc>
        <w:tc>
          <w:tcPr>
            <w:tcW w:w="705" w:type="dxa"/>
            <w:vAlign w:val="top"/>
          </w:tcPr>
          <w:p w14:paraId="3C347CFB">
            <w:pPr>
              <w:pStyle w:val="6"/>
              <w:spacing w:before="74" w:line="93" w:lineRule="exact"/>
              <w:ind w:left="16"/>
              <w:rPr>
                <w:sz w:val="7"/>
                <w:szCs w:val="7"/>
              </w:rPr>
            </w:pPr>
            <w:r>
              <w:rPr>
                <w:sz w:val="7"/>
                <w:szCs w:val="7"/>
              </w:rPr>
              <w:t>1</w:t>
            </w:r>
          </w:p>
        </w:tc>
        <w:tc>
          <w:tcPr>
            <w:tcW w:w="453" w:type="dxa"/>
            <w:vAlign w:val="top"/>
          </w:tcPr>
          <w:p w14:paraId="2A1A12D4">
            <w:pPr>
              <w:pStyle w:val="6"/>
              <w:spacing w:before="74" w:line="225" w:lineRule="auto"/>
              <w:ind w:left="12"/>
              <w:rPr>
                <w:sz w:val="7"/>
                <w:szCs w:val="7"/>
              </w:rPr>
            </w:pPr>
            <w:r>
              <w:rPr>
                <w:sz w:val="7"/>
                <w:szCs w:val="7"/>
              </w:rPr>
              <w:t>个</w:t>
            </w:r>
          </w:p>
        </w:tc>
        <w:tc>
          <w:tcPr>
            <w:tcW w:w="633" w:type="dxa"/>
            <w:vAlign w:val="top"/>
          </w:tcPr>
          <w:p w14:paraId="0A8AE482">
            <w:pPr>
              <w:pStyle w:val="6"/>
              <w:spacing w:before="74" w:line="93" w:lineRule="exact"/>
              <w:ind w:left="13"/>
              <w:rPr>
                <w:sz w:val="7"/>
                <w:szCs w:val="7"/>
              </w:rPr>
            </w:pPr>
            <w:r>
              <w:rPr>
                <w:sz w:val="7"/>
                <w:szCs w:val="7"/>
              </w:rPr>
              <w:t>0</w:t>
            </w:r>
          </w:p>
        </w:tc>
        <w:tc>
          <w:tcPr>
            <w:tcW w:w="489" w:type="dxa"/>
            <w:vAlign w:val="top"/>
          </w:tcPr>
          <w:p w14:paraId="364C8478">
            <w:pPr>
              <w:spacing w:line="205" w:lineRule="exact"/>
              <w:rPr>
                <w:rFonts w:ascii="Arial"/>
                <w:sz w:val="17"/>
              </w:rPr>
            </w:pPr>
          </w:p>
        </w:tc>
        <w:tc>
          <w:tcPr>
            <w:tcW w:w="504" w:type="dxa"/>
            <w:vAlign w:val="top"/>
          </w:tcPr>
          <w:p w14:paraId="1A440AC3">
            <w:pPr>
              <w:spacing w:line="205" w:lineRule="exact"/>
              <w:rPr>
                <w:rFonts w:ascii="Arial"/>
                <w:sz w:val="17"/>
              </w:rPr>
            </w:pPr>
          </w:p>
        </w:tc>
        <w:tc>
          <w:tcPr>
            <w:tcW w:w="2939" w:type="dxa"/>
            <w:gridSpan w:val="2"/>
            <w:vAlign w:val="top"/>
          </w:tcPr>
          <w:p w14:paraId="2C7AF70E">
            <w:pPr>
              <w:pStyle w:val="6"/>
              <w:spacing w:before="11" w:line="225" w:lineRule="auto"/>
              <w:ind w:left="15"/>
              <w:rPr>
                <w:sz w:val="7"/>
                <w:szCs w:val="7"/>
              </w:rPr>
            </w:pPr>
            <w:r>
              <w:rPr>
                <w:spacing w:val="1"/>
                <w:sz w:val="7"/>
                <w:szCs w:val="7"/>
              </w:rPr>
              <w:t>项目及预算调整，核减“两类</w:t>
            </w:r>
            <w:r>
              <w:rPr>
                <w:spacing w:val="-18"/>
                <w:sz w:val="7"/>
                <w:szCs w:val="7"/>
              </w:rPr>
              <w:t xml:space="preserve"> </w:t>
            </w:r>
            <w:r>
              <w:rPr>
                <w:spacing w:val="1"/>
                <w:sz w:val="7"/>
                <w:szCs w:val="7"/>
              </w:rPr>
              <w:t>”基地一类基地认定</w:t>
            </w:r>
          </w:p>
        </w:tc>
      </w:tr>
      <w:tr w14:paraId="1D916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1271" w:type="dxa"/>
            <w:gridSpan w:val="2"/>
            <w:vAlign w:val="top"/>
          </w:tcPr>
          <w:p w14:paraId="53DEE642">
            <w:pPr>
              <w:pStyle w:val="6"/>
              <w:spacing w:before="112" w:line="225" w:lineRule="auto"/>
              <w:ind w:left="12"/>
              <w:rPr>
                <w:sz w:val="7"/>
                <w:szCs w:val="7"/>
              </w:rPr>
            </w:pPr>
            <w:r>
              <w:rPr>
                <w:spacing w:val="1"/>
                <w:sz w:val="7"/>
                <w:szCs w:val="7"/>
              </w:rPr>
              <w:t>产出指标</w:t>
            </w:r>
          </w:p>
        </w:tc>
        <w:tc>
          <w:tcPr>
            <w:tcW w:w="725" w:type="dxa"/>
            <w:vAlign w:val="top"/>
          </w:tcPr>
          <w:p w14:paraId="3ADC6AAF">
            <w:pPr>
              <w:pStyle w:val="6"/>
              <w:spacing w:before="112" w:line="225" w:lineRule="auto"/>
              <w:ind w:left="11"/>
              <w:rPr>
                <w:sz w:val="7"/>
                <w:szCs w:val="7"/>
              </w:rPr>
            </w:pPr>
            <w:r>
              <w:rPr>
                <w:spacing w:val="1"/>
                <w:sz w:val="7"/>
                <w:szCs w:val="7"/>
              </w:rPr>
              <w:t>数量指标</w:t>
            </w:r>
          </w:p>
        </w:tc>
        <w:tc>
          <w:tcPr>
            <w:tcW w:w="1161" w:type="dxa"/>
            <w:vAlign w:val="top"/>
          </w:tcPr>
          <w:p w14:paraId="69FC16DE">
            <w:pPr>
              <w:pStyle w:val="6"/>
              <w:spacing w:before="66" w:line="236" w:lineRule="auto"/>
              <w:ind w:left="10" w:right="68"/>
              <w:rPr>
                <w:sz w:val="7"/>
                <w:szCs w:val="7"/>
              </w:rPr>
            </w:pPr>
            <w:r>
              <w:rPr>
                <w:spacing w:val="1"/>
                <w:sz w:val="7"/>
                <w:szCs w:val="7"/>
              </w:rPr>
              <w:t>2023年认定高原特色栽培食用菌二类基地</w:t>
            </w:r>
          </w:p>
        </w:tc>
        <w:tc>
          <w:tcPr>
            <w:tcW w:w="590" w:type="dxa"/>
            <w:vAlign w:val="top"/>
          </w:tcPr>
          <w:p w14:paraId="43B243A1">
            <w:pPr>
              <w:pStyle w:val="6"/>
              <w:spacing w:before="139" w:line="55" w:lineRule="exact"/>
              <w:ind w:left="10"/>
              <w:rPr>
                <w:sz w:val="7"/>
                <w:szCs w:val="7"/>
              </w:rPr>
            </w:pPr>
            <w:r>
              <w:rPr>
                <w:position w:val="-1"/>
                <w:sz w:val="7"/>
                <w:szCs w:val="7"/>
              </w:rPr>
              <w:t>=</w:t>
            </w:r>
          </w:p>
        </w:tc>
        <w:tc>
          <w:tcPr>
            <w:tcW w:w="705" w:type="dxa"/>
            <w:vAlign w:val="top"/>
          </w:tcPr>
          <w:p w14:paraId="6BCB1B41">
            <w:pPr>
              <w:pStyle w:val="6"/>
              <w:spacing w:before="112" w:line="93" w:lineRule="exact"/>
              <w:ind w:left="13"/>
              <w:rPr>
                <w:sz w:val="7"/>
                <w:szCs w:val="7"/>
              </w:rPr>
            </w:pPr>
            <w:r>
              <w:rPr>
                <w:sz w:val="7"/>
                <w:szCs w:val="7"/>
              </w:rPr>
              <w:t>5</w:t>
            </w:r>
          </w:p>
        </w:tc>
        <w:tc>
          <w:tcPr>
            <w:tcW w:w="453" w:type="dxa"/>
            <w:vAlign w:val="top"/>
          </w:tcPr>
          <w:p w14:paraId="335E9B99">
            <w:pPr>
              <w:pStyle w:val="6"/>
              <w:spacing w:before="112" w:line="225" w:lineRule="auto"/>
              <w:ind w:left="12"/>
              <w:rPr>
                <w:sz w:val="7"/>
                <w:szCs w:val="7"/>
              </w:rPr>
            </w:pPr>
            <w:r>
              <w:rPr>
                <w:sz w:val="7"/>
                <w:szCs w:val="7"/>
              </w:rPr>
              <w:t>个</w:t>
            </w:r>
          </w:p>
        </w:tc>
        <w:tc>
          <w:tcPr>
            <w:tcW w:w="633" w:type="dxa"/>
            <w:vAlign w:val="top"/>
          </w:tcPr>
          <w:p w14:paraId="78412EE9">
            <w:pPr>
              <w:pStyle w:val="6"/>
              <w:spacing w:before="112" w:line="94" w:lineRule="exact"/>
              <w:ind w:left="12"/>
              <w:rPr>
                <w:sz w:val="7"/>
                <w:szCs w:val="7"/>
              </w:rPr>
            </w:pPr>
            <w:r>
              <w:rPr>
                <w:sz w:val="7"/>
                <w:szCs w:val="7"/>
              </w:rPr>
              <w:t>4</w:t>
            </w:r>
          </w:p>
        </w:tc>
        <w:tc>
          <w:tcPr>
            <w:tcW w:w="489" w:type="dxa"/>
            <w:vAlign w:val="top"/>
          </w:tcPr>
          <w:p w14:paraId="796E9956">
            <w:pPr>
              <w:pStyle w:val="6"/>
              <w:spacing w:before="112" w:line="93" w:lineRule="exact"/>
              <w:ind w:left="305"/>
              <w:rPr>
                <w:sz w:val="7"/>
                <w:szCs w:val="7"/>
              </w:rPr>
            </w:pPr>
            <w:r>
              <w:rPr>
                <w:spacing w:val="-1"/>
                <w:sz w:val="7"/>
                <w:szCs w:val="7"/>
              </w:rPr>
              <w:t>5.00</w:t>
            </w:r>
          </w:p>
        </w:tc>
        <w:tc>
          <w:tcPr>
            <w:tcW w:w="504" w:type="dxa"/>
            <w:vAlign w:val="top"/>
          </w:tcPr>
          <w:p w14:paraId="0D1223E9">
            <w:pPr>
              <w:pStyle w:val="6"/>
              <w:spacing w:before="112" w:line="93" w:lineRule="exact"/>
              <w:ind w:left="313"/>
              <w:rPr>
                <w:sz w:val="7"/>
                <w:szCs w:val="7"/>
              </w:rPr>
            </w:pPr>
            <w:r>
              <w:rPr>
                <w:spacing w:val="-1"/>
                <w:sz w:val="7"/>
                <w:szCs w:val="7"/>
              </w:rPr>
              <w:t>3.00</w:t>
            </w:r>
          </w:p>
        </w:tc>
        <w:tc>
          <w:tcPr>
            <w:tcW w:w="2939" w:type="dxa"/>
            <w:gridSpan w:val="2"/>
            <w:vAlign w:val="top"/>
          </w:tcPr>
          <w:p w14:paraId="47B93037">
            <w:pPr>
              <w:rPr>
                <w:rFonts w:ascii="Arial"/>
                <w:sz w:val="21"/>
              </w:rPr>
            </w:pPr>
          </w:p>
        </w:tc>
      </w:tr>
      <w:tr w14:paraId="0448E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271" w:type="dxa"/>
            <w:gridSpan w:val="2"/>
            <w:vAlign w:val="top"/>
          </w:tcPr>
          <w:p w14:paraId="4E7CB9E0">
            <w:pPr>
              <w:pStyle w:val="6"/>
              <w:spacing w:before="131" w:line="225" w:lineRule="auto"/>
              <w:ind w:left="12"/>
              <w:rPr>
                <w:sz w:val="7"/>
                <w:szCs w:val="7"/>
              </w:rPr>
            </w:pPr>
            <w:r>
              <w:rPr>
                <w:spacing w:val="1"/>
                <w:sz w:val="7"/>
                <w:szCs w:val="7"/>
              </w:rPr>
              <w:t>产出指标</w:t>
            </w:r>
          </w:p>
        </w:tc>
        <w:tc>
          <w:tcPr>
            <w:tcW w:w="725" w:type="dxa"/>
            <w:vAlign w:val="top"/>
          </w:tcPr>
          <w:p w14:paraId="130ECB86">
            <w:pPr>
              <w:pStyle w:val="6"/>
              <w:spacing w:before="131" w:line="225" w:lineRule="auto"/>
              <w:ind w:left="11"/>
              <w:rPr>
                <w:sz w:val="7"/>
                <w:szCs w:val="7"/>
              </w:rPr>
            </w:pPr>
            <w:r>
              <w:rPr>
                <w:spacing w:val="1"/>
                <w:sz w:val="7"/>
                <w:szCs w:val="7"/>
              </w:rPr>
              <w:t>数量指标</w:t>
            </w:r>
          </w:p>
        </w:tc>
        <w:tc>
          <w:tcPr>
            <w:tcW w:w="1161" w:type="dxa"/>
            <w:vAlign w:val="top"/>
          </w:tcPr>
          <w:p w14:paraId="6FF58D4F">
            <w:pPr>
              <w:pStyle w:val="6"/>
              <w:spacing w:before="86" w:line="236" w:lineRule="auto"/>
              <w:ind w:left="10" w:right="68"/>
              <w:rPr>
                <w:sz w:val="7"/>
                <w:szCs w:val="7"/>
              </w:rPr>
            </w:pPr>
            <w:r>
              <w:rPr>
                <w:spacing w:val="1"/>
                <w:sz w:val="7"/>
                <w:szCs w:val="7"/>
              </w:rPr>
              <w:t>建立食用菌种质资源综合评价与创新利用平台</w:t>
            </w:r>
          </w:p>
        </w:tc>
        <w:tc>
          <w:tcPr>
            <w:tcW w:w="590" w:type="dxa"/>
            <w:vAlign w:val="top"/>
          </w:tcPr>
          <w:p w14:paraId="2D1E7ADC">
            <w:pPr>
              <w:pStyle w:val="6"/>
              <w:spacing w:before="132" w:line="93" w:lineRule="exact"/>
              <w:ind w:left="13"/>
              <w:rPr>
                <w:sz w:val="7"/>
                <w:szCs w:val="7"/>
              </w:rPr>
            </w:pPr>
            <w:r>
              <w:rPr>
                <w:spacing w:val="-2"/>
                <w:sz w:val="7"/>
                <w:szCs w:val="7"/>
              </w:rPr>
              <w:t>&gt;=</w:t>
            </w:r>
          </w:p>
        </w:tc>
        <w:tc>
          <w:tcPr>
            <w:tcW w:w="705" w:type="dxa"/>
            <w:vAlign w:val="top"/>
          </w:tcPr>
          <w:p w14:paraId="365BD1B2">
            <w:pPr>
              <w:pStyle w:val="6"/>
              <w:spacing w:before="132" w:line="93" w:lineRule="exact"/>
              <w:ind w:left="16"/>
              <w:rPr>
                <w:sz w:val="7"/>
                <w:szCs w:val="7"/>
              </w:rPr>
            </w:pPr>
            <w:r>
              <w:rPr>
                <w:sz w:val="7"/>
                <w:szCs w:val="7"/>
              </w:rPr>
              <w:t>1</w:t>
            </w:r>
          </w:p>
        </w:tc>
        <w:tc>
          <w:tcPr>
            <w:tcW w:w="453" w:type="dxa"/>
            <w:vAlign w:val="top"/>
          </w:tcPr>
          <w:p w14:paraId="0F0045E6">
            <w:pPr>
              <w:pStyle w:val="6"/>
              <w:spacing w:before="131" w:line="225" w:lineRule="auto"/>
              <w:ind w:left="12"/>
              <w:rPr>
                <w:sz w:val="7"/>
                <w:szCs w:val="7"/>
              </w:rPr>
            </w:pPr>
            <w:r>
              <w:rPr>
                <w:sz w:val="7"/>
                <w:szCs w:val="7"/>
              </w:rPr>
              <w:t>个</w:t>
            </w:r>
          </w:p>
        </w:tc>
        <w:tc>
          <w:tcPr>
            <w:tcW w:w="633" w:type="dxa"/>
            <w:vAlign w:val="top"/>
          </w:tcPr>
          <w:p w14:paraId="1F16A934">
            <w:pPr>
              <w:pStyle w:val="6"/>
              <w:spacing w:before="132" w:line="93" w:lineRule="exact"/>
              <w:ind w:left="18"/>
              <w:rPr>
                <w:sz w:val="7"/>
                <w:szCs w:val="7"/>
              </w:rPr>
            </w:pPr>
            <w:r>
              <w:rPr>
                <w:sz w:val="7"/>
                <w:szCs w:val="7"/>
              </w:rPr>
              <w:t>1</w:t>
            </w:r>
          </w:p>
        </w:tc>
        <w:tc>
          <w:tcPr>
            <w:tcW w:w="489" w:type="dxa"/>
            <w:vAlign w:val="top"/>
          </w:tcPr>
          <w:p w14:paraId="71F5529B">
            <w:pPr>
              <w:pStyle w:val="6"/>
              <w:spacing w:before="132" w:line="92" w:lineRule="exact"/>
              <w:ind w:left="305"/>
              <w:rPr>
                <w:sz w:val="7"/>
                <w:szCs w:val="7"/>
              </w:rPr>
            </w:pPr>
            <w:r>
              <w:rPr>
                <w:spacing w:val="-1"/>
                <w:sz w:val="7"/>
                <w:szCs w:val="7"/>
              </w:rPr>
              <w:t>3.50</w:t>
            </w:r>
          </w:p>
        </w:tc>
        <w:tc>
          <w:tcPr>
            <w:tcW w:w="504" w:type="dxa"/>
            <w:vAlign w:val="top"/>
          </w:tcPr>
          <w:p w14:paraId="030BF232">
            <w:pPr>
              <w:pStyle w:val="6"/>
              <w:spacing w:before="132" w:line="92" w:lineRule="exact"/>
              <w:ind w:left="313"/>
              <w:rPr>
                <w:sz w:val="7"/>
                <w:szCs w:val="7"/>
              </w:rPr>
            </w:pPr>
            <w:r>
              <w:rPr>
                <w:spacing w:val="-1"/>
                <w:sz w:val="7"/>
                <w:szCs w:val="7"/>
              </w:rPr>
              <w:t>3.50</w:t>
            </w:r>
          </w:p>
        </w:tc>
        <w:tc>
          <w:tcPr>
            <w:tcW w:w="2939" w:type="dxa"/>
            <w:gridSpan w:val="2"/>
            <w:vAlign w:val="top"/>
          </w:tcPr>
          <w:p w14:paraId="5AAD012C">
            <w:pPr>
              <w:pStyle w:val="6"/>
              <w:spacing w:before="11" w:line="232" w:lineRule="auto"/>
              <w:ind w:left="13" w:right="6"/>
              <w:jc w:val="both"/>
              <w:rPr>
                <w:sz w:val="7"/>
                <w:szCs w:val="7"/>
              </w:rPr>
            </w:pPr>
            <w:r>
              <w:rPr>
                <w:spacing w:val="1"/>
                <w:sz w:val="7"/>
                <w:szCs w:val="7"/>
              </w:rPr>
              <w:t>根据</w:t>
            </w:r>
            <w:r>
              <w:rPr>
                <w:rFonts w:hint="eastAsia"/>
                <w:spacing w:val="1"/>
                <w:sz w:val="7"/>
                <w:szCs w:val="7"/>
                <w:lang w:eastAsia="zh-CN"/>
              </w:rPr>
              <w:t>省委、省政府</w:t>
            </w:r>
            <w:r>
              <w:rPr>
                <w:spacing w:val="1"/>
                <w:sz w:val="7"/>
                <w:szCs w:val="7"/>
              </w:rPr>
              <w:t>“过紧日子</w:t>
            </w:r>
            <w:r>
              <w:rPr>
                <w:spacing w:val="-9"/>
                <w:sz w:val="7"/>
                <w:szCs w:val="7"/>
              </w:rPr>
              <w:t xml:space="preserve"> </w:t>
            </w:r>
            <w:r>
              <w:rPr>
                <w:spacing w:val="1"/>
                <w:sz w:val="7"/>
                <w:szCs w:val="7"/>
              </w:rPr>
              <w:t>”精神，项目推介、会展以及“两类</w:t>
            </w:r>
            <w:r>
              <w:rPr>
                <w:spacing w:val="-25"/>
                <w:sz w:val="7"/>
                <w:szCs w:val="7"/>
              </w:rPr>
              <w:t xml:space="preserve"> </w:t>
            </w:r>
            <w:r>
              <w:rPr>
                <w:spacing w:val="1"/>
                <w:sz w:val="7"/>
                <w:szCs w:val="7"/>
              </w:rPr>
              <w:t>”基地一类基地认定、省产</w:t>
            </w:r>
            <w:r>
              <w:rPr>
                <w:spacing w:val="2"/>
                <w:sz w:val="7"/>
                <w:szCs w:val="7"/>
              </w:rPr>
              <w:t>业发展“一库一平台</w:t>
            </w:r>
            <w:r>
              <w:rPr>
                <w:spacing w:val="-25"/>
                <w:sz w:val="7"/>
                <w:szCs w:val="7"/>
              </w:rPr>
              <w:t xml:space="preserve"> </w:t>
            </w:r>
            <w:r>
              <w:rPr>
                <w:spacing w:val="2"/>
                <w:sz w:val="7"/>
                <w:szCs w:val="7"/>
              </w:rPr>
              <w:t>”等5类项目核减并调整为全产业链科</w:t>
            </w:r>
            <w:r>
              <w:rPr>
                <w:spacing w:val="1"/>
                <w:sz w:val="7"/>
                <w:szCs w:val="7"/>
              </w:rPr>
              <w:t>技支持项目“食用菌种质资源综合</w:t>
            </w:r>
            <w:r>
              <w:rPr>
                <w:spacing w:val="4"/>
                <w:sz w:val="7"/>
                <w:szCs w:val="7"/>
              </w:rPr>
              <w:t>评价与创新利用平台</w:t>
            </w:r>
            <w:r>
              <w:rPr>
                <w:spacing w:val="-24"/>
                <w:sz w:val="7"/>
                <w:szCs w:val="7"/>
              </w:rPr>
              <w:t xml:space="preserve"> </w:t>
            </w:r>
            <w:r>
              <w:rPr>
                <w:spacing w:val="4"/>
                <w:sz w:val="7"/>
                <w:szCs w:val="7"/>
              </w:rPr>
              <w:t>”</w:t>
            </w:r>
          </w:p>
        </w:tc>
      </w:tr>
      <w:tr w14:paraId="440B4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271" w:type="dxa"/>
            <w:gridSpan w:val="2"/>
            <w:vAlign w:val="top"/>
          </w:tcPr>
          <w:p w14:paraId="14369D8C">
            <w:pPr>
              <w:pStyle w:val="6"/>
              <w:spacing w:before="132" w:line="225" w:lineRule="auto"/>
              <w:ind w:left="12"/>
              <w:rPr>
                <w:sz w:val="7"/>
                <w:szCs w:val="7"/>
              </w:rPr>
            </w:pPr>
            <w:r>
              <w:rPr>
                <w:spacing w:val="1"/>
                <w:sz w:val="7"/>
                <w:szCs w:val="7"/>
              </w:rPr>
              <w:t>产出指标</w:t>
            </w:r>
          </w:p>
        </w:tc>
        <w:tc>
          <w:tcPr>
            <w:tcW w:w="725" w:type="dxa"/>
            <w:vAlign w:val="top"/>
          </w:tcPr>
          <w:p w14:paraId="78959FA6">
            <w:pPr>
              <w:pStyle w:val="6"/>
              <w:spacing w:before="132" w:line="225" w:lineRule="auto"/>
              <w:ind w:left="11"/>
              <w:rPr>
                <w:sz w:val="7"/>
                <w:szCs w:val="7"/>
              </w:rPr>
            </w:pPr>
            <w:r>
              <w:rPr>
                <w:spacing w:val="1"/>
                <w:sz w:val="7"/>
                <w:szCs w:val="7"/>
              </w:rPr>
              <w:t>数量指标</w:t>
            </w:r>
          </w:p>
        </w:tc>
        <w:tc>
          <w:tcPr>
            <w:tcW w:w="1161" w:type="dxa"/>
            <w:vAlign w:val="top"/>
          </w:tcPr>
          <w:p w14:paraId="2D2B678B">
            <w:pPr>
              <w:pStyle w:val="6"/>
              <w:spacing w:before="132" w:line="225" w:lineRule="auto"/>
              <w:ind w:left="11"/>
              <w:rPr>
                <w:sz w:val="7"/>
                <w:szCs w:val="7"/>
              </w:rPr>
            </w:pPr>
            <w:r>
              <w:rPr>
                <w:spacing w:val="1"/>
                <w:sz w:val="7"/>
                <w:szCs w:val="7"/>
              </w:rPr>
              <w:t>建立云南食用菌种质资源数据库</w:t>
            </w:r>
          </w:p>
        </w:tc>
        <w:tc>
          <w:tcPr>
            <w:tcW w:w="590" w:type="dxa"/>
            <w:vAlign w:val="top"/>
          </w:tcPr>
          <w:p w14:paraId="2E1D68A7">
            <w:pPr>
              <w:pStyle w:val="6"/>
              <w:spacing w:before="132" w:line="93" w:lineRule="exact"/>
              <w:ind w:left="13"/>
              <w:rPr>
                <w:sz w:val="7"/>
                <w:szCs w:val="7"/>
              </w:rPr>
            </w:pPr>
            <w:r>
              <w:rPr>
                <w:spacing w:val="-2"/>
                <w:sz w:val="7"/>
                <w:szCs w:val="7"/>
              </w:rPr>
              <w:t>&gt;=</w:t>
            </w:r>
          </w:p>
        </w:tc>
        <w:tc>
          <w:tcPr>
            <w:tcW w:w="705" w:type="dxa"/>
            <w:vAlign w:val="top"/>
          </w:tcPr>
          <w:p w14:paraId="1500DD6C">
            <w:pPr>
              <w:pStyle w:val="6"/>
              <w:spacing w:before="132" w:line="94" w:lineRule="exact"/>
              <w:ind w:left="16"/>
              <w:rPr>
                <w:sz w:val="7"/>
                <w:szCs w:val="7"/>
              </w:rPr>
            </w:pPr>
            <w:r>
              <w:rPr>
                <w:sz w:val="7"/>
                <w:szCs w:val="7"/>
              </w:rPr>
              <w:t>1</w:t>
            </w:r>
          </w:p>
        </w:tc>
        <w:tc>
          <w:tcPr>
            <w:tcW w:w="453" w:type="dxa"/>
            <w:vAlign w:val="top"/>
          </w:tcPr>
          <w:p w14:paraId="61AF7BC5">
            <w:pPr>
              <w:pStyle w:val="6"/>
              <w:spacing w:before="132" w:line="225" w:lineRule="auto"/>
              <w:ind w:left="12"/>
              <w:rPr>
                <w:sz w:val="7"/>
                <w:szCs w:val="7"/>
              </w:rPr>
            </w:pPr>
            <w:r>
              <w:rPr>
                <w:sz w:val="7"/>
                <w:szCs w:val="7"/>
              </w:rPr>
              <w:t>个</w:t>
            </w:r>
          </w:p>
        </w:tc>
        <w:tc>
          <w:tcPr>
            <w:tcW w:w="633" w:type="dxa"/>
            <w:vAlign w:val="top"/>
          </w:tcPr>
          <w:p w14:paraId="210C792B">
            <w:pPr>
              <w:pStyle w:val="6"/>
              <w:spacing w:before="132" w:line="94" w:lineRule="exact"/>
              <w:ind w:left="18"/>
              <w:rPr>
                <w:sz w:val="7"/>
                <w:szCs w:val="7"/>
              </w:rPr>
            </w:pPr>
            <w:r>
              <w:rPr>
                <w:sz w:val="7"/>
                <w:szCs w:val="7"/>
              </w:rPr>
              <w:t>1</w:t>
            </w:r>
          </w:p>
        </w:tc>
        <w:tc>
          <w:tcPr>
            <w:tcW w:w="489" w:type="dxa"/>
            <w:vAlign w:val="top"/>
          </w:tcPr>
          <w:p w14:paraId="553FD962">
            <w:pPr>
              <w:pStyle w:val="6"/>
              <w:spacing w:before="132" w:line="93" w:lineRule="exact"/>
              <w:ind w:left="304"/>
              <w:rPr>
                <w:sz w:val="7"/>
                <w:szCs w:val="7"/>
              </w:rPr>
            </w:pPr>
            <w:r>
              <w:rPr>
                <w:sz w:val="7"/>
                <w:szCs w:val="7"/>
              </w:rPr>
              <w:t>2.00</w:t>
            </w:r>
          </w:p>
        </w:tc>
        <w:tc>
          <w:tcPr>
            <w:tcW w:w="504" w:type="dxa"/>
            <w:vAlign w:val="top"/>
          </w:tcPr>
          <w:p w14:paraId="3DAA600E">
            <w:pPr>
              <w:pStyle w:val="6"/>
              <w:spacing w:before="132" w:line="93" w:lineRule="exact"/>
              <w:ind w:left="312"/>
              <w:rPr>
                <w:sz w:val="7"/>
                <w:szCs w:val="7"/>
              </w:rPr>
            </w:pPr>
            <w:r>
              <w:rPr>
                <w:sz w:val="7"/>
                <w:szCs w:val="7"/>
              </w:rPr>
              <w:t>2.00</w:t>
            </w:r>
          </w:p>
        </w:tc>
        <w:tc>
          <w:tcPr>
            <w:tcW w:w="2939" w:type="dxa"/>
            <w:gridSpan w:val="2"/>
            <w:vAlign w:val="top"/>
          </w:tcPr>
          <w:p w14:paraId="00C28749">
            <w:pPr>
              <w:pStyle w:val="6"/>
              <w:spacing w:before="12" w:line="232" w:lineRule="auto"/>
              <w:ind w:left="13" w:right="6"/>
              <w:jc w:val="both"/>
              <w:rPr>
                <w:sz w:val="7"/>
                <w:szCs w:val="7"/>
              </w:rPr>
            </w:pPr>
            <w:r>
              <w:rPr>
                <w:spacing w:val="1"/>
                <w:sz w:val="7"/>
                <w:szCs w:val="7"/>
              </w:rPr>
              <w:t>根据</w:t>
            </w:r>
            <w:r>
              <w:rPr>
                <w:rFonts w:hint="eastAsia"/>
                <w:spacing w:val="1"/>
                <w:sz w:val="7"/>
                <w:szCs w:val="7"/>
                <w:lang w:eastAsia="zh-CN"/>
              </w:rPr>
              <w:t>省委、省政府</w:t>
            </w:r>
            <w:r>
              <w:rPr>
                <w:spacing w:val="1"/>
                <w:sz w:val="7"/>
                <w:szCs w:val="7"/>
              </w:rPr>
              <w:t>“过紧日子</w:t>
            </w:r>
            <w:r>
              <w:rPr>
                <w:spacing w:val="-9"/>
                <w:sz w:val="7"/>
                <w:szCs w:val="7"/>
              </w:rPr>
              <w:t xml:space="preserve"> </w:t>
            </w:r>
            <w:r>
              <w:rPr>
                <w:spacing w:val="1"/>
                <w:sz w:val="7"/>
                <w:szCs w:val="7"/>
              </w:rPr>
              <w:t>”精神，项目推介、会展以及“两类</w:t>
            </w:r>
            <w:r>
              <w:rPr>
                <w:spacing w:val="-25"/>
                <w:sz w:val="7"/>
                <w:szCs w:val="7"/>
              </w:rPr>
              <w:t xml:space="preserve"> </w:t>
            </w:r>
            <w:r>
              <w:rPr>
                <w:spacing w:val="1"/>
                <w:sz w:val="7"/>
                <w:szCs w:val="7"/>
              </w:rPr>
              <w:t>”基地一类基地认定、省产</w:t>
            </w:r>
            <w:r>
              <w:rPr>
                <w:spacing w:val="2"/>
                <w:sz w:val="7"/>
                <w:szCs w:val="7"/>
              </w:rPr>
              <w:t>业发展“一库一平台</w:t>
            </w:r>
            <w:r>
              <w:rPr>
                <w:spacing w:val="-25"/>
                <w:sz w:val="7"/>
                <w:szCs w:val="7"/>
              </w:rPr>
              <w:t xml:space="preserve"> </w:t>
            </w:r>
            <w:r>
              <w:rPr>
                <w:spacing w:val="2"/>
                <w:sz w:val="7"/>
                <w:szCs w:val="7"/>
              </w:rPr>
              <w:t>”等5类项目核减并调整为全产业链科</w:t>
            </w:r>
            <w:r>
              <w:rPr>
                <w:spacing w:val="1"/>
                <w:sz w:val="7"/>
                <w:szCs w:val="7"/>
              </w:rPr>
              <w:t>技支持项目“食用菌种质资源综合</w:t>
            </w:r>
            <w:r>
              <w:rPr>
                <w:spacing w:val="4"/>
                <w:sz w:val="7"/>
                <w:szCs w:val="7"/>
              </w:rPr>
              <w:t>评价与创新利用平台</w:t>
            </w:r>
            <w:r>
              <w:rPr>
                <w:spacing w:val="-24"/>
                <w:sz w:val="7"/>
                <w:szCs w:val="7"/>
              </w:rPr>
              <w:t xml:space="preserve"> </w:t>
            </w:r>
            <w:r>
              <w:rPr>
                <w:spacing w:val="4"/>
                <w:sz w:val="7"/>
                <w:szCs w:val="7"/>
              </w:rPr>
              <w:t>”</w:t>
            </w:r>
          </w:p>
        </w:tc>
      </w:tr>
      <w:tr w14:paraId="6CA9D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271" w:type="dxa"/>
            <w:gridSpan w:val="2"/>
            <w:vAlign w:val="top"/>
          </w:tcPr>
          <w:p w14:paraId="71BE747F">
            <w:pPr>
              <w:pStyle w:val="6"/>
              <w:spacing w:before="133" w:line="225" w:lineRule="auto"/>
              <w:ind w:left="12"/>
              <w:rPr>
                <w:sz w:val="7"/>
                <w:szCs w:val="7"/>
              </w:rPr>
            </w:pPr>
            <w:r>
              <w:rPr>
                <w:spacing w:val="1"/>
                <w:sz w:val="7"/>
                <w:szCs w:val="7"/>
              </w:rPr>
              <w:t>产出指标</w:t>
            </w:r>
          </w:p>
        </w:tc>
        <w:tc>
          <w:tcPr>
            <w:tcW w:w="725" w:type="dxa"/>
            <w:vAlign w:val="top"/>
          </w:tcPr>
          <w:p w14:paraId="32D70B4F">
            <w:pPr>
              <w:pStyle w:val="6"/>
              <w:spacing w:before="133" w:line="225" w:lineRule="auto"/>
              <w:ind w:left="11"/>
              <w:rPr>
                <w:sz w:val="7"/>
                <w:szCs w:val="7"/>
              </w:rPr>
            </w:pPr>
            <w:r>
              <w:rPr>
                <w:spacing w:val="1"/>
                <w:sz w:val="7"/>
                <w:szCs w:val="7"/>
              </w:rPr>
              <w:t>数量指标</w:t>
            </w:r>
          </w:p>
        </w:tc>
        <w:tc>
          <w:tcPr>
            <w:tcW w:w="1161" w:type="dxa"/>
            <w:vAlign w:val="top"/>
          </w:tcPr>
          <w:p w14:paraId="4F332BC8">
            <w:pPr>
              <w:pStyle w:val="6"/>
              <w:spacing w:before="133" w:line="223" w:lineRule="auto"/>
              <w:ind w:left="16"/>
              <w:rPr>
                <w:sz w:val="7"/>
                <w:szCs w:val="7"/>
              </w:rPr>
            </w:pPr>
            <w:r>
              <w:rPr>
                <w:spacing w:val="1"/>
                <w:sz w:val="7"/>
                <w:szCs w:val="7"/>
              </w:rPr>
              <w:t>出菇评价食用菌种质资源</w:t>
            </w:r>
          </w:p>
        </w:tc>
        <w:tc>
          <w:tcPr>
            <w:tcW w:w="590" w:type="dxa"/>
            <w:vAlign w:val="top"/>
          </w:tcPr>
          <w:p w14:paraId="764E7984">
            <w:pPr>
              <w:pStyle w:val="6"/>
              <w:spacing w:before="133" w:line="93" w:lineRule="exact"/>
              <w:ind w:left="13"/>
              <w:rPr>
                <w:sz w:val="7"/>
                <w:szCs w:val="7"/>
              </w:rPr>
            </w:pPr>
            <w:r>
              <w:rPr>
                <w:spacing w:val="-2"/>
                <w:sz w:val="7"/>
                <w:szCs w:val="7"/>
              </w:rPr>
              <w:t>&gt;=</w:t>
            </w:r>
          </w:p>
        </w:tc>
        <w:tc>
          <w:tcPr>
            <w:tcW w:w="705" w:type="dxa"/>
            <w:vAlign w:val="top"/>
          </w:tcPr>
          <w:p w14:paraId="36154C15">
            <w:pPr>
              <w:pStyle w:val="6"/>
              <w:spacing w:before="133" w:line="93" w:lineRule="exact"/>
              <w:ind w:left="13"/>
              <w:rPr>
                <w:sz w:val="7"/>
                <w:szCs w:val="7"/>
              </w:rPr>
            </w:pPr>
            <w:r>
              <w:rPr>
                <w:spacing w:val="-2"/>
                <w:sz w:val="7"/>
                <w:szCs w:val="7"/>
              </w:rPr>
              <w:t>50</w:t>
            </w:r>
          </w:p>
        </w:tc>
        <w:tc>
          <w:tcPr>
            <w:tcW w:w="453" w:type="dxa"/>
            <w:vAlign w:val="top"/>
          </w:tcPr>
          <w:p w14:paraId="521052F0">
            <w:pPr>
              <w:pStyle w:val="6"/>
              <w:spacing w:before="133" w:line="225" w:lineRule="auto"/>
              <w:ind w:left="12"/>
              <w:rPr>
                <w:sz w:val="7"/>
                <w:szCs w:val="7"/>
              </w:rPr>
            </w:pPr>
            <w:r>
              <w:rPr>
                <w:sz w:val="7"/>
                <w:szCs w:val="7"/>
              </w:rPr>
              <w:t>份</w:t>
            </w:r>
          </w:p>
        </w:tc>
        <w:tc>
          <w:tcPr>
            <w:tcW w:w="633" w:type="dxa"/>
            <w:vAlign w:val="top"/>
          </w:tcPr>
          <w:p w14:paraId="2886B2C1">
            <w:pPr>
              <w:pStyle w:val="6"/>
              <w:spacing w:before="133" w:line="93" w:lineRule="exact"/>
              <w:ind w:left="13"/>
              <w:rPr>
                <w:sz w:val="7"/>
                <w:szCs w:val="7"/>
              </w:rPr>
            </w:pPr>
            <w:r>
              <w:rPr>
                <w:spacing w:val="-1"/>
                <w:sz w:val="7"/>
                <w:szCs w:val="7"/>
              </w:rPr>
              <w:t>85</w:t>
            </w:r>
          </w:p>
        </w:tc>
        <w:tc>
          <w:tcPr>
            <w:tcW w:w="489" w:type="dxa"/>
            <w:vAlign w:val="top"/>
          </w:tcPr>
          <w:p w14:paraId="24634F63">
            <w:pPr>
              <w:pStyle w:val="6"/>
              <w:spacing w:before="133" w:line="92" w:lineRule="exact"/>
              <w:ind w:left="309"/>
              <w:rPr>
                <w:sz w:val="7"/>
                <w:szCs w:val="7"/>
              </w:rPr>
            </w:pPr>
            <w:r>
              <w:rPr>
                <w:spacing w:val="-2"/>
                <w:sz w:val="7"/>
                <w:szCs w:val="7"/>
              </w:rPr>
              <w:t>1.50</w:t>
            </w:r>
          </w:p>
        </w:tc>
        <w:tc>
          <w:tcPr>
            <w:tcW w:w="504" w:type="dxa"/>
            <w:vAlign w:val="top"/>
          </w:tcPr>
          <w:p w14:paraId="6EB00B63">
            <w:pPr>
              <w:pStyle w:val="6"/>
              <w:spacing w:before="133" w:line="92" w:lineRule="exact"/>
              <w:ind w:left="316"/>
              <w:rPr>
                <w:sz w:val="7"/>
                <w:szCs w:val="7"/>
              </w:rPr>
            </w:pPr>
            <w:r>
              <w:rPr>
                <w:spacing w:val="-2"/>
                <w:sz w:val="7"/>
                <w:szCs w:val="7"/>
              </w:rPr>
              <w:t>1.50</w:t>
            </w:r>
          </w:p>
        </w:tc>
        <w:tc>
          <w:tcPr>
            <w:tcW w:w="2939" w:type="dxa"/>
            <w:gridSpan w:val="2"/>
            <w:vAlign w:val="top"/>
          </w:tcPr>
          <w:p w14:paraId="6D2A6F19">
            <w:pPr>
              <w:pStyle w:val="6"/>
              <w:spacing w:before="12" w:line="232" w:lineRule="auto"/>
              <w:ind w:left="13" w:right="6"/>
              <w:jc w:val="both"/>
              <w:rPr>
                <w:sz w:val="7"/>
                <w:szCs w:val="7"/>
              </w:rPr>
            </w:pPr>
            <w:r>
              <w:rPr>
                <w:spacing w:val="1"/>
                <w:sz w:val="7"/>
                <w:szCs w:val="7"/>
              </w:rPr>
              <w:t>根据</w:t>
            </w:r>
            <w:r>
              <w:rPr>
                <w:rFonts w:hint="eastAsia"/>
                <w:spacing w:val="1"/>
                <w:sz w:val="7"/>
                <w:szCs w:val="7"/>
                <w:lang w:eastAsia="zh-CN"/>
              </w:rPr>
              <w:t>省委、省政府</w:t>
            </w:r>
            <w:r>
              <w:rPr>
                <w:spacing w:val="1"/>
                <w:sz w:val="7"/>
                <w:szCs w:val="7"/>
              </w:rPr>
              <w:t>“过紧日子</w:t>
            </w:r>
            <w:r>
              <w:rPr>
                <w:spacing w:val="-9"/>
                <w:sz w:val="7"/>
                <w:szCs w:val="7"/>
              </w:rPr>
              <w:t xml:space="preserve"> </w:t>
            </w:r>
            <w:r>
              <w:rPr>
                <w:spacing w:val="1"/>
                <w:sz w:val="7"/>
                <w:szCs w:val="7"/>
              </w:rPr>
              <w:t>”精神，项目推介、会展以及“两类</w:t>
            </w:r>
            <w:r>
              <w:rPr>
                <w:spacing w:val="-25"/>
                <w:sz w:val="7"/>
                <w:szCs w:val="7"/>
              </w:rPr>
              <w:t xml:space="preserve"> </w:t>
            </w:r>
            <w:r>
              <w:rPr>
                <w:spacing w:val="1"/>
                <w:sz w:val="7"/>
                <w:szCs w:val="7"/>
              </w:rPr>
              <w:t>”基地一类基地认定、省产</w:t>
            </w:r>
            <w:r>
              <w:rPr>
                <w:spacing w:val="2"/>
                <w:sz w:val="7"/>
                <w:szCs w:val="7"/>
              </w:rPr>
              <w:t>业发展“一库一平台</w:t>
            </w:r>
            <w:r>
              <w:rPr>
                <w:spacing w:val="-25"/>
                <w:sz w:val="7"/>
                <w:szCs w:val="7"/>
              </w:rPr>
              <w:t xml:space="preserve"> </w:t>
            </w:r>
            <w:r>
              <w:rPr>
                <w:spacing w:val="2"/>
                <w:sz w:val="7"/>
                <w:szCs w:val="7"/>
              </w:rPr>
              <w:t>”等5类项目核减并调整为全产业链科</w:t>
            </w:r>
            <w:r>
              <w:rPr>
                <w:spacing w:val="1"/>
                <w:sz w:val="7"/>
                <w:szCs w:val="7"/>
              </w:rPr>
              <w:t>技支持项目“食用菌种质资源综合</w:t>
            </w:r>
            <w:r>
              <w:rPr>
                <w:spacing w:val="4"/>
                <w:sz w:val="7"/>
                <w:szCs w:val="7"/>
              </w:rPr>
              <w:t>评价与创新利用平台</w:t>
            </w:r>
            <w:r>
              <w:rPr>
                <w:spacing w:val="-24"/>
                <w:sz w:val="7"/>
                <w:szCs w:val="7"/>
              </w:rPr>
              <w:t xml:space="preserve"> </w:t>
            </w:r>
            <w:r>
              <w:rPr>
                <w:spacing w:val="4"/>
                <w:sz w:val="7"/>
                <w:szCs w:val="7"/>
              </w:rPr>
              <w:t>”</w:t>
            </w:r>
          </w:p>
        </w:tc>
      </w:tr>
      <w:tr w14:paraId="50AC53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271" w:type="dxa"/>
            <w:gridSpan w:val="2"/>
            <w:vAlign w:val="top"/>
          </w:tcPr>
          <w:p w14:paraId="2D412C72">
            <w:pPr>
              <w:pStyle w:val="6"/>
              <w:spacing w:before="133" w:line="225" w:lineRule="auto"/>
              <w:ind w:left="12"/>
              <w:rPr>
                <w:sz w:val="7"/>
                <w:szCs w:val="7"/>
              </w:rPr>
            </w:pPr>
            <w:r>
              <w:rPr>
                <w:spacing w:val="1"/>
                <w:sz w:val="7"/>
                <w:szCs w:val="7"/>
              </w:rPr>
              <w:t>产出指标</w:t>
            </w:r>
          </w:p>
        </w:tc>
        <w:tc>
          <w:tcPr>
            <w:tcW w:w="725" w:type="dxa"/>
            <w:vAlign w:val="top"/>
          </w:tcPr>
          <w:p w14:paraId="256A7DA0">
            <w:pPr>
              <w:pStyle w:val="6"/>
              <w:spacing w:before="133" w:line="225" w:lineRule="auto"/>
              <w:ind w:left="11"/>
              <w:rPr>
                <w:sz w:val="7"/>
                <w:szCs w:val="7"/>
              </w:rPr>
            </w:pPr>
            <w:r>
              <w:rPr>
                <w:spacing w:val="1"/>
                <w:sz w:val="7"/>
                <w:szCs w:val="7"/>
              </w:rPr>
              <w:t>数量指标</w:t>
            </w:r>
          </w:p>
        </w:tc>
        <w:tc>
          <w:tcPr>
            <w:tcW w:w="1161" w:type="dxa"/>
            <w:vAlign w:val="top"/>
          </w:tcPr>
          <w:p w14:paraId="6C75FCD1">
            <w:pPr>
              <w:pStyle w:val="6"/>
              <w:spacing w:before="133" w:line="225" w:lineRule="auto"/>
              <w:ind w:left="10"/>
              <w:rPr>
                <w:sz w:val="7"/>
                <w:szCs w:val="7"/>
              </w:rPr>
            </w:pPr>
            <w:r>
              <w:rPr>
                <w:spacing w:val="1"/>
                <w:sz w:val="7"/>
                <w:szCs w:val="7"/>
              </w:rPr>
              <w:t>服务合作社（企业）</w:t>
            </w:r>
          </w:p>
        </w:tc>
        <w:tc>
          <w:tcPr>
            <w:tcW w:w="590" w:type="dxa"/>
            <w:vAlign w:val="top"/>
          </w:tcPr>
          <w:p w14:paraId="50609BF3">
            <w:pPr>
              <w:pStyle w:val="6"/>
              <w:spacing w:before="133" w:line="93" w:lineRule="exact"/>
              <w:ind w:left="13"/>
              <w:rPr>
                <w:sz w:val="7"/>
                <w:szCs w:val="7"/>
              </w:rPr>
            </w:pPr>
            <w:r>
              <w:rPr>
                <w:spacing w:val="-2"/>
                <w:sz w:val="7"/>
                <w:szCs w:val="7"/>
              </w:rPr>
              <w:t>&gt;=</w:t>
            </w:r>
          </w:p>
        </w:tc>
        <w:tc>
          <w:tcPr>
            <w:tcW w:w="705" w:type="dxa"/>
            <w:vAlign w:val="top"/>
          </w:tcPr>
          <w:p w14:paraId="276CFD89">
            <w:pPr>
              <w:pStyle w:val="6"/>
              <w:spacing w:before="133" w:line="93" w:lineRule="exact"/>
              <w:ind w:left="13"/>
              <w:rPr>
                <w:sz w:val="7"/>
                <w:szCs w:val="7"/>
              </w:rPr>
            </w:pPr>
            <w:r>
              <w:rPr>
                <w:sz w:val="7"/>
                <w:szCs w:val="7"/>
              </w:rPr>
              <w:t>3</w:t>
            </w:r>
          </w:p>
        </w:tc>
        <w:tc>
          <w:tcPr>
            <w:tcW w:w="453" w:type="dxa"/>
            <w:vAlign w:val="top"/>
          </w:tcPr>
          <w:p w14:paraId="673CBB13">
            <w:pPr>
              <w:pStyle w:val="6"/>
              <w:spacing w:before="133" w:line="225" w:lineRule="auto"/>
              <w:ind w:left="12"/>
              <w:rPr>
                <w:sz w:val="7"/>
                <w:szCs w:val="7"/>
              </w:rPr>
            </w:pPr>
            <w:r>
              <w:rPr>
                <w:sz w:val="7"/>
                <w:szCs w:val="7"/>
              </w:rPr>
              <w:t>家</w:t>
            </w:r>
          </w:p>
        </w:tc>
        <w:tc>
          <w:tcPr>
            <w:tcW w:w="633" w:type="dxa"/>
            <w:vAlign w:val="top"/>
          </w:tcPr>
          <w:p w14:paraId="72F40E52">
            <w:pPr>
              <w:pStyle w:val="6"/>
              <w:spacing w:before="133" w:line="93" w:lineRule="exact"/>
              <w:ind w:left="14"/>
              <w:rPr>
                <w:sz w:val="7"/>
                <w:szCs w:val="7"/>
              </w:rPr>
            </w:pPr>
            <w:r>
              <w:rPr>
                <w:sz w:val="7"/>
                <w:szCs w:val="7"/>
              </w:rPr>
              <w:t>3</w:t>
            </w:r>
          </w:p>
        </w:tc>
        <w:tc>
          <w:tcPr>
            <w:tcW w:w="489" w:type="dxa"/>
            <w:vAlign w:val="top"/>
          </w:tcPr>
          <w:p w14:paraId="2340D8C1">
            <w:pPr>
              <w:pStyle w:val="6"/>
              <w:spacing w:before="133" w:line="93" w:lineRule="exact"/>
              <w:ind w:left="304"/>
              <w:rPr>
                <w:sz w:val="7"/>
                <w:szCs w:val="7"/>
              </w:rPr>
            </w:pPr>
            <w:r>
              <w:rPr>
                <w:sz w:val="7"/>
                <w:szCs w:val="7"/>
              </w:rPr>
              <w:t>0.50</w:t>
            </w:r>
          </w:p>
        </w:tc>
        <w:tc>
          <w:tcPr>
            <w:tcW w:w="504" w:type="dxa"/>
            <w:vAlign w:val="top"/>
          </w:tcPr>
          <w:p w14:paraId="0A2DD70A">
            <w:pPr>
              <w:pStyle w:val="6"/>
              <w:spacing w:before="133" w:line="93" w:lineRule="exact"/>
              <w:ind w:left="312"/>
              <w:rPr>
                <w:sz w:val="7"/>
                <w:szCs w:val="7"/>
              </w:rPr>
            </w:pPr>
            <w:r>
              <w:rPr>
                <w:sz w:val="7"/>
                <w:szCs w:val="7"/>
              </w:rPr>
              <w:t>0.50</w:t>
            </w:r>
          </w:p>
        </w:tc>
        <w:tc>
          <w:tcPr>
            <w:tcW w:w="2939" w:type="dxa"/>
            <w:gridSpan w:val="2"/>
            <w:vAlign w:val="top"/>
          </w:tcPr>
          <w:p w14:paraId="08F4F405">
            <w:pPr>
              <w:pStyle w:val="6"/>
              <w:spacing w:before="13" w:line="232" w:lineRule="auto"/>
              <w:ind w:left="13" w:right="6"/>
              <w:jc w:val="both"/>
              <w:rPr>
                <w:sz w:val="7"/>
                <w:szCs w:val="7"/>
              </w:rPr>
            </w:pPr>
            <w:r>
              <w:rPr>
                <w:spacing w:val="1"/>
                <w:sz w:val="7"/>
                <w:szCs w:val="7"/>
              </w:rPr>
              <w:t>根据</w:t>
            </w:r>
            <w:r>
              <w:rPr>
                <w:rFonts w:hint="eastAsia"/>
                <w:spacing w:val="1"/>
                <w:sz w:val="7"/>
                <w:szCs w:val="7"/>
                <w:lang w:eastAsia="zh-CN"/>
              </w:rPr>
              <w:t>省委、省政府</w:t>
            </w:r>
            <w:r>
              <w:rPr>
                <w:spacing w:val="1"/>
                <w:sz w:val="7"/>
                <w:szCs w:val="7"/>
              </w:rPr>
              <w:t>“过紧日子</w:t>
            </w:r>
            <w:r>
              <w:rPr>
                <w:spacing w:val="-9"/>
                <w:sz w:val="7"/>
                <w:szCs w:val="7"/>
              </w:rPr>
              <w:t xml:space="preserve"> </w:t>
            </w:r>
            <w:r>
              <w:rPr>
                <w:spacing w:val="1"/>
                <w:sz w:val="7"/>
                <w:szCs w:val="7"/>
              </w:rPr>
              <w:t>”精神，项目推介、会展以及“两类</w:t>
            </w:r>
            <w:r>
              <w:rPr>
                <w:spacing w:val="-25"/>
                <w:sz w:val="7"/>
                <w:szCs w:val="7"/>
              </w:rPr>
              <w:t xml:space="preserve"> </w:t>
            </w:r>
            <w:r>
              <w:rPr>
                <w:spacing w:val="1"/>
                <w:sz w:val="7"/>
                <w:szCs w:val="7"/>
              </w:rPr>
              <w:t>”基地一类基地认定、省产</w:t>
            </w:r>
            <w:r>
              <w:rPr>
                <w:spacing w:val="2"/>
                <w:sz w:val="7"/>
                <w:szCs w:val="7"/>
              </w:rPr>
              <w:t>业发展“一库一平台</w:t>
            </w:r>
            <w:r>
              <w:rPr>
                <w:spacing w:val="-25"/>
                <w:sz w:val="7"/>
                <w:szCs w:val="7"/>
              </w:rPr>
              <w:t xml:space="preserve"> </w:t>
            </w:r>
            <w:r>
              <w:rPr>
                <w:spacing w:val="2"/>
                <w:sz w:val="7"/>
                <w:szCs w:val="7"/>
              </w:rPr>
              <w:t>”等5类项目核减并调整为全产业链科</w:t>
            </w:r>
            <w:r>
              <w:rPr>
                <w:spacing w:val="1"/>
                <w:sz w:val="7"/>
                <w:szCs w:val="7"/>
              </w:rPr>
              <w:t>技支持项目“食用菌种质资源综合</w:t>
            </w:r>
            <w:r>
              <w:rPr>
                <w:spacing w:val="4"/>
                <w:sz w:val="7"/>
                <w:szCs w:val="7"/>
              </w:rPr>
              <w:t>评价与创新利用平台</w:t>
            </w:r>
            <w:r>
              <w:rPr>
                <w:spacing w:val="-24"/>
                <w:sz w:val="7"/>
                <w:szCs w:val="7"/>
              </w:rPr>
              <w:t xml:space="preserve"> </w:t>
            </w:r>
            <w:r>
              <w:rPr>
                <w:spacing w:val="4"/>
                <w:sz w:val="7"/>
                <w:szCs w:val="7"/>
              </w:rPr>
              <w:t>”</w:t>
            </w:r>
          </w:p>
        </w:tc>
      </w:tr>
      <w:tr w14:paraId="0F961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1271" w:type="dxa"/>
            <w:gridSpan w:val="2"/>
            <w:vAlign w:val="top"/>
          </w:tcPr>
          <w:p w14:paraId="59150F73">
            <w:pPr>
              <w:pStyle w:val="6"/>
              <w:spacing w:before="134" w:line="225" w:lineRule="auto"/>
              <w:ind w:left="12"/>
              <w:rPr>
                <w:sz w:val="7"/>
                <w:szCs w:val="7"/>
              </w:rPr>
            </w:pPr>
            <w:r>
              <w:rPr>
                <w:spacing w:val="1"/>
                <w:sz w:val="7"/>
                <w:szCs w:val="7"/>
              </w:rPr>
              <w:t>产出指标</w:t>
            </w:r>
          </w:p>
        </w:tc>
        <w:tc>
          <w:tcPr>
            <w:tcW w:w="725" w:type="dxa"/>
            <w:vAlign w:val="top"/>
          </w:tcPr>
          <w:p w14:paraId="58051E07">
            <w:pPr>
              <w:pStyle w:val="6"/>
              <w:spacing w:before="134" w:line="225" w:lineRule="auto"/>
              <w:ind w:left="11"/>
              <w:rPr>
                <w:sz w:val="7"/>
                <w:szCs w:val="7"/>
              </w:rPr>
            </w:pPr>
            <w:r>
              <w:rPr>
                <w:spacing w:val="1"/>
                <w:sz w:val="7"/>
                <w:szCs w:val="7"/>
              </w:rPr>
              <w:t>数量指标</w:t>
            </w:r>
          </w:p>
        </w:tc>
        <w:tc>
          <w:tcPr>
            <w:tcW w:w="1161" w:type="dxa"/>
            <w:vAlign w:val="top"/>
          </w:tcPr>
          <w:p w14:paraId="24D5CEAB">
            <w:pPr>
              <w:pStyle w:val="6"/>
              <w:spacing w:before="134" w:line="225" w:lineRule="auto"/>
              <w:ind w:left="10"/>
              <w:rPr>
                <w:sz w:val="7"/>
                <w:szCs w:val="7"/>
              </w:rPr>
            </w:pPr>
            <w:r>
              <w:rPr>
                <w:spacing w:val="1"/>
                <w:sz w:val="7"/>
                <w:szCs w:val="7"/>
              </w:rPr>
              <w:t>选育食用菌新品种</w:t>
            </w:r>
          </w:p>
        </w:tc>
        <w:tc>
          <w:tcPr>
            <w:tcW w:w="590" w:type="dxa"/>
            <w:vAlign w:val="top"/>
          </w:tcPr>
          <w:p w14:paraId="54C082B1">
            <w:pPr>
              <w:pStyle w:val="6"/>
              <w:spacing w:before="134" w:line="93" w:lineRule="exact"/>
              <w:ind w:left="13"/>
              <w:rPr>
                <w:sz w:val="7"/>
                <w:szCs w:val="7"/>
              </w:rPr>
            </w:pPr>
            <w:r>
              <w:rPr>
                <w:spacing w:val="-2"/>
                <w:sz w:val="7"/>
                <w:szCs w:val="7"/>
              </w:rPr>
              <w:t>&gt;=</w:t>
            </w:r>
          </w:p>
        </w:tc>
        <w:tc>
          <w:tcPr>
            <w:tcW w:w="705" w:type="dxa"/>
            <w:vAlign w:val="top"/>
          </w:tcPr>
          <w:p w14:paraId="33C70ABE">
            <w:pPr>
              <w:pStyle w:val="6"/>
              <w:spacing w:before="134" w:line="93" w:lineRule="exact"/>
              <w:ind w:left="12"/>
              <w:rPr>
                <w:sz w:val="7"/>
                <w:szCs w:val="7"/>
              </w:rPr>
            </w:pPr>
            <w:r>
              <w:rPr>
                <w:sz w:val="7"/>
                <w:szCs w:val="7"/>
              </w:rPr>
              <w:t>2</w:t>
            </w:r>
          </w:p>
        </w:tc>
        <w:tc>
          <w:tcPr>
            <w:tcW w:w="453" w:type="dxa"/>
            <w:vAlign w:val="top"/>
          </w:tcPr>
          <w:p w14:paraId="2A1E78D0">
            <w:pPr>
              <w:pStyle w:val="6"/>
              <w:spacing w:before="134" w:line="225" w:lineRule="auto"/>
              <w:ind w:left="12"/>
              <w:rPr>
                <w:sz w:val="7"/>
                <w:szCs w:val="7"/>
              </w:rPr>
            </w:pPr>
            <w:r>
              <w:rPr>
                <w:sz w:val="7"/>
                <w:szCs w:val="7"/>
              </w:rPr>
              <w:t>个</w:t>
            </w:r>
          </w:p>
        </w:tc>
        <w:tc>
          <w:tcPr>
            <w:tcW w:w="633" w:type="dxa"/>
            <w:vAlign w:val="top"/>
          </w:tcPr>
          <w:p w14:paraId="1D64F623">
            <w:pPr>
              <w:pStyle w:val="6"/>
              <w:spacing w:before="134" w:line="93" w:lineRule="exact"/>
              <w:ind w:left="14"/>
              <w:rPr>
                <w:sz w:val="7"/>
                <w:szCs w:val="7"/>
              </w:rPr>
            </w:pPr>
            <w:r>
              <w:rPr>
                <w:sz w:val="7"/>
                <w:szCs w:val="7"/>
              </w:rPr>
              <w:t>5</w:t>
            </w:r>
          </w:p>
        </w:tc>
        <w:tc>
          <w:tcPr>
            <w:tcW w:w="489" w:type="dxa"/>
            <w:vAlign w:val="top"/>
          </w:tcPr>
          <w:p w14:paraId="389BDF71">
            <w:pPr>
              <w:pStyle w:val="6"/>
              <w:spacing w:before="134" w:line="92" w:lineRule="exact"/>
              <w:ind w:left="309"/>
              <w:rPr>
                <w:sz w:val="7"/>
                <w:szCs w:val="7"/>
              </w:rPr>
            </w:pPr>
            <w:r>
              <w:rPr>
                <w:spacing w:val="-2"/>
                <w:sz w:val="7"/>
                <w:szCs w:val="7"/>
              </w:rPr>
              <w:t>1.00</w:t>
            </w:r>
          </w:p>
        </w:tc>
        <w:tc>
          <w:tcPr>
            <w:tcW w:w="504" w:type="dxa"/>
            <w:vAlign w:val="top"/>
          </w:tcPr>
          <w:p w14:paraId="712D561D">
            <w:pPr>
              <w:pStyle w:val="6"/>
              <w:spacing w:before="134" w:line="92" w:lineRule="exact"/>
              <w:ind w:left="316"/>
              <w:rPr>
                <w:sz w:val="7"/>
                <w:szCs w:val="7"/>
              </w:rPr>
            </w:pPr>
            <w:r>
              <w:rPr>
                <w:spacing w:val="-2"/>
                <w:sz w:val="7"/>
                <w:szCs w:val="7"/>
              </w:rPr>
              <w:t>1.00</w:t>
            </w:r>
          </w:p>
        </w:tc>
        <w:tc>
          <w:tcPr>
            <w:tcW w:w="2939" w:type="dxa"/>
            <w:gridSpan w:val="2"/>
            <w:vAlign w:val="top"/>
          </w:tcPr>
          <w:p w14:paraId="6A69A3F3">
            <w:pPr>
              <w:pStyle w:val="6"/>
              <w:spacing w:before="14" w:line="232" w:lineRule="auto"/>
              <w:ind w:left="13" w:right="6"/>
              <w:jc w:val="both"/>
              <w:rPr>
                <w:sz w:val="7"/>
                <w:szCs w:val="7"/>
              </w:rPr>
            </w:pPr>
            <w:r>
              <w:rPr>
                <w:spacing w:val="1"/>
                <w:sz w:val="7"/>
                <w:szCs w:val="7"/>
              </w:rPr>
              <w:t>根据</w:t>
            </w:r>
            <w:r>
              <w:rPr>
                <w:rFonts w:hint="eastAsia"/>
                <w:spacing w:val="1"/>
                <w:sz w:val="7"/>
                <w:szCs w:val="7"/>
                <w:lang w:eastAsia="zh-CN"/>
              </w:rPr>
              <w:t>省委、省政府</w:t>
            </w:r>
            <w:r>
              <w:rPr>
                <w:spacing w:val="1"/>
                <w:sz w:val="7"/>
                <w:szCs w:val="7"/>
              </w:rPr>
              <w:t>“过紧日子</w:t>
            </w:r>
            <w:r>
              <w:rPr>
                <w:spacing w:val="-9"/>
                <w:sz w:val="7"/>
                <w:szCs w:val="7"/>
              </w:rPr>
              <w:t xml:space="preserve"> </w:t>
            </w:r>
            <w:r>
              <w:rPr>
                <w:spacing w:val="1"/>
                <w:sz w:val="7"/>
                <w:szCs w:val="7"/>
              </w:rPr>
              <w:t>”精神，项目推介、会展以及“两类</w:t>
            </w:r>
            <w:r>
              <w:rPr>
                <w:spacing w:val="-25"/>
                <w:sz w:val="7"/>
                <w:szCs w:val="7"/>
              </w:rPr>
              <w:t xml:space="preserve"> </w:t>
            </w:r>
            <w:r>
              <w:rPr>
                <w:spacing w:val="1"/>
                <w:sz w:val="7"/>
                <w:szCs w:val="7"/>
              </w:rPr>
              <w:t>”基地一类基地认定、省产</w:t>
            </w:r>
            <w:r>
              <w:rPr>
                <w:spacing w:val="2"/>
                <w:sz w:val="7"/>
                <w:szCs w:val="7"/>
              </w:rPr>
              <w:t>业发展“一库一平台</w:t>
            </w:r>
            <w:r>
              <w:rPr>
                <w:spacing w:val="-25"/>
                <w:sz w:val="7"/>
                <w:szCs w:val="7"/>
              </w:rPr>
              <w:t xml:space="preserve"> </w:t>
            </w:r>
            <w:r>
              <w:rPr>
                <w:spacing w:val="2"/>
                <w:sz w:val="7"/>
                <w:szCs w:val="7"/>
              </w:rPr>
              <w:t>”等5类项目核减并调整为全产业链科</w:t>
            </w:r>
            <w:r>
              <w:rPr>
                <w:spacing w:val="1"/>
                <w:sz w:val="7"/>
                <w:szCs w:val="7"/>
              </w:rPr>
              <w:t>技支持项目“食用菌种质资源综合</w:t>
            </w:r>
            <w:r>
              <w:rPr>
                <w:spacing w:val="4"/>
                <w:sz w:val="7"/>
                <w:szCs w:val="7"/>
              </w:rPr>
              <w:t>评价与创新利用平台</w:t>
            </w:r>
            <w:r>
              <w:rPr>
                <w:spacing w:val="-24"/>
                <w:sz w:val="7"/>
                <w:szCs w:val="7"/>
              </w:rPr>
              <w:t xml:space="preserve"> </w:t>
            </w:r>
            <w:r>
              <w:rPr>
                <w:spacing w:val="4"/>
                <w:sz w:val="7"/>
                <w:szCs w:val="7"/>
              </w:rPr>
              <w:t>”</w:t>
            </w:r>
          </w:p>
        </w:tc>
      </w:tr>
      <w:tr w14:paraId="1444D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3" w:hRule="atLeast"/>
        </w:trPr>
        <w:tc>
          <w:tcPr>
            <w:tcW w:w="1271" w:type="dxa"/>
            <w:gridSpan w:val="2"/>
            <w:vAlign w:val="top"/>
          </w:tcPr>
          <w:p w14:paraId="16A69F17">
            <w:pPr>
              <w:pStyle w:val="6"/>
              <w:spacing w:before="82" w:line="225" w:lineRule="auto"/>
              <w:ind w:left="13"/>
              <w:rPr>
                <w:sz w:val="7"/>
                <w:szCs w:val="7"/>
              </w:rPr>
            </w:pPr>
            <w:r>
              <w:rPr>
                <w:sz w:val="7"/>
                <w:szCs w:val="7"/>
              </w:rPr>
              <w:t>效益指标</w:t>
            </w:r>
          </w:p>
        </w:tc>
        <w:tc>
          <w:tcPr>
            <w:tcW w:w="725" w:type="dxa"/>
            <w:vAlign w:val="top"/>
          </w:tcPr>
          <w:p w14:paraId="3393E2BB">
            <w:pPr>
              <w:pStyle w:val="6"/>
              <w:spacing w:before="82" w:line="225" w:lineRule="auto"/>
              <w:ind w:left="11"/>
              <w:rPr>
                <w:sz w:val="7"/>
                <w:szCs w:val="7"/>
              </w:rPr>
            </w:pPr>
            <w:r>
              <w:rPr>
                <w:spacing w:val="1"/>
                <w:sz w:val="7"/>
                <w:szCs w:val="7"/>
              </w:rPr>
              <w:t>经济效益</w:t>
            </w:r>
          </w:p>
        </w:tc>
        <w:tc>
          <w:tcPr>
            <w:tcW w:w="1161" w:type="dxa"/>
            <w:vAlign w:val="top"/>
          </w:tcPr>
          <w:p w14:paraId="5F8B64DF">
            <w:pPr>
              <w:pStyle w:val="6"/>
              <w:spacing w:before="36" w:line="233" w:lineRule="auto"/>
              <w:ind w:left="12" w:right="68" w:hanging="1"/>
              <w:rPr>
                <w:sz w:val="7"/>
                <w:szCs w:val="7"/>
              </w:rPr>
            </w:pPr>
            <w:r>
              <w:rPr>
                <w:spacing w:val="1"/>
                <w:sz w:val="7"/>
                <w:szCs w:val="7"/>
              </w:rPr>
              <w:t>2023年食用菌产业助农带农惠农增</w:t>
            </w:r>
            <w:r>
              <w:rPr>
                <w:sz w:val="7"/>
                <w:szCs w:val="7"/>
              </w:rPr>
              <w:t>收</w:t>
            </w:r>
          </w:p>
        </w:tc>
        <w:tc>
          <w:tcPr>
            <w:tcW w:w="590" w:type="dxa"/>
            <w:vAlign w:val="top"/>
          </w:tcPr>
          <w:p w14:paraId="36A7FA2F">
            <w:pPr>
              <w:pStyle w:val="6"/>
              <w:spacing w:before="82" w:line="93" w:lineRule="exact"/>
              <w:ind w:left="13"/>
              <w:rPr>
                <w:sz w:val="7"/>
                <w:szCs w:val="7"/>
              </w:rPr>
            </w:pPr>
            <w:r>
              <w:rPr>
                <w:spacing w:val="-2"/>
                <w:sz w:val="7"/>
                <w:szCs w:val="7"/>
              </w:rPr>
              <w:t>&gt;=</w:t>
            </w:r>
          </w:p>
        </w:tc>
        <w:tc>
          <w:tcPr>
            <w:tcW w:w="705" w:type="dxa"/>
            <w:vAlign w:val="top"/>
          </w:tcPr>
          <w:p w14:paraId="4BE7CA82">
            <w:pPr>
              <w:pStyle w:val="6"/>
              <w:spacing w:before="82" w:line="93" w:lineRule="exact"/>
              <w:ind w:left="11"/>
              <w:rPr>
                <w:sz w:val="7"/>
                <w:szCs w:val="7"/>
              </w:rPr>
            </w:pPr>
            <w:r>
              <w:rPr>
                <w:spacing w:val="-1"/>
                <w:sz w:val="7"/>
                <w:szCs w:val="7"/>
              </w:rPr>
              <w:t>800</w:t>
            </w:r>
          </w:p>
        </w:tc>
        <w:tc>
          <w:tcPr>
            <w:tcW w:w="453" w:type="dxa"/>
            <w:vAlign w:val="top"/>
          </w:tcPr>
          <w:p w14:paraId="6C875C91">
            <w:pPr>
              <w:pStyle w:val="6"/>
              <w:spacing w:before="82" w:line="225" w:lineRule="auto"/>
              <w:ind w:left="12"/>
              <w:rPr>
                <w:sz w:val="7"/>
                <w:szCs w:val="7"/>
              </w:rPr>
            </w:pPr>
            <w:r>
              <w:rPr>
                <w:sz w:val="7"/>
                <w:szCs w:val="7"/>
              </w:rPr>
              <w:t>元</w:t>
            </w:r>
          </w:p>
        </w:tc>
        <w:tc>
          <w:tcPr>
            <w:tcW w:w="633" w:type="dxa"/>
            <w:vAlign w:val="top"/>
          </w:tcPr>
          <w:p w14:paraId="371F38B2">
            <w:pPr>
              <w:pStyle w:val="6"/>
              <w:spacing w:before="82" w:line="93" w:lineRule="exact"/>
              <w:ind w:left="13"/>
              <w:rPr>
                <w:sz w:val="7"/>
                <w:szCs w:val="7"/>
              </w:rPr>
            </w:pPr>
            <w:r>
              <w:rPr>
                <w:sz w:val="7"/>
                <w:szCs w:val="7"/>
              </w:rPr>
              <w:t>2000</w:t>
            </w:r>
          </w:p>
        </w:tc>
        <w:tc>
          <w:tcPr>
            <w:tcW w:w="489" w:type="dxa"/>
            <w:vAlign w:val="top"/>
          </w:tcPr>
          <w:p w14:paraId="23AD483D">
            <w:pPr>
              <w:pStyle w:val="6"/>
              <w:spacing w:before="82" w:line="92" w:lineRule="exact"/>
              <w:ind w:left="273"/>
              <w:rPr>
                <w:sz w:val="7"/>
                <w:szCs w:val="7"/>
              </w:rPr>
            </w:pPr>
            <w:r>
              <w:rPr>
                <w:spacing w:val="-1"/>
                <w:sz w:val="7"/>
                <w:szCs w:val="7"/>
              </w:rPr>
              <w:t>15.00</w:t>
            </w:r>
          </w:p>
        </w:tc>
        <w:tc>
          <w:tcPr>
            <w:tcW w:w="504" w:type="dxa"/>
            <w:vAlign w:val="top"/>
          </w:tcPr>
          <w:p w14:paraId="484FBD4C">
            <w:pPr>
              <w:pStyle w:val="6"/>
              <w:spacing w:before="82" w:line="92" w:lineRule="exact"/>
              <w:ind w:left="280"/>
              <w:rPr>
                <w:sz w:val="7"/>
                <w:szCs w:val="7"/>
              </w:rPr>
            </w:pPr>
            <w:r>
              <w:rPr>
                <w:spacing w:val="-1"/>
                <w:sz w:val="7"/>
                <w:szCs w:val="7"/>
              </w:rPr>
              <w:t>15.00</w:t>
            </w:r>
          </w:p>
        </w:tc>
        <w:tc>
          <w:tcPr>
            <w:tcW w:w="2939" w:type="dxa"/>
            <w:gridSpan w:val="2"/>
            <w:vAlign w:val="top"/>
          </w:tcPr>
          <w:p w14:paraId="350AEB1C">
            <w:pPr>
              <w:pStyle w:val="6"/>
              <w:spacing w:before="15" w:line="235" w:lineRule="auto"/>
              <w:ind w:left="14" w:right="42" w:firstLine="1"/>
              <w:rPr>
                <w:sz w:val="7"/>
                <w:szCs w:val="7"/>
              </w:rPr>
            </w:pPr>
            <w:r>
              <w:rPr>
                <w:spacing w:val="2"/>
                <w:sz w:val="7"/>
                <w:szCs w:val="7"/>
              </w:rPr>
              <w:t>统计数据为申报“两类</w:t>
            </w:r>
            <w:r>
              <w:rPr>
                <w:spacing w:val="-25"/>
                <w:sz w:val="7"/>
                <w:szCs w:val="7"/>
              </w:rPr>
              <w:t xml:space="preserve"> </w:t>
            </w:r>
            <w:r>
              <w:rPr>
                <w:spacing w:val="2"/>
                <w:sz w:val="7"/>
                <w:szCs w:val="7"/>
              </w:rPr>
              <w:t>”基地带农助农人数及增收情</w:t>
            </w:r>
            <w:r>
              <w:rPr>
                <w:spacing w:val="1"/>
                <w:sz w:val="7"/>
                <w:szCs w:val="7"/>
              </w:rPr>
              <w:t>况。其中设计基地36个，各乡镇、村集体制定联农带农机制117个，助农人数6579人。</w:t>
            </w:r>
          </w:p>
        </w:tc>
      </w:tr>
      <w:tr w14:paraId="5DCF4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271" w:type="dxa"/>
            <w:gridSpan w:val="2"/>
            <w:vAlign w:val="top"/>
          </w:tcPr>
          <w:p w14:paraId="11D31A91">
            <w:pPr>
              <w:pStyle w:val="6"/>
              <w:spacing w:before="55" w:line="225" w:lineRule="auto"/>
              <w:ind w:left="13"/>
              <w:rPr>
                <w:sz w:val="7"/>
                <w:szCs w:val="7"/>
              </w:rPr>
            </w:pPr>
            <w:r>
              <w:rPr>
                <w:sz w:val="7"/>
                <w:szCs w:val="7"/>
              </w:rPr>
              <w:t>效益指标</w:t>
            </w:r>
          </w:p>
        </w:tc>
        <w:tc>
          <w:tcPr>
            <w:tcW w:w="725" w:type="dxa"/>
            <w:vAlign w:val="top"/>
          </w:tcPr>
          <w:p w14:paraId="1355F166">
            <w:pPr>
              <w:pStyle w:val="6"/>
              <w:spacing w:before="55" w:line="225" w:lineRule="auto"/>
              <w:ind w:left="11"/>
              <w:rPr>
                <w:sz w:val="7"/>
                <w:szCs w:val="7"/>
              </w:rPr>
            </w:pPr>
            <w:r>
              <w:rPr>
                <w:spacing w:val="1"/>
                <w:sz w:val="7"/>
                <w:szCs w:val="7"/>
              </w:rPr>
              <w:t>经济效益</w:t>
            </w:r>
          </w:p>
        </w:tc>
        <w:tc>
          <w:tcPr>
            <w:tcW w:w="1161" w:type="dxa"/>
            <w:vAlign w:val="top"/>
          </w:tcPr>
          <w:p w14:paraId="60B7D329">
            <w:pPr>
              <w:pStyle w:val="6"/>
              <w:spacing w:before="10" w:line="197" w:lineRule="auto"/>
              <w:ind w:left="10" w:right="68" w:firstLine="1"/>
              <w:rPr>
                <w:sz w:val="7"/>
                <w:szCs w:val="7"/>
              </w:rPr>
            </w:pPr>
            <w:r>
              <w:rPr>
                <w:spacing w:val="1"/>
                <w:sz w:val="7"/>
                <w:szCs w:val="7"/>
              </w:rPr>
              <w:t>云南食用菌种质资源数据库带动经</w:t>
            </w:r>
            <w:r>
              <w:rPr>
                <w:sz w:val="7"/>
                <w:szCs w:val="7"/>
              </w:rPr>
              <w:t>济效益</w:t>
            </w:r>
          </w:p>
        </w:tc>
        <w:tc>
          <w:tcPr>
            <w:tcW w:w="590" w:type="dxa"/>
            <w:vAlign w:val="top"/>
          </w:tcPr>
          <w:p w14:paraId="38E133CB">
            <w:pPr>
              <w:pStyle w:val="6"/>
              <w:spacing w:before="55" w:line="93" w:lineRule="exact"/>
              <w:ind w:left="13"/>
              <w:rPr>
                <w:sz w:val="7"/>
                <w:szCs w:val="7"/>
              </w:rPr>
            </w:pPr>
            <w:r>
              <w:rPr>
                <w:spacing w:val="-2"/>
                <w:sz w:val="7"/>
                <w:szCs w:val="7"/>
              </w:rPr>
              <w:t>&gt;=</w:t>
            </w:r>
          </w:p>
        </w:tc>
        <w:tc>
          <w:tcPr>
            <w:tcW w:w="705" w:type="dxa"/>
            <w:vAlign w:val="top"/>
          </w:tcPr>
          <w:p w14:paraId="1EBB8C07">
            <w:pPr>
              <w:pStyle w:val="6"/>
              <w:spacing w:before="55" w:line="93" w:lineRule="exact"/>
              <w:ind w:left="12"/>
              <w:rPr>
                <w:sz w:val="7"/>
                <w:szCs w:val="7"/>
              </w:rPr>
            </w:pPr>
            <w:r>
              <w:rPr>
                <w:spacing w:val="-1"/>
                <w:sz w:val="7"/>
                <w:szCs w:val="7"/>
              </w:rPr>
              <w:t>200</w:t>
            </w:r>
          </w:p>
        </w:tc>
        <w:tc>
          <w:tcPr>
            <w:tcW w:w="453" w:type="dxa"/>
            <w:vAlign w:val="top"/>
          </w:tcPr>
          <w:p w14:paraId="03B30F7B">
            <w:pPr>
              <w:pStyle w:val="6"/>
              <w:spacing w:before="55" w:line="225" w:lineRule="auto"/>
              <w:ind w:left="13"/>
              <w:rPr>
                <w:sz w:val="7"/>
                <w:szCs w:val="7"/>
              </w:rPr>
            </w:pPr>
            <w:r>
              <w:rPr>
                <w:spacing w:val="-1"/>
                <w:sz w:val="7"/>
                <w:szCs w:val="7"/>
              </w:rPr>
              <w:t>万元</w:t>
            </w:r>
          </w:p>
        </w:tc>
        <w:tc>
          <w:tcPr>
            <w:tcW w:w="633" w:type="dxa"/>
            <w:vAlign w:val="top"/>
          </w:tcPr>
          <w:p w14:paraId="3BAFBD7C">
            <w:pPr>
              <w:pStyle w:val="6"/>
              <w:spacing w:before="55" w:line="93" w:lineRule="exact"/>
              <w:ind w:left="13"/>
              <w:rPr>
                <w:sz w:val="7"/>
                <w:szCs w:val="7"/>
              </w:rPr>
            </w:pPr>
            <w:r>
              <w:rPr>
                <w:spacing w:val="-1"/>
                <w:sz w:val="7"/>
                <w:szCs w:val="7"/>
              </w:rPr>
              <w:t>206</w:t>
            </w:r>
          </w:p>
        </w:tc>
        <w:tc>
          <w:tcPr>
            <w:tcW w:w="489" w:type="dxa"/>
            <w:vAlign w:val="top"/>
          </w:tcPr>
          <w:p w14:paraId="64AED8C1">
            <w:pPr>
              <w:pStyle w:val="6"/>
              <w:spacing w:before="55" w:line="93" w:lineRule="exact"/>
              <w:ind w:left="305"/>
              <w:rPr>
                <w:sz w:val="7"/>
                <w:szCs w:val="7"/>
              </w:rPr>
            </w:pPr>
            <w:r>
              <w:rPr>
                <w:spacing w:val="-1"/>
                <w:sz w:val="7"/>
                <w:szCs w:val="7"/>
              </w:rPr>
              <w:t>5.00</w:t>
            </w:r>
          </w:p>
        </w:tc>
        <w:tc>
          <w:tcPr>
            <w:tcW w:w="504" w:type="dxa"/>
            <w:vAlign w:val="top"/>
          </w:tcPr>
          <w:p w14:paraId="3B2EA7E0">
            <w:pPr>
              <w:pStyle w:val="6"/>
              <w:spacing w:before="55" w:line="93" w:lineRule="exact"/>
              <w:ind w:left="313"/>
              <w:rPr>
                <w:sz w:val="7"/>
                <w:szCs w:val="7"/>
              </w:rPr>
            </w:pPr>
            <w:r>
              <w:rPr>
                <w:spacing w:val="-1"/>
                <w:sz w:val="7"/>
                <w:szCs w:val="7"/>
              </w:rPr>
              <w:t>5.00</w:t>
            </w:r>
          </w:p>
        </w:tc>
        <w:tc>
          <w:tcPr>
            <w:tcW w:w="2939" w:type="dxa"/>
            <w:gridSpan w:val="2"/>
            <w:vAlign w:val="top"/>
          </w:tcPr>
          <w:p w14:paraId="7208736D">
            <w:pPr>
              <w:spacing w:line="160" w:lineRule="exact"/>
              <w:rPr>
                <w:rFonts w:ascii="Arial"/>
                <w:sz w:val="13"/>
              </w:rPr>
            </w:pPr>
          </w:p>
        </w:tc>
      </w:tr>
      <w:tr w14:paraId="08034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 w:hRule="atLeast"/>
        </w:trPr>
        <w:tc>
          <w:tcPr>
            <w:tcW w:w="1271" w:type="dxa"/>
            <w:gridSpan w:val="2"/>
            <w:vAlign w:val="top"/>
          </w:tcPr>
          <w:p w14:paraId="56FAEA59">
            <w:pPr>
              <w:pStyle w:val="6"/>
              <w:spacing w:before="56" w:line="225" w:lineRule="auto"/>
              <w:ind w:left="13"/>
              <w:rPr>
                <w:sz w:val="7"/>
                <w:szCs w:val="7"/>
              </w:rPr>
            </w:pPr>
            <w:r>
              <w:rPr>
                <w:sz w:val="7"/>
                <w:szCs w:val="7"/>
              </w:rPr>
              <w:t>效益指标</w:t>
            </w:r>
          </w:p>
        </w:tc>
        <w:tc>
          <w:tcPr>
            <w:tcW w:w="725" w:type="dxa"/>
            <w:vAlign w:val="top"/>
          </w:tcPr>
          <w:p w14:paraId="11BE4FD3">
            <w:pPr>
              <w:pStyle w:val="6"/>
              <w:spacing w:before="56" w:line="224" w:lineRule="auto"/>
              <w:ind w:left="11"/>
              <w:rPr>
                <w:sz w:val="7"/>
                <w:szCs w:val="7"/>
              </w:rPr>
            </w:pPr>
            <w:r>
              <w:rPr>
                <w:spacing w:val="1"/>
                <w:sz w:val="7"/>
                <w:szCs w:val="7"/>
              </w:rPr>
              <w:t>社会效益</w:t>
            </w:r>
          </w:p>
        </w:tc>
        <w:tc>
          <w:tcPr>
            <w:tcW w:w="1161" w:type="dxa"/>
            <w:vAlign w:val="top"/>
          </w:tcPr>
          <w:p w14:paraId="48E021D9">
            <w:pPr>
              <w:pStyle w:val="6"/>
              <w:spacing w:before="10" w:line="197" w:lineRule="auto"/>
              <w:ind w:left="10" w:right="68" w:firstLine="1"/>
              <w:rPr>
                <w:sz w:val="7"/>
                <w:szCs w:val="7"/>
              </w:rPr>
            </w:pPr>
            <w:r>
              <w:rPr>
                <w:spacing w:val="1"/>
                <w:sz w:val="7"/>
                <w:szCs w:val="7"/>
              </w:rPr>
              <w:t>2023年食用菌产业投资建设带动就业增长率</w:t>
            </w:r>
          </w:p>
        </w:tc>
        <w:tc>
          <w:tcPr>
            <w:tcW w:w="590" w:type="dxa"/>
            <w:vAlign w:val="top"/>
          </w:tcPr>
          <w:p w14:paraId="12986F1E">
            <w:pPr>
              <w:pStyle w:val="6"/>
              <w:spacing w:before="56" w:line="93" w:lineRule="exact"/>
              <w:ind w:left="13"/>
              <w:rPr>
                <w:sz w:val="7"/>
                <w:szCs w:val="7"/>
              </w:rPr>
            </w:pPr>
            <w:r>
              <w:rPr>
                <w:spacing w:val="-2"/>
                <w:sz w:val="7"/>
                <w:szCs w:val="7"/>
              </w:rPr>
              <w:t>&gt;=</w:t>
            </w:r>
          </w:p>
        </w:tc>
        <w:tc>
          <w:tcPr>
            <w:tcW w:w="705" w:type="dxa"/>
            <w:vAlign w:val="top"/>
          </w:tcPr>
          <w:p w14:paraId="1A0BBC56">
            <w:pPr>
              <w:pStyle w:val="6"/>
              <w:spacing w:before="56" w:line="92" w:lineRule="exact"/>
              <w:ind w:left="12"/>
              <w:rPr>
                <w:sz w:val="7"/>
                <w:szCs w:val="7"/>
              </w:rPr>
            </w:pPr>
            <w:r>
              <w:rPr>
                <w:spacing w:val="-1"/>
                <w:sz w:val="7"/>
                <w:szCs w:val="7"/>
              </w:rPr>
              <w:t>20</w:t>
            </w:r>
          </w:p>
        </w:tc>
        <w:tc>
          <w:tcPr>
            <w:tcW w:w="453" w:type="dxa"/>
            <w:vAlign w:val="top"/>
          </w:tcPr>
          <w:p w14:paraId="31F8EA78">
            <w:pPr>
              <w:pStyle w:val="6"/>
              <w:spacing w:before="56" w:line="92" w:lineRule="exact"/>
              <w:ind w:left="10"/>
              <w:rPr>
                <w:sz w:val="7"/>
                <w:szCs w:val="7"/>
              </w:rPr>
            </w:pPr>
            <w:r>
              <w:rPr>
                <w:sz w:val="7"/>
                <w:szCs w:val="7"/>
              </w:rPr>
              <w:t>%</w:t>
            </w:r>
          </w:p>
        </w:tc>
        <w:tc>
          <w:tcPr>
            <w:tcW w:w="633" w:type="dxa"/>
            <w:vAlign w:val="top"/>
          </w:tcPr>
          <w:p w14:paraId="4D896AD3">
            <w:pPr>
              <w:pStyle w:val="6"/>
              <w:spacing w:before="56" w:line="92" w:lineRule="exact"/>
              <w:ind w:left="18"/>
              <w:rPr>
                <w:sz w:val="7"/>
                <w:szCs w:val="7"/>
              </w:rPr>
            </w:pPr>
            <w:r>
              <w:rPr>
                <w:spacing w:val="-2"/>
                <w:sz w:val="7"/>
                <w:szCs w:val="7"/>
              </w:rPr>
              <w:t>100</w:t>
            </w:r>
          </w:p>
        </w:tc>
        <w:tc>
          <w:tcPr>
            <w:tcW w:w="489" w:type="dxa"/>
            <w:vAlign w:val="top"/>
          </w:tcPr>
          <w:p w14:paraId="623B10F3">
            <w:pPr>
              <w:pStyle w:val="6"/>
              <w:spacing w:before="56" w:line="92" w:lineRule="exact"/>
              <w:ind w:left="305"/>
              <w:rPr>
                <w:sz w:val="7"/>
                <w:szCs w:val="7"/>
              </w:rPr>
            </w:pPr>
            <w:r>
              <w:rPr>
                <w:spacing w:val="-1"/>
                <w:sz w:val="7"/>
                <w:szCs w:val="7"/>
              </w:rPr>
              <w:t>5.00</w:t>
            </w:r>
          </w:p>
        </w:tc>
        <w:tc>
          <w:tcPr>
            <w:tcW w:w="504" w:type="dxa"/>
            <w:vAlign w:val="top"/>
          </w:tcPr>
          <w:p w14:paraId="3ECF7A96">
            <w:pPr>
              <w:pStyle w:val="6"/>
              <w:spacing w:before="56" w:line="92" w:lineRule="exact"/>
              <w:ind w:left="313"/>
              <w:rPr>
                <w:sz w:val="7"/>
                <w:szCs w:val="7"/>
              </w:rPr>
            </w:pPr>
            <w:r>
              <w:rPr>
                <w:spacing w:val="-1"/>
                <w:sz w:val="7"/>
                <w:szCs w:val="7"/>
              </w:rPr>
              <w:t>5.00</w:t>
            </w:r>
          </w:p>
        </w:tc>
        <w:tc>
          <w:tcPr>
            <w:tcW w:w="2939" w:type="dxa"/>
            <w:gridSpan w:val="2"/>
            <w:vAlign w:val="top"/>
          </w:tcPr>
          <w:p w14:paraId="170DF05D">
            <w:pPr>
              <w:pStyle w:val="6"/>
              <w:spacing w:before="15" w:line="191" w:lineRule="auto"/>
              <w:ind w:left="14" w:right="42" w:firstLine="1"/>
              <w:rPr>
                <w:sz w:val="7"/>
                <w:szCs w:val="7"/>
              </w:rPr>
            </w:pPr>
            <w:r>
              <w:rPr>
                <w:spacing w:val="2"/>
                <w:sz w:val="7"/>
                <w:szCs w:val="7"/>
              </w:rPr>
              <w:t>统计数据为申报“两类</w:t>
            </w:r>
            <w:r>
              <w:rPr>
                <w:spacing w:val="-25"/>
                <w:sz w:val="7"/>
                <w:szCs w:val="7"/>
              </w:rPr>
              <w:t xml:space="preserve"> </w:t>
            </w:r>
            <w:r>
              <w:rPr>
                <w:spacing w:val="2"/>
                <w:sz w:val="7"/>
                <w:szCs w:val="7"/>
              </w:rPr>
              <w:t>”基地带农助农人数及增收情</w:t>
            </w:r>
            <w:r>
              <w:rPr>
                <w:spacing w:val="1"/>
                <w:sz w:val="7"/>
                <w:szCs w:val="7"/>
              </w:rPr>
              <w:t>况。其中设计基地36个，各乡镇、村集体制定联农带农机制117个，助农人数6579人。</w:t>
            </w:r>
          </w:p>
        </w:tc>
      </w:tr>
      <w:tr w14:paraId="41480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 w:hRule="atLeast"/>
        </w:trPr>
        <w:tc>
          <w:tcPr>
            <w:tcW w:w="1271" w:type="dxa"/>
            <w:gridSpan w:val="2"/>
            <w:vAlign w:val="top"/>
          </w:tcPr>
          <w:p w14:paraId="24686CAD">
            <w:pPr>
              <w:pStyle w:val="6"/>
              <w:spacing w:before="22" w:line="191" w:lineRule="auto"/>
              <w:ind w:left="13"/>
              <w:rPr>
                <w:sz w:val="7"/>
                <w:szCs w:val="7"/>
              </w:rPr>
            </w:pPr>
            <w:r>
              <w:rPr>
                <w:sz w:val="7"/>
                <w:szCs w:val="7"/>
              </w:rPr>
              <w:t>效益指标</w:t>
            </w:r>
          </w:p>
        </w:tc>
        <w:tc>
          <w:tcPr>
            <w:tcW w:w="725" w:type="dxa"/>
            <w:vAlign w:val="top"/>
          </w:tcPr>
          <w:p w14:paraId="0B210CAA">
            <w:pPr>
              <w:pStyle w:val="6"/>
              <w:spacing w:before="22" w:line="191" w:lineRule="auto"/>
              <w:ind w:left="11"/>
              <w:rPr>
                <w:sz w:val="7"/>
                <w:szCs w:val="7"/>
              </w:rPr>
            </w:pPr>
            <w:r>
              <w:rPr>
                <w:spacing w:val="1"/>
                <w:sz w:val="7"/>
                <w:szCs w:val="7"/>
              </w:rPr>
              <w:t>社会效益</w:t>
            </w:r>
          </w:p>
        </w:tc>
        <w:tc>
          <w:tcPr>
            <w:tcW w:w="1161" w:type="dxa"/>
            <w:vAlign w:val="top"/>
          </w:tcPr>
          <w:p w14:paraId="1BAEFD82">
            <w:pPr>
              <w:pStyle w:val="6"/>
              <w:spacing w:before="22" w:line="191" w:lineRule="auto"/>
              <w:ind w:left="11"/>
              <w:rPr>
                <w:sz w:val="7"/>
                <w:szCs w:val="7"/>
              </w:rPr>
            </w:pPr>
            <w:r>
              <w:rPr>
                <w:spacing w:val="1"/>
                <w:sz w:val="7"/>
                <w:szCs w:val="7"/>
              </w:rPr>
              <w:t>2023年获得省级及以上科学技术奖</w:t>
            </w:r>
          </w:p>
        </w:tc>
        <w:tc>
          <w:tcPr>
            <w:tcW w:w="590" w:type="dxa"/>
            <w:vAlign w:val="top"/>
          </w:tcPr>
          <w:p w14:paraId="10F4C054">
            <w:pPr>
              <w:pStyle w:val="6"/>
              <w:spacing w:before="22" w:line="191" w:lineRule="auto"/>
              <w:ind w:left="13"/>
              <w:rPr>
                <w:sz w:val="7"/>
                <w:szCs w:val="7"/>
              </w:rPr>
            </w:pPr>
            <w:r>
              <w:rPr>
                <w:spacing w:val="-2"/>
                <w:sz w:val="7"/>
                <w:szCs w:val="7"/>
              </w:rPr>
              <w:t>&gt;=</w:t>
            </w:r>
          </w:p>
        </w:tc>
        <w:tc>
          <w:tcPr>
            <w:tcW w:w="705" w:type="dxa"/>
            <w:vAlign w:val="top"/>
          </w:tcPr>
          <w:p w14:paraId="484816BF">
            <w:pPr>
              <w:pStyle w:val="6"/>
              <w:spacing w:before="22" w:line="191" w:lineRule="auto"/>
              <w:ind w:left="16"/>
              <w:rPr>
                <w:sz w:val="7"/>
                <w:szCs w:val="7"/>
              </w:rPr>
            </w:pPr>
            <w:r>
              <w:rPr>
                <w:sz w:val="7"/>
                <w:szCs w:val="7"/>
              </w:rPr>
              <w:t>1</w:t>
            </w:r>
          </w:p>
        </w:tc>
        <w:tc>
          <w:tcPr>
            <w:tcW w:w="453" w:type="dxa"/>
            <w:vAlign w:val="top"/>
          </w:tcPr>
          <w:p w14:paraId="048DCDE7">
            <w:pPr>
              <w:pStyle w:val="6"/>
              <w:spacing w:before="22" w:line="191" w:lineRule="auto"/>
              <w:ind w:left="12"/>
              <w:rPr>
                <w:sz w:val="7"/>
                <w:szCs w:val="7"/>
              </w:rPr>
            </w:pPr>
            <w:r>
              <w:rPr>
                <w:sz w:val="7"/>
                <w:szCs w:val="7"/>
              </w:rPr>
              <w:t>个</w:t>
            </w:r>
          </w:p>
        </w:tc>
        <w:tc>
          <w:tcPr>
            <w:tcW w:w="633" w:type="dxa"/>
            <w:vAlign w:val="top"/>
          </w:tcPr>
          <w:p w14:paraId="5C3406BF">
            <w:pPr>
              <w:pStyle w:val="6"/>
              <w:spacing w:before="22" w:line="191" w:lineRule="auto"/>
              <w:ind w:left="13"/>
              <w:rPr>
                <w:sz w:val="7"/>
                <w:szCs w:val="7"/>
              </w:rPr>
            </w:pPr>
            <w:r>
              <w:rPr>
                <w:sz w:val="7"/>
                <w:szCs w:val="7"/>
              </w:rPr>
              <w:t>2</w:t>
            </w:r>
          </w:p>
        </w:tc>
        <w:tc>
          <w:tcPr>
            <w:tcW w:w="489" w:type="dxa"/>
            <w:vAlign w:val="top"/>
          </w:tcPr>
          <w:p w14:paraId="60A79CB5">
            <w:pPr>
              <w:pStyle w:val="6"/>
              <w:spacing w:before="22" w:line="191" w:lineRule="auto"/>
              <w:ind w:left="305"/>
              <w:rPr>
                <w:sz w:val="7"/>
                <w:szCs w:val="7"/>
              </w:rPr>
            </w:pPr>
            <w:r>
              <w:rPr>
                <w:spacing w:val="-1"/>
                <w:sz w:val="7"/>
                <w:szCs w:val="7"/>
              </w:rPr>
              <w:t>5.00</w:t>
            </w:r>
          </w:p>
        </w:tc>
        <w:tc>
          <w:tcPr>
            <w:tcW w:w="504" w:type="dxa"/>
            <w:vAlign w:val="top"/>
          </w:tcPr>
          <w:p w14:paraId="5E3C5C7B">
            <w:pPr>
              <w:pStyle w:val="6"/>
              <w:spacing w:before="22" w:line="191" w:lineRule="auto"/>
              <w:ind w:left="313"/>
              <w:rPr>
                <w:sz w:val="7"/>
                <w:szCs w:val="7"/>
              </w:rPr>
            </w:pPr>
            <w:r>
              <w:rPr>
                <w:spacing w:val="-1"/>
                <w:sz w:val="7"/>
                <w:szCs w:val="7"/>
              </w:rPr>
              <w:t>5.00</w:t>
            </w:r>
          </w:p>
        </w:tc>
        <w:tc>
          <w:tcPr>
            <w:tcW w:w="2939" w:type="dxa"/>
            <w:gridSpan w:val="2"/>
            <w:vAlign w:val="top"/>
          </w:tcPr>
          <w:p w14:paraId="089140F7">
            <w:pPr>
              <w:spacing w:line="95" w:lineRule="exact"/>
              <w:rPr>
                <w:rFonts w:ascii="Arial"/>
                <w:sz w:val="8"/>
              </w:rPr>
            </w:pPr>
          </w:p>
        </w:tc>
      </w:tr>
      <w:tr w14:paraId="3CDE0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 w:hRule="atLeast"/>
        </w:trPr>
        <w:tc>
          <w:tcPr>
            <w:tcW w:w="1271" w:type="dxa"/>
            <w:gridSpan w:val="2"/>
            <w:vAlign w:val="top"/>
          </w:tcPr>
          <w:p w14:paraId="239DDD1D">
            <w:pPr>
              <w:pStyle w:val="6"/>
              <w:spacing w:before="61" w:line="225" w:lineRule="auto"/>
              <w:ind w:left="12"/>
              <w:rPr>
                <w:sz w:val="7"/>
                <w:szCs w:val="7"/>
              </w:rPr>
            </w:pPr>
            <w:r>
              <w:rPr>
                <w:spacing w:val="1"/>
                <w:sz w:val="7"/>
                <w:szCs w:val="7"/>
              </w:rPr>
              <w:t>满意度指标</w:t>
            </w:r>
          </w:p>
        </w:tc>
        <w:tc>
          <w:tcPr>
            <w:tcW w:w="725" w:type="dxa"/>
            <w:vAlign w:val="top"/>
          </w:tcPr>
          <w:p w14:paraId="4A38F229">
            <w:pPr>
              <w:pStyle w:val="6"/>
              <w:spacing w:before="61" w:line="225" w:lineRule="auto"/>
              <w:ind w:left="10"/>
              <w:rPr>
                <w:sz w:val="7"/>
                <w:szCs w:val="7"/>
              </w:rPr>
            </w:pPr>
            <w:r>
              <w:rPr>
                <w:spacing w:val="1"/>
                <w:sz w:val="7"/>
                <w:szCs w:val="7"/>
              </w:rPr>
              <w:t>服务对象满意度</w:t>
            </w:r>
          </w:p>
        </w:tc>
        <w:tc>
          <w:tcPr>
            <w:tcW w:w="1161" w:type="dxa"/>
            <w:vAlign w:val="top"/>
          </w:tcPr>
          <w:p w14:paraId="371BA01B">
            <w:pPr>
              <w:pStyle w:val="6"/>
              <w:spacing w:before="16" w:line="203" w:lineRule="auto"/>
              <w:ind w:left="12" w:right="68" w:hanging="1"/>
              <w:rPr>
                <w:sz w:val="7"/>
                <w:szCs w:val="7"/>
              </w:rPr>
            </w:pPr>
            <w:r>
              <w:rPr>
                <w:spacing w:val="1"/>
                <w:sz w:val="7"/>
                <w:szCs w:val="7"/>
              </w:rPr>
              <w:t>2023年食用菌产业发展专项扶持满</w:t>
            </w:r>
            <w:r>
              <w:rPr>
                <w:spacing w:val="-1"/>
                <w:sz w:val="7"/>
                <w:szCs w:val="7"/>
              </w:rPr>
              <w:t>意度</w:t>
            </w:r>
          </w:p>
        </w:tc>
        <w:tc>
          <w:tcPr>
            <w:tcW w:w="590" w:type="dxa"/>
            <w:vAlign w:val="top"/>
          </w:tcPr>
          <w:p w14:paraId="5035A240">
            <w:pPr>
              <w:pStyle w:val="6"/>
              <w:spacing w:before="61" w:line="93" w:lineRule="exact"/>
              <w:ind w:left="13"/>
              <w:rPr>
                <w:sz w:val="7"/>
                <w:szCs w:val="7"/>
              </w:rPr>
            </w:pPr>
            <w:r>
              <w:rPr>
                <w:spacing w:val="-2"/>
                <w:sz w:val="7"/>
                <w:szCs w:val="7"/>
              </w:rPr>
              <w:t>&gt;=</w:t>
            </w:r>
          </w:p>
        </w:tc>
        <w:tc>
          <w:tcPr>
            <w:tcW w:w="705" w:type="dxa"/>
            <w:vAlign w:val="top"/>
          </w:tcPr>
          <w:p w14:paraId="6EFB93A9">
            <w:pPr>
              <w:pStyle w:val="6"/>
              <w:spacing w:before="61" w:line="93" w:lineRule="exact"/>
              <w:ind w:left="11"/>
              <w:rPr>
                <w:sz w:val="7"/>
                <w:szCs w:val="7"/>
              </w:rPr>
            </w:pPr>
            <w:r>
              <w:rPr>
                <w:spacing w:val="-1"/>
                <w:sz w:val="7"/>
                <w:szCs w:val="7"/>
              </w:rPr>
              <w:t>85</w:t>
            </w:r>
          </w:p>
        </w:tc>
        <w:tc>
          <w:tcPr>
            <w:tcW w:w="453" w:type="dxa"/>
            <w:vAlign w:val="top"/>
          </w:tcPr>
          <w:p w14:paraId="197312DB">
            <w:pPr>
              <w:pStyle w:val="6"/>
              <w:spacing w:before="61" w:line="93" w:lineRule="exact"/>
              <w:ind w:left="10"/>
              <w:rPr>
                <w:sz w:val="7"/>
                <w:szCs w:val="7"/>
              </w:rPr>
            </w:pPr>
            <w:r>
              <w:rPr>
                <w:sz w:val="7"/>
                <w:szCs w:val="7"/>
              </w:rPr>
              <w:t>%</w:t>
            </w:r>
          </w:p>
        </w:tc>
        <w:tc>
          <w:tcPr>
            <w:tcW w:w="633" w:type="dxa"/>
            <w:vAlign w:val="top"/>
          </w:tcPr>
          <w:p w14:paraId="0D653048">
            <w:pPr>
              <w:pStyle w:val="6"/>
              <w:spacing w:before="61" w:line="93" w:lineRule="exact"/>
              <w:ind w:left="13"/>
              <w:rPr>
                <w:sz w:val="7"/>
                <w:szCs w:val="7"/>
              </w:rPr>
            </w:pPr>
            <w:r>
              <w:rPr>
                <w:spacing w:val="-1"/>
                <w:sz w:val="7"/>
                <w:szCs w:val="7"/>
              </w:rPr>
              <w:t>91</w:t>
            </w:r>
          </w:p>
        </w:tc>
        <w:tc>
          <w:tcPr>
            <w:tcW w:w="489" w:type="dxa"/>
            <w:vAlign w:val="top"/>
          </w:tcPr>
          <w:p w14:paraId="4E8E2191">
            <w:pPr>
              <w:pStyle w:val="6"/>
              <w:spacing w:before="61" w:line="92" w:lineRule="exact"/>
              <w:ind w:left="305"/>
              <w:rPr>
                <w:sz w:val="7"/>
                <w:szCs w:val="7"/>
              </w:rPr>
            </w:pPr>
            <w:r>
              <w:rPr>
                <w:spacing w:val="-1"/>
                <w:sz w:val="7"/>
                <w:szCs w:val="7"/>
              </w:rPr>
              <w:t>7.00</w:t>
            </w:r>
          </w:p>
        </w:tc>
        <w:tc>
          <w:tcPr>
            <w:tcW w:w="504" w:type="dxa"/>
            <w:vAlign w:val="top"/>
          </w:tcPr>
          <w:p w14:paraId="247A1CA1">
            <w:pPr>
              <w:pStyle w:val="6"/>
              <w:spacing w:before="61" w:line="92" w:lineRule="exact"/>
              <w:ind w:left="313"/>
              <w:rPr>
                <w:sz w:val="7"/>
                <w:szCs w:val="7"/>
              </w:rPr>
            </w:pPr>
            <w:r>
              <w:rPr>
                <w:spacing w:val="-1"/>
                <w:sz w:val="7"/>
                <w:szCs w:val="7"/>
              </w:rPr>
              <w:t>7.00</w:t>
            </w:r>
          </w:p>
        </w:tc>
        <w:tc>
          <w:tcPr>
            <w:tcW w:w="2939" w:type="dxa"/>
            <w:gridSpan w:val="2"/>
            <w:vAlign w:val="top"/>
          </w:tcPr>
          <w:p w14:paraId="4391E205">
            <w:pPr>
              <w:spacing w:line="170" w:lineRule="exact"/>
              <w:rPr>
                <w:rFonts w:ascii="Arial"/>
                <w:sz w:val="14"/>
              </w:rPr>
            </w:pPr>
          </w:p>
        </w:tc>
      </w:tr>
      <w:tr w14:paraId="45C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 w:hRule="atLeast"/>
        </w:trPr>
        <w:tc>
          <w:tcPr>
            <w:tcW w:w="1271" w:type="dxa"/>
            <w:gridSpan w:val="2"/>
            <w:vAlign w:val="top"/>
          </w:tcPr>
          <w:p w14:paraId="3816F09B">
            <w:pPr>
              <w:pStyle w:val="6"/>
              <w:spacing w:before="70" w:line="225" w:lineRule="auto"/>
              <w:ind w:left="12"/>
              <w:rPr>
                <w:sz w:val="7"/>
                <w:szCs w:val="7"/>
              </w:rPr>
            </w:pPr>
            <w:r>
              <w:rPr>
                <w:spacing w:val="1"/>
                <w:sz w:val="7"/>
                <w:szCs w:val="7"/>
              </w:rPr>
              <w:t>满意度指标</w:t>
            </w:r>
          </w:p>
        </w:tc>
        <w:tc>
          <w:tcPr>
            <w:tcW w:w="725" w:type="dxa"/>
            <w:vAlign w:val="top"/>
          </w:tcPr>
          <w:p w14:paraId="030C1E75">
            <w:pPr>
              <w:pStyle w:val="6"/>
              <w:spacing w:before="70" w:line="225" w:lineRule="auto"/>
              <w:ind w:left="10"/>
              <w:rPr>
                <w:sz w:val="7"/>
                <w:szCs w:val="7"/>
              </w:rPr>
            </w:pPr>
            <w:r>
              <w:rPr>
                <w:spacing w:val="1"/>
                <w:sz w:val="7"/>
                <w:szCs w:val="7"/>
              </w:rPr>
              <w:t>服务对象满意度</w:t>
            </w:r>
          </w:p>
        </w:tc>
        <w:tc>
          <w:tcPr>
            <w:tcW w:w="1161" w:type="dxa"/>
            <w:vAlign w:val="top"/>
          </w:tcPr>
          <w:p w14:paraId="14862305">
            <w:pPr>
              <w:pStyle w:val="6"/>
              <w:spacing w:before="70" w:line="225" w:lineRule="auto"/>
              <w:ind w:left="11"/>
              <w:rPr>
                <w:sz w:val="7"/>
                <w:szCs w:val="7"/>
              </w:rPr>
            </w:pPr>
            <w:r>
              <w:rPr>
                <w:spacing w:val="1"/>
                <w:sz w:val="7"/>
                <w:szCs w:val="7"/>
              </w:rPr>
              <w:t>2023年食用菌产业发展培训满意度</w:t>
            </w:r>
          </w:p>
        </w:tc>
        <w:tc>
          <w:tcPr>
            <w:tcW w:w="590" w:type="dxa"/>
            <w:vAlign w:val="top"/>
          </w:tcPr>
          <w:p w14:paraId="118C8D1F">
            <w:pPr>
              <w:pStyle w:val="6"/>
              <w:spacing w:before="70" w:line="93" w:lineRule="exact"/>
              <w:ind w:left="13"/>
              <w:rPr>
                <w:sz w:val="7"/>
                <w:szCs w:val="7"/>
              </w:rPr>
            </w:pPr>
            <w:r>
              <w:rPr>
                <w:spacing w:val="-2"/>
                <w:sz w:val="7"/>
                <w:szCs w:val="7"/>
              </w:rPr>
              <w:t>&gt;=</w:t>
            </w:r>
          </w:p>
        </w:tc>
        <w:tc>
          <w:tcPr>
            <w:tcW w:w="705" w:type="dxa"/>
            <w:vAlign w:val="top"/>
          </w:tcPr>
          <w:p w14:paraId="59AD01A4">
            <w:pPr>
              <w:pStyle w:val="6"/>
              <w:spacing w:before="70" w:line="93" w:lineRule="exact"/>
              <w:ind w:left="11"/>
              <w:rPr>
                <w:sz w:val="7"/>
                <w:szCs w:val="7"/>
              </w:rPr>
            </w:pPr>
            <w:r>
              <w:rPr>
                <w:spacing w:val="-1"/>
                <w:sz w:val="7"/>
                <w:szCs w:val="7"/>
              </w:rPr>
              <w:t>85</w:t>
            </w:r>
          </w:p>
        </w:tc>
        <w:tc>
          <w:tcPr>
            <w:tcW w:w="453" w:type="dxa"/>
            <w:vAlign w:val="top"/>
          </w:tcPr>
          <w:p w14:paraId="7C4B6E9C">
            <w:pPr>
              <w:pStyle w:val="6"/>
              <w:spacing w:before="70" w:line="93" w:lineRule="exact"/>
              <w:ind w:left="10"/>
              <w:rPr>
                <w:sz w:val="7"/>
                <w:szCs w:val="7"/>
              </w:rPr>
            </w:pPr>
            <w:r>
              <w:rPr>
                <w:sz w:val="7"/>
                <w:szCs w:val="7"/>
              </w:rPr>
              <w:t>%</w:t>
            </w:r>
          </w:p>
        </w:tc>
        <w:tc>
          <w:tcPr>
            <w:tcW w:w="633" w:type="dxa"/>
            <w:vAlign w:val="top"/>
          </w:tcPr>
          <w:p w14:paraId="0D0DCA0D">
            <w:pPr>
              <w:pStyle w:val="6"/>
              <w:spacing w:before="70" w:line="93" w:lineRule="exact"/>
              <w:ind w:left="13"/>
              <w:rPr>
                <w:sz w:val="7"/>
                <w:szCs w:val="7"/>
              </w:rPr>
            </w:pPr>
            <w:r>
              <w:rPr>
                <w:spacing w:val="-1"/>
                <w:sz w:val="7"/>
                <w:szCs w:val="7"/>
              </w:rPr>
              <w:t>90</w:t>
            </w:r>
          </w:p>
        </w:tc>
        <w:tc>
          <w:tcPr>
            <w:tcW w:w="489" w:type="dxa"/>
            <w:vAlign w:val="top"/>
          </w:tcPr>
          <w:p w14:paraId="69C550EE">
            <w:pPr>
              <w:pStyle w:val="6"/>
              <w:spacing w:before="70" w:line="93" w:lineRule="exact"/>
              <w:ind w:left="305"/>
              <w:rPr>
                <w:sz w:val="7"/>
                <w:szCs w:val="7"/>
              </w:rPr>
            </w:pPr>
            <w:r>
              <w:rPr>
                <w:spacing w:val="-1"/>
                <w:sz w:val="7"/>
                <w:szCs w:val="7"/>
              </w:rPr>
              <w:t>3.00</w:t>
            </w:r>
          </w:p>
        </w:tc>
        <w:tc>
          <w:tcPr>
            <w:tcW w:w="504" w:type="dxa"/>
            <w:vAlign w:val="top"/>
          </w:tcPr>
          <w:p w14:paraId="69A4270E">
            <w:pPr>
              <w:pStyle w:val="6"/>
              <w:spacing w:before="70" w:line="93" w:lineRule="exact"/>
              <w:ind w:left="313"/>
              <w:rPr>
                <w:sz w:val="7"/>
                <w:szCs w:val="7"/>
              </w:rPr>
            </w:pPr>
            <w:r>
              <w:rPr>
                <w:spacing w:val="-1"/>
                <w:sz w:val="7"/>
                <w:szCs w:val="7"/>
              </w:rPr>
              <w:t>3.00</w:t>
            </w:r>
          </w:p>
        </w:tc>
        <w:tc>
          <w:tcPr>
            <w:tcW w:w="2939" w:type="dxa"/>
            <w:gridSpan w:val="2"/>
            <w:vAlign w:val="top"/>
          </w:tcPr>
          <w:p w14:paraId="0F4CE96E">
            <w:pPr>
              <w:spacing w:line="189" w:lineRule="exact"/>
              <w:rPr>
                <w:rFonts w:ascii="Arial"/>
                <w:sz w:val="16"/>
              </w:rPr>
            </w:pPr>
          </w:p>
        </w:tc>
      </w:tr>
      <w:tr w14:paraId="0751C6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1996" w:type="dxa"/>
            <w:gridSpan w:val="3"/>
            <w:shd w:val="clear" w:color="auto" w:fill="FFFFFF"/>
            <w:vAlign w:val="top"/>
          </w:tcPr>
          <w:p w14:paraId="6F393DF8">
            <w:pPr>
              <w:pStyle w:val="6"/>
              <w:spacing w:before="13" w:line="160" w:lineRule="auto"/>
              <w:ind w:left="674"/>
              <w:rPr>
                <w:sz w:val="7"/>
                <w:szCs w:val="7"/>
              </w:rPr>
            </w:pPr>
            <w:r>
              <w:rPr>
                <w:spacing w:val="1"/>
                <w:sz w:val="7"/>
                <w:szCs w:val="7"/>
              </w:rPr>
              <w:t>其他需要说明的事项</w:t>
            </w:r>
          </w:p>
        </w:tc>
        <w:tc>
          <w:tcPr>
            <w:tcW w:w="7474" w:type="dxa"/>
            <w:gridSpan w:val="9"/>
            <w:shd w:val="clear" w:color="auto" w:fill="FFFFFF"/>
            <w:vAlign w:val="top"/>
          </w:tcPr>
          <w:p w14:paraId="31937754">
            <w:pPr>
              <w:spacing w:line="74" w:lineRule="exact"/>
              <w:rPr>
                <w:rFonts w:ascii="Arial"/>
                <w:sz w:val="6"/>
              </w:rPr>
            </w:pPr>
          </w:p>
        </w:tc>
      </w:tr>
      <w:tr w14:paraId="798A1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5538" w:type="dxa"/>
            <w:gridSpan w:val="8"/>
            <w:vMerge w:val="restart"/>
            <w:tcBorders>
              <w:bottom w:val="nil"/>
            </w:tcBorders>
            <w:vAlign w:val="top"/>
          </w:tcPr>
          <w:p w14:paraId="1E959F46">
            <w:pPr>
              <w:pStyle w:val="6"/>
              <w:spacing w:before="56" w:line="225" w:lineRule="auto"/>
              <w:ind w:left="2702"/>
              <w:rPr>
                <w:sz w:val="7"/>
                <w:szCs w:val="7"/>
              </w:rPr>
            </w:pPr>
            <w:r>
              <w:rPr>
                <w:spacing w:val="-1"/>
                <w:sz w:val="7"/>
                <w:szCs w:val="7"/>
              </w:rPr>
              <w:t>总分</w:t>
            </w:r>
          </w:p>
        </w:tc>
        <w:tc>
          <w:tcPr>
            <w:tcW w:w="489" w:type="dxa"/>
            <w:vAlign w:val="top"/>
          </w:tcPr>
          <w:p w14:paraId="39BE370A">
            <w:pPr>
              <w:pStyle w:val="6"/>
              <w:spacing w:before="12" w:line="161" w:lineRule="auto"/>
              <w:ind w:left="142"/>
              <w:rPr>
                <w:sz w:val="7"/>
                <w:szCs w:val="7"/>
              </w:rPr>
            </w:pPr>
            <w:r>
              <w:rPr>
                <w:sz w:val="7"/>
                <w:szCs w:val="7"/>
              </w:rPr>
              <w:t>总分值</w:t>
            </w:r>
          </w:p>
        </w:tc>
        <w:tc>
          <w:tcPr>
            <w:tcW w:w="504" w:type="dxa"/>
            <w:vAlign w:val="top"/>
          </w:tcPr>
          <w:p w14:paraId="262F3943">
            <w:pPr>
              <w:pStyle w:val="6"/>
              <w:spacing w:before="12" w:line="161" w:lineRule="auto"/>
              <w:ind w:left="150"/>
              <w:rPr>
                <w:sz w:val="7"/>
                <w:szCs w:val="7"/>
              </w:rPr>
            </w:pPr>
            <w:r>
              <w:rPr>
                <w:sz w:val="7"/>
                <w:szCs w:val="7"/>
              </w:rPr>
              <w:t>总得分</w:t>
            </w:r>
          </w:p>
        </w:tc>
        <w:tc>
          <w:tcPr>
            <w:tcW w:w="2939" w:type="dxa"/>
            <w:gridSpan w:val="2"/>
            <w:shd w:val="clear" w:color="auto" w:fill="FFFFFF"/>
            <w:vAlign w:val="top"/>
          </w:tcPr>
          <w:p w14:paraId="195F5746">
            <w:pPr>
              <w:pStyle w:val="6"/>
              <w:spacing w:before="12" w:line="161" w:lineRule="auto"/>
              <w:ind w:left="1341"/>
              <w:rPr>
                <w:sz w:val="7"/>
                <w:szCs w:val="7"/>
              </w:rPr>
            </w:pPr>
            <w:r>
              <w:rPr>
                <w:spacing w:val="-2"/>
                <w:sz w:val="7"/>
                <w:szCs w:val="7"/>
              </w:rPr>
              <w:t>自评等级</w:t>
            </w:r>
          </w:p>
        </w:tc>
      </w:tr>
      <w:tr w14:paraId="0D939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 w:hRule="atLeast"/>
        </w:trPr>
        <w:tc>
          <w:tcPr>
            <w:tcW w:w="5538" w:type="dxa"/>
            <w:gridSpan w:val="8"/>
            <w:vMerge w:val="continue"/>
            <w:tcBorders>
              <w:top w:val="nil"/>
            </w:tcBorders>
            <w:vAlign w:val="top"/>
          </w:tcPr>
          <w:p w14:paraId="57BC1388">
            <w:pPr>
              <w:spacing w:line="163" w:lineRule="exact"/>
              <w:rPr>
                <w:rFonts w:ascii="Arial"/>
                <w:sz w:val="14"/>
              </w:rPr>
            </w:pPr>
          </w:p>
        </w:tc>
        <w:tc>
          <w:tcPr>
            <w:tcW w:w="489" w:type="dxa"/>
            <w:vAlign w:val="top"/>
          </w:tcPr>
          <w:p w14:paraId="58B63966">
            <w:pPr>
              <w:pStyle w:val="6"/>
              <w:spacing w:before="12" w:line="161" w:lineRule="auto"/>
              <w:ind w:left="253"/>
              <w:rPr>
                <w:sz w:val="7"/>
                <w:szCs w:val="7"/>
              </w:rPr>
            </w:pPr>
            <w:r>
              <w:rPr>
                <w:spacing w:val="-1"/>
                <w:sz w:val="7"/>
                <w:szCs w:val="7"/>
              </w:rPr>
              <w:t>100.00</w:t>
            </w:r>
          </w:p>
        </w:tc>
        <w:tc>
          <w:tcPr>
            <w:tcW w:w="504" w:type="dxa"/>
            <w:vAlign w:val="top"/>
          </w:tcPr>
          <w:p w14:paraId="39138808">
            <w:pPr>
              <w:pStyle w:val="6"/>
              <w:spacing w:before="12" w:line="161" w:lineRule="auto"/>
              <w:ind w:left="292"/>
              <w:rPr>
                <w:sz w:val="7"/>
                <w:szCs w:val="7"/>
              </w:rPr>
            </w:pPr>
            <w:r>
              <w:rPr>
                <w:sz w:val="7"/>
                <w:szCs w:val="7"/>
              </w:rPr>
              <w:t>97.49</w:t>
            </w:r>
          </w:p>
        </w:tc>
        <w:tc>
          <w:tcPr>
            <w:tcW w:w="2939" w:type="dxa"/>
            <w:gridSpan w:val="2"/>
            <w:shd w:val="clear" w:color="auto" w:fill="FFFFFF"/>
            <w:vAlign w:val="top"/>
          </w:tcPr>
          <w:p w14:paraId="32EC220D">
            <w:pPr>
              <w:pStyle w:val="6"/>
              <w:spacing w:before="12" w:line="161" w:lineRule="auto"/>
              <w:ind w:left="1436"/>
              <w:rPr>
                <w:sz w:val="7"/>
                <w:szCs w:val="7"/>
              </w:rPr>
            </w:pPr>
            <w:r>
              <w:rPr>
                <w:sz w:val="7"/>
                <w:szCs w:val="7"/>
              </w:rPr>
              <w:t>优</w:t>
            </w:r>
          </w:p>
        </w:tc>
      </w:tr>
      <w:tr w14:paraId="04320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4" w:hRule="atLeast"/>
        </w:trPr>
        <w:tc>
          <w:tcPr>
            <w:tcW w:w="9470" w:type="dxa"/>
            <w:gridSpan w:val="12"/>
            <w:vAlign w:val="top"/>
          </w:tcPr>
          <w:p w14:paraId="2E4A62E5">
            <w:pPr>
              <w:pStyle w:val="6"/>
              <w:spacing w:before="67" w:line="226" w:lineRule="auto"/>
              <w:ind w:left="13"/>
              <w:rPr>
                <w:sz w:val="7"/>
                <w:szCs w:val="7"/>
              </w:rPr>
            </w:pPr>
            <w:r>
              <w:rPr>
                <w:spacing w:val="4"/>
                <w:sz w:val="7"/>
                <w:szCs w:val="7"/>
              </w:rPr>
              <w:t>备注</w:t>
            </w:r>
            <w:r>
              <w:rPr>
                <w:rFonts w:hint="eastAsia"/>
                <w:spacing w:val="4"/>
                <w:sz w:val="7"/>
                <w:szCs w:val="7"/>
                <w:lang w:eastAsia="zh-CN"/>
              </w:rPr>
              <w:t>：</w:t>
            </w:r>
          </w:p>
          <w:p w14:paraId="2C2D9E9A">
            <w:pPr>
              <w:pStyle w:val="6"/>
              <w:spacing w:before="2" w:line="225" w:lineRule="auto"/>
              <w:ind w:left="17"/>
              <w:rPr>
                <w:sz w:val="7"/>
                <w:szCs w:val="7"/>
              </w:rPr>
            </w:pPr>
            <w:r>
              <w:rPr>
                <w:spacing w:val="2"/>
                <w:sz w:val="7"/>
                <w:szCs w:val="7"/>
              </w:rPr>
              <w:t>1. 一级指标包含产出指标、效益指标、满意度指标，二级指标和</w:t>
            </w:r>
            <w:r>
              <w:rPr>
                <w:spacing w:val="1"/>
                <w:sz w:val="7"/>
                <w:szCs w:val="7"/>
              </w:rPr>
              <w:t>三级指标根据项目实际情况设置。</w:t>
            </w:r>
          </w:p>
          <w:p w14:paraId="074486A7">
            <w:pPr>
              <w:pStyle w:val="6"/>
              <w:spacing w:before="1" w:line="224" w:lineRule="auto"/>
              <w:ind w:left="13"/>
              <w:rPr>
                <w:sz w:val="7"/>
                <w:szCs w:val="7"/>
              </w:rPr>
            </w:pPr>
            <w:r>
              <w:rPr>
                <w:spacing w:val="2"/>
                <w:sz w:val="7"/>
                <w:szCs w:val="7"/>
              </w:rPr>
              <w:t>2.当年财政拨款指一般公共预算、国有资本经营预算、政府性基</w:t>
            </w:r>
            <w:r>
              <w:rPr>
                <w:spacing w:val="1"/>
                <w:sz w:val="7"/>
                <w:szCs w:val="7"/>
              </w:rPr>
              <w:t>金预算安排的资金。</w:t>
            </w:r>
          </w:p>
          <w:p w14:paraId="692AE153">
            <w:pPr>
              <w:pStyle w:val="6"/>
              <w:spacing w:before="3" w:line="224" w:lineRule="auto"/>
              <w:ind w:left="13"/>
              <w:rPr>
                <w:sz w:val="7"/>
                <w:szCs w:val="7"/>
              </w:rPr>
            </w:pPr>
            <w:r>
              <w:rPr>
                <w:spacing w:val="2"/>
                <w:sz w:val="7"/>
                <w:szCs w:val="7"/>
              </w:rPr>
              <w:t>3.年结转资金指上一年一般公共预算、国有资本经营预算、政府性基金</w:t>
            </w:r>
            <w:r>
              <w:rPr>
                <w:spacing w:val="1"/>
                <w:sz w:val="7"/>
                <w:szCs w:val="7"/>
              </w:rPr>
              <w:t>预算安排的结转资金。</w:t>
            </w:r>
          </w:p>
          <w:p w14:paraId="574CA88E">
            <w:pPr>
              <w:pStyle w:val="6"/>
              <w:spacing w:before="2" w:line="225" w:lineRule="auto"/>
              <w:ind w:left="11"/>
              <w:rPr>
                <w:sz w:val="7"/>
                <w:szCs w:val="7"/>
              </w:rPr>
            </w:pPr>
            <w:r>
              <w:rPr>
                <w:spacing w:val="1"/>
                <w:sz w:val="7"/>
                <w:szCs w:val="7"/>
              </w:rPr>
              <w:t>4.非财政拨款含财政专户管理资金和单位资金等。</w:t>
            </w:r>
          </w:p>
          <w:p w14:paraId="4BB7E09D">
            <w:pPr>
              <w:pStyle w:val="6"/>
              <w:spacing w:before="3" w:line="225" w:lineRule="auto"/>
              <w:ind w:left="13"/>
              <w:rPr>
                <w:sz w:val="7"/>
                <w:szCs w:val="7"/>
              </w:rPr>
            </w:pPr>
            <w:r>
              <w:rPr>
                <w:spacing w:val="1"/>
                <w:sz w:val="7"/>
                <w:szCs w:val="7"/>
              </w:rPr>
              <w:t>5.全年预算数=年初预算数+调整预算</w:t>
            </w:r>
            <w:r>
              <w:rPr>
                <w:rFonts w:hint="eastAsia"/>
                <w:spacing w:val="1"/>
                <w:sz w:val="7"/>
                <w:szCs w:val="7"/>
                <w:lang w:eastAsia="zh-CN"/>
              </w:rPr>
              <w:t>（</w:t>
            </w:r>
            <w:r>
              <w:rPr>
                <w:spacing w:val="1"/>
                <w:sz w:val="7"/>
                <w:szCs w:val="7"/>
              </w:rPr>
              <w:t>年度新增项目</w:t>
            </w:r>
            <w:r>
              <w:rPr>
                <w:rFonts w:hint="eastAsia"/>
                <w:spacing w:val="1"/>
                <w:sz w:val="7"/>
                <w:szCs w:val="7"/>
                <w:lang w:eastAsia="zh-CN"/>
              </w:rPr>
              <w:t>）</w:t>
            </w:r>
            <w:r>
              <w:rPr>
                <w:spacing w:val="1"/>
                <w:sz w:val="7"/>
                <w:szCs w:val="7"/>
              </w:rPr>
              <w:t>。</w:t>
            </w:r>
          </w:p>
          <w:p w14:paraId="67F65D1F">
            <w:pPr>
              <w:pStyle w:val="6"/>
              <w:spacing w:before="1" w:line="225" w:lineRule="auto"/>
              <w:ind w:left="12"/>
              <w:rPr>
                <w:sz w:val="7"/>
                <w:szCs w:val="7"/>
              </w:rPr>
            </w:pPr>
            <w:r>
              <w:rPr>
                <w:spacing w:val="1"/>
                <w:sz w:val="7"/>
                <w:szCs w:val="7"/>
              </w:rPr>
              <w:t>6.非财政资金</w:t>
            </w:r>
            <w:r>
              <w:rPr>
                <w:rFonts w:hint="eastAsia"/>
                <w:spacing w:val="1"/>
                <w:sz w:val="7"/>
                <w:szCs w:val="7"/>
                <w:lang w:eastAsia="zh-CN"/>
              </w:rPr>
              <w:t>：</w:t>
            </w:r>
            <w:r>
              <w:rPr>
                <w:spacing w:val="1"/>
                <w:sz w:val="7"/>
                <w:szCs w:val="7"/>
              </w:rPr>
              <w:t>请在“其他需要说明的事项</w:t>
            </w:r>
            <w:r>
              <w:rPr>
                <w:spacing w:val="-16"/>
                <w:sz w:val="7"/>
                <w:szCs w:val="7"/>
              </w:rPr>
              <w:t xml:space="preserve"> </w:t>
            </w:r>
            <w:r>
              <w:rPr>
                <w:spacing w:val="1"/>
                <w:sz w:val="7"/>
                <w:szCs w:val="7"/>
              </w:rPr>
              <w:t>”栏注明资金来源。</w:t>
            </w:r>
          </w:p>
          <w:p w14:paraId="79870502">
            <w:pPr>
              <w:pStyle w:val="6"/>
              <w:spacing w:before="4" w:line="225" w:lineRule="auto"/>
              <w:ind w:left="13"/>
              <w:rPr>
                <w:sz w:val="7"/>
                <w:szCs w:val="7"/>
              </w:rPr>
            </w:pPr>
            <w:r>
              <w:rPr>
                <w:spacing w:val="2"/>
                <w:sz w:val="7"/>
                <w:szCs w:val="7"/>
              </w:rPr>
              <w:t>7.</w:t>
            </w:r>
            <w:r>
              <w:rPr>
                <w:rFonts w:hint="eastAsia"/>
                <w:spacing w:val="2"/>
                <w:sz w:val="7"/>
                <w:szCs w:val="7"/>
                <w:lang w:eastAsia="zh-CN"/>
              </w:rPr>
              <w:t>实</w:t>
            </w:r>
            <w:r>
              <w:rPr>
                <w:spacing w:val="2"/>
                <w:sz w:val="7"/>
                <w:szCs w:val="7"/>
              </w:rPr>
              <w:t>际完成值：定性指标，根据指标完成情况分为达成年度指标、部分达成年度指标并具有一定效果、未达成年度指标且效果较差三档，分别按</w:t>
            </w:r>
            <w:r>
              <w:rPr>
                <w:rFonts w:hint="eastAsia"/>
                <w:spacing w:val="2"/>
                <w:sz w:val="7"/>
                <w:szCs w:val="7"/>
                <w:lang w:eastAsia="zh-CN"/>
              </w:rPr>
              <w:t>100%—80%（</w:t>
            </w:r>
            <w:r>
              <w:rPr>
                <w:spacing w:val="1"/>
                <w:sz w:val="7"/>
                <w:szCs w:val="7"/>
              </w:rPr>
              <w:t>含</w:t>
            </w:r>
            <w:r>
              <w:rPr>
                <w:rFonts w:hint="eastAsia"/>
                <w:spacing w:val="1"/>
                <w:sz w:val="7"/>
                <w:szCs w:val="7"/>
                <w:lang w:eastAsia="zh-CN"/>
              </w:rPr>
              <w:t>）</w:t>
            </w:r>
            <w:r>
              <w:rPr>
                <w:spacing w:val="1"/>
                <w:sz w:val="7"/>
                <w:szCs w:val="7"/>
              </w:rPr>
              <w:t>、</w:t>
            </w:r>
            <w:r>
              <w:rPr>
                <w:rFonts w:hint="eastAsia"/>
                <w:spacing w:val="1"/>
                <w:sz w:val="7"/>
                <w:szCs w:val="7"/>
                <w:lang w:eastAsia="zh-CN"/>
              </w:rPr>
              <w:t>80%—60%（</w:t>
            </w:r>
            <w:r>
              <w:rPr>
                <w:spacing w:val="1"/>
                <w:sz w:val="7"/>
                <w:szCs w:val="7"/>
              </w:rPr>
              <w:t>含</w:t>
            </w:r>
            <w:r>
              <w:rPr>
                <w:rFonts w:hint="eastAsia"/>
                <w:spacing w:val="1"/>
                <w:sz w:val="7"/>
                <w:szCs w:val="7"/>
                <w:lang w:eastAsia="zh-CN"/>
              </w:rPr>
              <w:t>）</w:t>
            </w:r>
            <w:r>
              <w:rPr>
                <w:spacing w:val="1"/>
                <w:sz w:val="7"/>
                <w:szCs w:val="7"/>
              </w:rPr>
              <w:t>、</w:t>
            </w:r>
            <w:r>
              <w:rPr>
                <w:rFonts w:hint="eastAsia"/>
                <w:spacing w:val="1"/>
                <w:sz w:val="7"/>
                <w:szCs w:val="7"/>
                <w:lang w:eastAsia="zh-CN"/>
              </w:rPr>
              <w:t>60%—0%</w:t>
            </w:r>
            <w:r>
              <w:rPr>
                <w:spacing w:val="1"/>
                <w:sz w:val="7"/>
                <w:szCs w:val="7"/>
              </w:rPr>
              <w:t>合理确定实际完成值。</w:t>
            </w:r>
          </w:p>
          <w:p w14:paraId="2E6C00C5">
            <w:pPr>
              <w:pStyle w:val="6"/>
              <w:spacing w:before="1" w:line="225" w:lineRule="auto"/>
              <w:ind w:left="12"/>
              <w:rPr>
                <w:sz w:val="7"/>
                <w:szCs w:val="7"/>
              </w:rPr>
            </w:pPr>
            <w:r>
              <w:rPr>
                <w:spacing w:val="2"/>
                <w:sz w:val="7"/>
                <w:szCs w:val="7"/>
              </w:rPr>
              <w:t>8.分值</w:t>
            </w:r>
            <w:r>
              <w:rPr>
                <w:rFonts w:hint="eastAsia"/>
                <w:spacing w:val="2"/>
                <w:sz w:val="7"/>
                <w:szCs w:val="7"/>
                <w:lang w:eastAsia="zh-CN"/>
              </w:rPr>
              <w:t>：</w:t>
            </w:r>
            <w:r>
              <w:rPr>
                <w:spacing w:val="2"/>
                <w:sz w:val="7"/>
                <w:szCs w:val="7"/>
              </w:rPr>
              <w:t>原则上预算执行率10分，产出指标总分50分，效益指</w:t>
            </w:r>
            <w:r>
              <w:rPr>
                <w:spacing w:val="1"/>
                <w:sz w:val="7"/>
                <w:szCs w:val="7"/>
              </w:rPr>
              <w:t>标总分30分、满意度指标总分10分。</w:t>
            </w:r>
          </w:p>
          <w:p w14:paraId="6A33E34F">
            <w:pPr>
              <w:pStyle w:val="6"/>
              <w:spacing w:before="3" w:line="225" w:lineRule="auto"/>
              <w:ind w:left="12"/>
              <w:rPr>
                <w:sz w:val="7"/>
                <w:szCs w:val="7"/>
              </w:rPr>
            </w:pPr>
            <w:r>
              <w:rPr>
                <w:spacing w:val="2"/>
                <w:sz w:val="7"/>
                <w:szCs w:val="7"/>
              </w:rPr>
              <w:t>9.</w:t>
            </w:r>
            <w:r>
              <w:rPr>
                <w:spacing w:val="-21"/>
                <w:sz w:val="7"/>
                <w:szCs w:val="7"/>
              </w:rPr>
              <w:t xml:space="preserve"> </w:t>
            </w:r>
            <w:r>
              <w:rPr>
                <w:spacing w:val="2"/>
                <w:sz w:val="7"/>
                <w:szCs w:val="7"/>
              </w:rPr>
              <w:t>自评等级</w:t>
            </w:r>
            <w:r>
              <w:rPr>
                <w:rFonts w:hint="eastAsia"/>
                <w:spacing w:val="2"/>
                <w:sz w:val="7"/>
                <w:szCs w:val="7"/>
                <w:lang w:eastAsia="zh-CN"/>
              </w:rPr>
              <w:t>：</w:t>
            </w:r>
            <w:r>
              <w:rPr>
                <w:spacing w:val="2"/>
                <w:sz w:val="7"/>
                <w:szCs w:val="7"/>
              </w:rPr>
              <w:t>划分为4档，100-90</w:t>
            </w:r>
            <w:r>
              <w:rPr>
                <w:rFonts w:hint="eastAsia"/>
                <w:spacing w:val="2"/>
                <w:sz w:val="7"/>
                <w:szCs w:val="7"/>
                <w:lang w:eastAsia="zh-CN"/>
              </w:rPr>
              <w:t>（</w:t>
            </w:r>
            <w:r>
              <w:rPr>
                <w:spacing w:val="2"/>
                <w:sz w:val="7"/>
                <w:szCs w:val="7"/>
              </w:rPr>
              <w:t>含</w:t>
            </w:r>
            <w:r>
              <w:rPr>
                <w:rFonts w:hint="eastAsia"/>
                <w:spacing w:val="2"/>
                <w:sz w:val="7"/>
                <w:szCs w:val="7"/>
                <w:lang w:eastAsia="zh-CN"/>
              </w:rPr>
              <w:t>）</w:t>
            </w:r>
            <w:r>
              <w:rPr>
                <w:spacing w:val="2"/>
                <w:sz w:val="7"/>
                <w:szCs w:val="7"/>
              </w:rPr>
              <w:t>分为优、9</w:t>
            </w:r>
            <w:r>
              <w:rPr>
                <w:spacing w:val="1"/>
                <w:sz w:val="7"/>
                <w:szCs w:val="7"/>
              </w:rPr>
              <w:t>0-80</w:t>
            </w:r>
            <w:r>
              <w:rPr>
                <w:rFonts w:hint="eastAsia"/>
                <w:spacing w:val="1"/>
                <w:sz w:val="7"/>
                <w:szCs w:val="7"/>
                <w:lang w:eastAsia="zh-CN"/>
              </w:rPr>
              <w:t>（</w:t>
            </w:r>
            <w:r>
              <w:rPr>
                <w:spacing w:val="1"/>
                <w:sz w:val="7"/>
                <w:szCs w:val="7"/>
              </w:rPr>
              <w:t>含</w:t>
            </w:r>
            <w:r>
              <w:rPr>
                <w:rFonts w:hint="eastAsia"/>
                <w:spacing w:val="1"/>
                <w:sz w:val="7"/>
                <w:szCs w:val="7"/>
                <w:lang w:eastAsia="zh-CN"/>
              </w:rPr>
              <w:t>）</w:t>
            </w:r>
            <w:r>
              <w:rPr>
                <w:spacing w:val="1"/>
                <w:sz w:val="7"/>
                <w:szCs w:val="7"/>
              </w:rPr>
              <w:t>分为良、80-60</w:t>
            </w:r>
            <w:r>
              <w:rPr>
                <w:rFonts w:hint="eastAsia"/>
                <w:spacing w:val="1"/>
                <w:sz w:val="7"/>
                <w:szCs w:val="7"/>
                <w:lang w:eastAsia="zh-CN"/>
              </w:rPr>
              <w:t>（</w:t>
            </w:r>
            <w:r>
              <w:rPr>
                <w:spacing w:val="1"/>
                <w:sz w:val="7"/>
                <w:szCs w:val="7"/>
              </w:rPr>
              <w:t>含</w:t>
            </w:r>
            <w:r>
              <w:rPr>
                <w:rFonts w:hint="eastAsia"/>
                <w:spacing w:val="1"/>
                <w:sz w:val="7"/>
                <w:szCs w:val="7"/>
                <w:lang w:eastAsia="zh-CN"/>
              </w:rPr>
              <w:t>）</w:t>
            </w:r>
            <w:r>
              <w:rPr>
                <w:spacing w:val="1"/>
                <w:sz w:val="7"/>
                <w:szCs w:val="7"/>
              </w:rPr>
              <w:t>分为中、60分以下为差，系统将根据得分情况自动生成自评等级。</w:t>
            </w:r>
          </w:p>
          <w:p w14:paraId="76995565">
            <w:pPr>
              <w:pStyle w:val="6"/>
              <w:spacing w:before="2" w:line="224" w:lineRule="auto"/>
              <w:ind w:left="17"/>
              <w:rPr>
                <w:sz w:val="7"/>
                <w:szCs w:val="7"/>
              </w:rPr>
            </w:pPr>
            <w:r>
              <w:rPr>
                <w:spacing w:val="1"/>
                <w:sz w:val="7"/>
                <w:szCs w:val="7"/>
              </w:rPr>
              <w:t>10.涉密部门和涉密项目信息不录入本系统。</w:t>
            </w:r>
          </w:p>
        </w:tc>
      </w:tr>
    </w:tbl>
    <w:p w14:paraId="27C68F3E">
      <w:pPr>
        <w:rPr>
          <w:rFonts w:ascii="Arial"/>
          <w:sz w:val="21"/>
        </w:rPr>
      </w:pPr>
    </w:p>
    <w:p w14:paraId="2F3D7EA0">
      <w:pPr>
        <w:rPr>
          <w:rFonts w:ascii="Arial" w:hAnsi="Arial" w:eastAsia="Arial" w:cs="Arial"/>
          <w:sz w:val="21"/>
          <w:szCs w:val="21"/>
        </w:rPr>
        <w:sectPr>
          <w:pgSz w:w="11905" w:h="16837"/>
          <w:pgMar w:top="400" w:right="1345" w:bottom="0" w:left="1084" w:header="0" w:footer="0" w:gutter="0"/>
          <w:cols w:space="720" w:num="1"/>
        </w:sectPr>
      </w:pPr>
    </w:p>
    <w:p w14:paraId="261E4547">
      <w:pPr>
        <w:spacing w:before="19"/>
      </w:pPr>
    </w:p>
    <w:p w14:paraId="538994F7">
      <w:pPr>
        <w:spacing w:before="19"/>
      </w:pPr>
    </w:p>
    <w:p w14:paraId="05194281">
      <w:pPr>
        <w:spacing w:before="19"/>
      </w:pPr>
    </w:p>
    <w:p w14:paraId="259DE22F">
      <w:pPr>
        <w:spacing w:before="19"/>
      </w:pPr>
    </w:p>
    <w:tbl>
      <w:tblPr>
        <w:tblStyle w:val="5"/>
        <w:tblW w:w="14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7"/>
        <w:gridCol w:w="1442"/>
        <w:gridCol w:w="1111"/>
        <w:gridCol w:w="1780"/>
        <w:gridCol w:w="904"/>
        <w:gridCol w:w="1082"/>
        <w:gridCol w:w="696"/>
        <w:gridCol w:w="972"/>
        <w:gridCol w:w="751"/>
        <w:gridCol w:w="773"/>
        <w:gridCol w:w="1523"/>
        <w:gridCol w:w="2983"/>
      </w:tblGrid>
      <w:tr w14:paraId="26485C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 w:hRule="atLeast"/>
        </w:trPr>
        <w:tc>
          <w:tcPr>
            <w:tcW w:w="14524" w:type="dxa"/>
            <w:gridSpan w:val="12"/>
            <w:vAlign w:val="top"/>
          </w:tcPr>
          <w:p w14:paraId="16ED5F7A">
            <w:pPr>
              <w:pStyle w:val="6"/>
              <w:spacing w:before="39" w:line="202" w:lineRule="auto"/>
              <w:ind w:left="6439"/>
              <w:rPr>
                <w:sz w:val="18"/>
                <w:szCs w:val="18"/>
              </w:rPr>
            </w:pPr>
            <w:r>
              <w:rPr>
                <w:b/>
                <w:bCs/>
                <w:spacing w:val="2"/>
                <w:sz w:val="18"/>
                <w:szCs w:val="18"/>
              </w:rPr>
              <w:t>项目支出绩效自评表</w:t>
            </w:r>
          </w:p>
        </w:tc>
      </w:tr>
      <w:tr w14:paraId="22B5C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4524" w:type="dxa"/>
            <w:gridSpan w:val="12"/>
            <w:vAlign w:val="top"/>
          </w:tcPr>
          <w:p w14:paraId="49D4D535">
            <w:pPr>
              <w:pStyle w:val="6"/>
              <w:spacing w:before="13" w:line="208" w:lineRule="auto"/>
              <w:ind w:left="21" w:right="10" w:firstLine="14087"/>
              <w:rPr>
                <w:sz w:val="10"/>
                <w:szCs w:val="10"/>
              </w:rPr>
            </w:pPr>
            <w:r>
              <w:rPr>
                <w:spacing w:val="-1"/>
                <w:sz w:val="10"/>
                <w:szCs w:val="10"/>
              </w:rPr>
              <w:t>公开17表</w:t>
            </w:r>
            <w:r>
              <w:rPr>
                <w:spacing w:val="1"/>
                <w:sz w:val="10"/>
                <w:szCs w:val="10"/>
              </w:rPr>
              <w:t>编制单位：</w:t>
            </w:r>
            <w:r>
              <w:rPr>
                <w:spacing w:val="1"/>
                <w:sz w:val="8"/>
                <w:szCs w:val="8"/>
              </w:rPr>
              <w:t xml:space="preserve">云南省供销合作社联合社                      </w:t>
            </w:r>
            <w:r>
              <w:rPr>
                <w:sz w:val="8"/>
                <w:szCs w:val="8"/>
              </w:rPr>
              <w:t xml:space="preserve">                                                                                                                                                                                                                                                                                               </w:t>
            </w:r>
            <w:r>
              <w:rPr>
                <w:spacing w:val="1"/>
                <w:sz w:val="10"/>
                <w:szCs w:val="10"/>
              </w:rPr>
              <w:t>金额单位：万元</w:t>
            </w:r>
          </w:p>
        </w:tc>
      </w:tr>
      <w:tr w14:paraId="29C0E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17D6CC13">
            <w:pPr>
              <w:pStyle w:val="6"/>
              <w:spacing w:before="12" w:line="196" w:lineRule="auto"/>
              <w:ind w:left="759"/>
              <w:rPr>
                <w:sz w:val="10"/>
                <w:szCs w:val="10"/>
              </w:rPr>
            </w:pPr>
            <w:r>
              <w:rPr>
                <w:spacing w:val="8"/>
                <w:sz w:val="10"/>
                <w:szCs w:val="10"/>
              </w:rPr>
              <w:t>项目名称</w:t>
            </w:r>
          </w:p>
        </w:tc>
        <w:tc>
          <w:tcPr>
            <w:tcW w:w="12575" w:type="dxa"/>
            <w:gridSpan w:val="10"/>
            <w:vAlign w:val="top"/>
          </w:tcPr>
          <w:p w14:paraId="0571D268">
            <w:pPr>
              <w:pStyle w:val="6"/>
              <w:spacing w:before="12" w:line="196" w:lineRule="auto"/>
              <w:ind w:left="19"/>
              <w:rPr>
                <w:sz w:val="10"/>
                <w:szCs w:val="10"/>
              </w:rPr>
            </w:pPr>
            <w:r>
              <w:rPr>
                <w:spacing w:val="9"/>
                <w:sz w:val="10"/>
                <w:szCs w:val="10"/>
              </w:rPr>
              <w:t>部门预算机动经费</w:t>
            </w:r>
          </w:p>
        </w:tc>
      </w:tr>
      <w:tr w14:paraId="3AD24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3B87D033">
            <w:pPr>
              <w:pStyle w:val="6"/>
              <w:spacing w:before="13" w:line="195" w:lineRule="auto"/>
              <w:ind w:left="758"/>
              <w:rPr>
                <w:sz w:val="10"/>
                <w:szCs w:val="10"/>
              </w:rPr>
            </w:pPr>
            <w:r>
              <w:rPr>
                <w:spacing w:val="8"/>
                <w:sz w:val="10"/>
                <w:szCs w:val="10"/>
              </w:rPr>
              <w:t>主管部门</w:t>
            </w:r>
          </w:p>
        </w:tc>
        <w:tc>
          <w:tcPr>
            <w:tcW w:w="5573" w:type="dxa"/>
            <w:gridSpan w:val="5"/>
            <w:vAlign w:val="top"/>
          </w:tcPr>
          <w:p w14:paraId="58F7C02B">
            <w:pPr>
              <w:pStyle w:val="6"/>
              <w:spacing w:before="13" w:line="195" w:lineRule="auto"/>
              <w:ind w:left="21"/>
              <w:rPr>
                <w:sz w:val="10"/>
                <w:szCs w:val="10"/>
              </w:rPr>
            </w:pPr>
            <w:r>
              <w:rPr>
                <w:spacing w:val="9"/>
                <w:sz w:val="10"/>
                <w:szCs w:val="10"/>
              </w:rPr>
              <w:t>云南省供销合作社联合社</w:t>
            </w:r>
          </w:p>
        </w:tc>
        <w:tc>
          <w:tcPr>
            <w:tcW w:w="972" w:type="dxa"/>
            <w:vAlign w:val="top"/>
          </w:tcPr>
          <w:p w14:paraId="0A692402">
            <w:pPr>
              <w:pStyle w:val="6"/>
              <w:spacing w:before="13" w:line="195" w:lineRule="auto"/>
              <w:ind w:left="272"/>
              <w:rPr>
                <w:sz w:val="10"/>
                <w:szCs w:val="10"/>
              </w:rPr>
            </w:pPr>
            <w:r>
              <w:rPr>
                <w:spacing w:val="8"/>
                <w:sz w:val="10"/>
                <w:szCs w:val="10"/>
              </w:rPr>
              <w:t>实施单位</w:t>
            </w:r>
          </w:p>
        </w:tc>
        <w:tc>
          <w:tcPr>
            <w:tcW w:w="6030" w:type="dxa"/>
            <w:gridSpan w:val="4"/>
            <w:vAlign w:val="top"/>
          </w:tcPr>
          <w:p w14:paraId="452541B4">
            <w:pPr>
              <w:pStyle w:val="6"/>
              <w:spacing w:before="13" w:line="195" w:lineRule="auto"/>
              <w:ind w:left="23"/>
              <w:rPr>
                <w:sz w:val="10"/>
                <w:szCs w:val="10"/>
              </w:rPr>
            </w:pPr>
            <w:r>
              <w:rPr>
                <w:spacing w:val="9"/>
                <w:sz w:val="10"/>
                <w:szCs w:val="10"/>
              </w:rPr>
              <w:t>云南省供销合作社联合社</w:t>
            </w:r>
          </w:p>
        </w:tc>
      </w:tr>
      <w:tr w14:paraId="474CD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restart"/>
            <w:tcBorders>
              <w:bottom w:val="nil"/>
            </w:tcBorders>
            <w:vAlign w:val="top"/>
          </w:tcPr>
          <w:p w14:paraId="224A7E0B">
            <w:pPr>
              <w:spacing w:line="248" w:lineRule="auto"/>
              <w:rPr>
                <w:rFonts w:ascii="Arial"/>
                <w:sz w:val="21"/>
              </w:rPr>
            </w:pPr>
          </w:p>
          <w:p w14:paraId="1E110BB4">
            <w:pPr>
              <w:pStyle w:val="6"/>
              <w:spacing w:before="33" w:line="238" w:lineRule="auto"/>
              <w:ind w:left="593"/>
              <w:rPr>
                <w:sz w:val="10"/>
                <w:szCs w:val="10"/>
              </w:rPr>
            </w:pPr>
            <w:r>
              <w:rPr>
                <w:spacing w:val="8"/>
                <w:sz w:val="10"/>
                <w:szCs w:val="10"/>
              </w:rPr>
              <w:t>项目资金</w:t>
            </w:r>
            <w:r>
              <w:rPr>
                <w:rFonts w:hint="eastAsia"/>
                <w:spacing w:val="8"/>
                <w:sz w:val="10"/>
                <w:szCs w:val="10"/>
                <w:lang w:eastAsia="zh-CN"/>
              </w:rPr>
              <w:t>（</w:t>
            </w:r>
            <w:r>
              <w:rPr>
                <w:spacing w:val="8"/>
                <w:sz w:val="10"/>
                <w:szCs w:val="10"/>
              </w:rPr>
              <w:t>万元</w:t>
            </w:r>
            <w:r>
              <w:rPr>
                <w:rFonts w:hint="eastAsia"/>
                <w:spacing w:val="8"/>
                <w:sz w:val="10"/>
                <w:szCs w:val="10"/>
                <w:lang w:eastAsia="zh-CN"/>
              </w:rPr>
              <w:t>）</w:t>
            </w:r>
          </w:p>
        </w:tc>
        <w:tc>
          <w:tcPr>
            <w:tcW w:w="1111" w:type="dxa"/>
            <w:vAlign w:val="top"/>
          </w:tcPr>
          <w:p w14:paraId="67514EB4">
            <w:pPr>
              <w:spacing w:line="119" w:lineRule="exact"/>
              <w:rPr>
                <w:rFonts w:ascii="Arial"/>
                <w:sz w:val="10"/>
              </w:rPr>
            </w:pPr>
          </w:p>
        </w:tc>
        <w:tc>
          <w:tcPr>
            <w:tcW w:w="2684" w:type="dxa"/>
            <w:gridSpan w:val="2"/>
            <w:vAlign w:val="top"/>
          </w:tcPr>
          <w:p w14:paraId="03AABFD3">
            <w:pPr>
              <w:pStyle w:val="6"/>
              <w:spacing w:before="13" w:line="194" w:lineRule="auto"/>
              <w:ind w:left="1072"/>
              <w:rPr>
                <w:sz w:val="10"/>
                <w:szCs w:val="10"/>
              </w:rPr>
            </w:pPr>
            <w:r>
              <w:rPr>
                <w:spacing w:val="9"/>
                <w:sz w:val="10"/>
                <w:szCs w:val="10"/>
              </w:rPr>
              <w:t>年初预算数</w:t>
            </w:r>
          </w:p>
        </w:tc>
        <w:tc>
          <w:tcPr>
            <w:tcW w:w="1778" w:type="dxa"/>
            <w:gridSpan w:val="2"/>
            <w:vAlign w:val="top"/>
          </w:tcPr>
          <w:p w14:paraId="18E9F621">
            <w:pPr>
              <w:pStyle w:val="6"/>
              <w:spacing w:before="13" w:line="194" w:lineRule="auto"/>
              <w:ind w:left="620"/>
              <w:rPr>
                <w:sz w:val="10"/>
                <w:szCs w:val="10"/>
              </w:rPr>
            </w:pPr>
            <w:r>
              <w:rPr>
                <w:spacing w:val="9"/>
                <w:sz w:val="10"/>
                <w:szCs w:val="10"/>
              </w:rPr>
              <w:t>全年预算数</w:t>
            </w:r>
          </w:p>
        </w:tc>
        <w:tc>
          <w:tcPr>
            <w:tcW w:w="972" w:type="dxa"/>
            <w:vAlign w:val="top"/>
          </w:tcPr>
          <w:p w14:paraId="7953429C">
            <w:pPr>
              <w:pStyle w:val="6"/>
              <w:spacing w:before="13" w:line="194" w:lineRule="auto"/>
              <w:ind w:left="214"/>
              <w:rPr>
                <w:sz w:val="10"/>
                <w:szCs w:val="10"/>
              </w:rPr>
            </w:pPr>
            <w:r>
              <w:rPr>
                <w:spacing w:val="9"/>
                <w:sz w:val="10"/>
                <w:szCs w:val="10"/>
              </w:rPr>
              <w:t>全年执行数</w:t>
            </w:r>
          </w:p>
        </w:tc>
        <w:tc>
          <w:tcPr>
            <w:tcW w:w="751" w:type="dxa"/>
            <w:vAlign w:val="top"/>
          </w:tcPr>
          <w:p w14:paraId="4D1F5850">
            <w:pPr>
              <w:pStyle w:val="6"/>
              <w:spacing w:before="13" w:line="194" w:lineRule="auto"/>
              <w:ind w:left="271"/>
              <w:rPr>
                <w:sz w:val="10"/>
                <w:szCs w:val="10"/>
              </w:rPr>
            </w:pPr>
            <w:r>
              <w:rPr>
                <w:spacing w:val="7"/>
                <w:sz w:val="10"/>
                <w:szCs w:val="10"/>
              </w:rPr>
              <w:t>分值</w:t>
            </w:r>
          </w:p>
        </w:tc>
        <w:tc>
          <w:tcPr>
            <w:tcW w:w="773" w:type="dxa"/>
            <w:vAlign w:val="top"/>
          </w:tcPr>
          <w:p w14:paraId="4847CF9E">
            <w:pPr>
              <w:pStyle w:val="6"/>
              <w:spacing w:before="13" w:line="194" w:lineRule="auto"/>
              <w:ind w:left="142"/>
              <w:rPr>
                <w:sz w:val="10"/>
                <w:szCs w:val="10"/>
              </w:rPr>
            </w:pPr>
            <w:r>
              <w:rPr>
                <w:spacing w:val="7"/>
                <w:sz w:val="10"/>
                <w:szCs w:val="10"/>
              </w:rPr>
              <w:t>执行率</w:t>
            </w:r>
            <w:r>
              <w:rPr>
                <w:rFonts w:hint="eastAsia"/>
                <w:spacing w:val="7"/>
                <w:sz w:val="10"/>
                <w:szCs w:val="10"/>
                <w:lang w:eastAsia="zh-CN"/>
              </w:rPr>
              <w:t>（</w:t>
            </w:r>
            <w:r>
              <w:rPr>
                <w:spacing w:val="7"/>
                <w:sz w:val="10"/>
                <w:szCs w:val="10"/>
              </w:rPr>
              <w:t>%</w:t>
            </w:r>
            <w:r>
              <w:rPr>
                <w:rFonts w:hint="eastAsia"/>
                <w:spacing w:val="7"/>
                <w:sz w:val="10"/>
                <w:szCs w:val="10"/>
                <w:lang w:eastAsia="zh-CN"/>
              </w:rPr>
              <w:t>）</w:t>
            </w:r>
          </w:p>
        </w:tc>
        <w:tc>
          <w:tcPr>
            <w:tcW w:w="1523" w:type="dxa"/>
            <w:vAlign w:val="top"/>
          </w:tcPr>
          <w:p w14:paraId="6BBB9BDC">
            <w:pPr>
              <w:pStyle w:val="6"/>
              <w:spacing w:before="13" w:line="194" w:lineRule="auto"/>
              <w:ind w:left="656"/>
              <w:rPr>
                <w:sz w:val="10"/>
                <w:szCs w:val="10"/>
              </w:rPr>
            </w:pPr>
            <w:r>
              <w:rPr>
                <w:spacing w:val="7"/>
                <w:sz w:val="10"/>
                <w:szCs w:val="10"/>
              </w:rPr>
              <w:t>得分</w:t>
            </w:r>
          </w:p>
        </w:tc>
        <w:tc>
          <w:tcPr>
            <w:tcW w:w="2983" w:type="dxa"/>
            <w:vAlign w:val="top"/>
          </w:tcPr>
          <w:p w14:paraId="752F1B37">
            <w:pPr>
              <w:pStyle w:val="6"/>
              <w:spacing w:before="13" w:line="194" w:lineRule="auto"/>
              <w:ind w:left="1388"/>
              <w:rPr>
                <w:sz w:val="10"/>
                <w:szCs w:val="10"/>
              </w:rPr>
            </w:pPr>
            <w:r>
              <w:rPr>
                <w:spacing w:val="7"/>
                <w:sz w:val="10"/>
                <w:szCs w:val="10"/>
              </w:rPr>
              <w:t>备注</w:t>
            </w:r>
          </w:p>
        </w:tc>
      </w:tr>
      <w:tr w14:paraId="3C434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00789E93">
            <w:pPr>
              <w:rPr>
                <w:rFonts w:ascii="Arial"/>
                <w:sz w:val="21"/>
              </w:rPr>
            </w:pPr>
          </w:p>
        </w:tc>
        <w:tc>
          <w:tcPr>
            <w:tcW w:w="1111" w:type="dxa"/>
            <w:vAlign w:val="top"/>
          </w:tcPr>
          <w:p w14:paraId="0A3A02B1">
            <w:pPr>
              <w:pStyle w:val="6"/>
              <w:spacing w:before="13" w:line="194" w:lineRule="auto"/>
              <w:ind w:left="18"/>
              <w:rPr>
                <w:sz w:val="10"/>
                <w:szCs w:val="10"/>
              </w:rPr>
            </w:pPr>
            <w:r>
              <w:rPr>
                <w:spacing w:val="9"/>
                <w:sz w:val="10"/>
                <w:szCs w:val="10"/>
              </w:rPr>
              <w:t>年度资金总额</w:t>
            </w:r>
          </w:p>
        </w:tc>
        <w:tc>
          <w:tcPr>
            <w:tcW w:w="2684" w:type="dxa"/>
            <w:gridSpan w:val="2"/>
            <w:vAlign w:val="top"/>
          </w:tcPr>
          <w:p w14:paraId="26C7BDEF">
            <w:pPr>
              <w:pStyle w:val="6"/>
              <w:spacing w:before="13" w:line="194" w:lineRule="auto"/>
              <w:ind w:left="2341"/>
              <w:rPr>
                <w:sz w:val="10"/>
                <w:szCs w:val="10"/>
              </w:rPr>
            </w:pPr>
            <w:r>
              <w:rPr>
                <w:spacing w:val="4"/>
                <w:sz w:val="10"/>
                <w:szCs w:val="10"/>
              </w:rPr>
              <w:t>88.00</w:t>
            </w:r>
          </w:p>
        </w:tc>
        <w:tc>
          <w:tcPr>
            <w:tcW w:w="1778" w:type="dxa"/>
            <w:gridSpan w:val="2"/>
            <w:vAlign w:val="top"/>
          </w:tcPr>
          <w:p w14:paraId="10725594">
            <w:pPr>
              <w:pStyle w:val="6"/>
              <w:spacing w:before="13" w:line="194" w:lineRule="auto"/>
              <w:ind w:left="1438"/>
              <w:rPr>
                <w:sz w:val="10"/>
                <w:szCs w:val="10"/>
              </w:rPr>
            </w:pPr>
            <w:r>
              <w:rPr>
                <w:spacing w:val="3"/>
                <w:sz w:val="10"/>
                <w:szCs w:val="10"/>
              </w:rPr>
              <w:t>58.25</w:t>
            </w:r>
          </w:p>
        </w:tc>
        <w:tc>
          <w:tcPr>
            <w:tcW w:w="972" w:type="dxa"/>
            <w:vAlign w:val="top"/>
          </w:tcPr>
          <w:p w14:paraId="1150EF85">
            <w:pPr>
              <w:pStyle w:val="6"/>
              <w:spacing w:before="13" w:line="194" w:lineRule="auto"/>
              <w:ind w:left="632"/>
              <w:rPr>
                <w:sz w:val="10"/>
                <w:szCs w:val="10"/>
              </w:rPr>
            </w:pPr>
            <w:r>
              <w:rPr>
                <w:spacing w:val="3"/>
                <w:sz w:val="10"/>
                <w:szCs w:val="10"/>
              </w:rPr>
              <w:t>57.25</w:t>
            </w:r>
          </w:p>
        </w:tc>
        <w:tc>
          <w:tcPr>
            <w:tcW w:w="751" w:type="dxa"/>
            <w:vAlign w:val="top"/>
          </w:tcPr>
          <w:p w14:paraId="6FD75D5A">
            <w:pPr>
              <w:pStyle w:val="6"/>
              <w:spacing w:before="13" w:line="194" w:lineRule="auto"/>
              <w:ind w:left="443"/>
              <w:rPr>
                <w:sz w:val="10"/>
                <w:szCs w:val="10"/>
              </w:rPr>
            </w:pPr>
            <w:r>
              <w:rPr>
                <w:spacing w:val="2"/>
                <w:sz w:val="10"/>
                <w:szCs w:val="10"/>
              </w:rPr>
              <w:t>10.00</w:t>
            </w:r>
          </w:p>
        </w:tc>
        <w:tc>
          <w:tcPr>
            <w:tcW w:w="773" w:type="dxa"/>
            <w:vAlign w:val="top"/>
          </w:tcPr>
          <w:p w14:paraId="7B4A8EB2">
            <w:pPr>
              <w:pStyle w:val="6"/>
              <w:spacing w:before="13" w:line="194" w:lineRule="auto"/>
              <w:ind w:left="448"/>
              <w:rPr>
                <w:sz w:val="10"/>
                <w:szCs w:val="10"/>
              </w:rPr>
            </w:pPr>
            <w:r>
              <w:rPr>
                <w:spacing w:val="4"/>
                <w:sz w:val="10"/>
                <w:szCs w:val="10"/>
              </w:rPr>
              <w:t>98.28</w:t>
            </w:r>
          </w:p>
        </w:tc>
        <w:tc>
          <w:tcPr>
            <w:tcW w:w="1523" w:type="dxa"/>
            <w:vAlign w:val="top"/>
          </w:tcPr>
          <w:p w14:paraId="2D811163">
            <w:pPr>
              <w:pStyle w:val="6"/>
              <w:spacing w:before="13" w:line="194" w:lineRule="auto"/>
              <w:ind w:left="1237"/>
              <w:rPr>
                <w:sz w:val="10"/>
                <w:szCs w:val="10"/>
              </w:rPr>
            </w:pPr>
            <w:r>
              <w:rPr>
                <w:spacing w:val="3"/>
                <w:sz w:val="10"/>
                <w:szCs w:val="10"/>
              </w:rPr>
              <w:t>9.83</w:t>
            </w:r>
          </w:p>
        </w:tc>
        <w:tc>
          <w:tcPr>
            <w:tcW w:w="2983" w:type="dxa"/>
            <w:vMerge w:val="restart"/>
            <w:tcBorders>
              <w:bottom w:val="nil"/>
            </w:tcBorders>
            <w:vAlign w:val="top"/>
          </w:tcPr>
          <w:p w14:paraId="587B48AB">
            <w:pPr>
              <w:rPr>
                <w:rFonts w:ascii="Arial"/>
                <w:sz w:val="21"/>
              </w:rPr>
            </w:pPr>
          </w:p>
        </w:tc>
      </w:tr>
      <w:tr w14:paraId="6B89FB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026AB766">
            <w:pPr>
              <w:rPr>
                <w:rFonts w:ascii="Arial"/>
                <w:sz w:val="21"/>
              </w:rPr>
            </w:pPr>
          </w:p>
        </w:tc>
        <w:tc>
          <w:tcPr>
            <w:tcW w:w="1111" w:type="dxa"/>
            <w:vAlign w:val="top"/>
          </w:tcPr>
          <w:p w14:paraId="1E52950A">
            <w:pPr>
              <w:pStyle w:val="6"/>
              <w:spacing w:before="14" w:line="193" w:lineRule="auto"/>
              <w:ind w:left="18"/>
              <w:rPr>
                <w:sz w:val="10"/>
                <w:szCs w:val="10"/>
              </w:rPr>
            </w:pPr>
            <w:r>
              <w:rPr>
                <w:spacing w:val="7"/>
                <w:sz w:val="10"/>
                <w:szCs w:val="10"/>
              </w:rPr>
              <w:t>其中：</w:t>
            </w:r>
            <w:r>
              <w:rPr>
                <w:spacing w:val="-26"/>
                <w:sz w:val="10"/>
                <w:szCs w:val="10"/>
              </w:rPr>
              <w:t xml:space="preserve"> </w:t>
            </w:r>
            <w:r>
              <w:rPr>
                <w:spacing w:val="7"/>
                <w:sz w:val="10"/>
                <w:szCs w:val="10"/>
              </w:rPr>
              <w:t>当年财政拨款</w:t>
            </w:r>
          </w:p>
        </w:tc>
        <w:tc>
          <w:tcPr>
            <w:tcW w:w="2684" w:type="dxa"/>
            <w:gridSpan w:val="2"/>
            <w:vAlign w:val="top"/>
          </w:tcPr>
          <w:p w14:paraId="6B413CA4">
            <w:pPr>
              <w:pStyle w:val="6"/>
              <w:spacing w:before="14" w:line="193" w:lineRule="auto"/>
              <w:ind w:left="2341"/>
              <w:rPr>
                <w:sz w:val="10"/>
                <w:szCs w:val="10"/>
              </w:rPr>
            </w:pPr>
            <w:r>
              <w:rPr>
                <w:spacing w:val="4"/>
                <w:sz w:val="10"/>
                <w:szCs w:val="10"/>
              </w:rPr>
              <w:t>88.00</w:t>
            </w:r>
          </w:p>
        </w:tc>
        <w:tc>
          <w:tcPr>
            <w:tcW w:w="1778" w:type="dxa"/>
            <w:gridSpan w:val="2"/>
            <w:vAlign w:val="top"/>
          </w:tcPr>
          <w:p w14:paraId="23D5648E">
            <w:pPr>
              <w:pStyle w:val="6"/>
              <w:spacing w:before="14" w:line="193" w:lineRule="auto"/>
              <w:ind w:left="1438"/>
              <w:rPr>
                <w:sz w:val="10"/>
                <w:szCs w:val="10"/>
              </w:rPr>
            </w:pPr>
            <w:r>
              <w:rPr>
                <w:spacing w:val="3"/>
                <w:sz w:val="10"/>
                <w:szCs w:val="10"/>
              </w:rPr>
              <w:t>58.25</w:t>
            </w:r>
          </w:p>
        </w:tc>
        <w:tc>
          <w:tcPr>
            <w:tcW w:w="972" w:type="dxa"/>
            <w:vAlign w:val="top"/>
          </w:tcPr>
          <w:p w14:paraId="7A2C05FF">
            <w:pPr>
              <w:pStyle w:val="6"/>
              <w:spacing w:before="14" w:line="193" w:lineRule="auto"/>
              <w:ind w:left="632"/>
              <w:rPr>
                <w:sz w:val="10"/>
                <w:szCs w:val="10"/>
              </w:rPr>
            </w:pPr>
            <w:r>
              <w:rPr>
                <w:spacing w:val="3"/>
                <w:sz w:val="10"/>
                <w:szCs w:val="10"/>
              </w:rPr>
              <w:t>57.25</w:t>
            </w:r>
          </w:p>
        </w:tc>
        <w:tc>
          <w:tcPr>
            <w:tcW w:w="751" w:type="dxa"/>
            <w:vMerge w:val="restart"/>
            <w:tcBorders>
              <w:bottom w:val="nil"/>
            </w:tcBorders>
            <w:vAlign w:val="top"/>
          </w:tcPr>
          <w:p w14:paraId="69042D0B">
            <w:pPr>
              <w:rPr>
                <w:rFonts w:ascii="Arial"/>
                <w:sz w:val="21"/>
              </w:rPr>
            </w:pPr>
          </w:p>
        </w:tc>
        <w:tc>
          <w:tcPr>
            <w:tcW w:w="773" w:type="dxa"/>
            <w:vAlign w:val="top"/>
          </w:tcPr>
          <w:p w14:paraId="5CDCBBF1">
            <w:pPr>
              <w:pStyle w:val="6"/>
              <w:spacing w:before="14" w:line="193" w:lineRule="auto"/>
              <w:ind w:left="448"/>
              <w:rPr>
                <w:sz w:val="10"/>
                <w:szCs w:val="10"/>
              </w:rPr>
            </w:pPr>
            <w:r>
              <w:rPr>
                <w:spacing w:val="4"/>
                <w:sz w:val="10"/>
                <w:szCs w:val="10"/>
              </w:rPr>
              <w:t>98.28</w:t>
            </w:r>
          </w:p>
        </w:tc>
        <w:tc>
          <w:tcPr>
            <w:tcW w:w="1523" w:type="dxa"/>
            <w:vMerge w:val="restart"/>
            <w:tcBorders>
              <w:bottom w:val="nil"/>
            </w:tcBorders>
            <w:vAlign w:val="top"/>
          </w:tcPr>
          <w:p w14:paraId="192EF42D">
            <w:pPr>
              <w:rPr>
                <w:rFonts w:ascii="Arial"/>
                <w:sz w:val="21"/>
              </w:rPr>
            </w:pPr>
          </w:p>
        </w:tc>
        <w:tc>
          <w:tcPr>
            <w:tcW w:w="2983" w:type="dxa"/>
            <w:vMerge w:val="continue"/>
            <w:tcBorders>
              <w:top w:val="nil"/>
              <w:bottom w:val="nil"/>
            </w:tcBorders>
            <w:vAlign w:val="top"/>
          </w:tcPr>
          <w:p w14:paraId="4EDC3A99">
            <w:pPr>
              <w:rPr>
                <w:rFonts w:ascii="Arial"/>
                <w:sz w:val="21"/>
              </w:rPr>
            </w:pPr>
          </w:p>
        </w:tc>
      </w:tr>
      <w:tr w14:paraId="4B406D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Merge w:val="continue"/>
            <w:tcBorders>
              <w:top w:val="nil"/>
              <w:bottom w:val="nil"/>
            </w:tcBorders>
            <w:vAlign w:val="top"/>
          </w:tcPr>
          <w:p w14:paraId="7943E9BE">
            <w:pPr>
              <w:rPr>
                <w:rFonts w:ascii="Arial"/>
                <w:sz w:val="21"/>
              </w:rPr>
            </w:pPr>
          </w:p>
        </w:tc>
        <w:tc>
          <w:tcPr>
            <w:tcW w:w="1111" w:type="dxa"/>
            <w:vAlign w:val="top"/>
          </w:tcPr>
          <w:p w14:paraId="1F753768">
            <w:pPr>
              <w:pStyle w:val="6"/>
              <w:spacing w:before="14" w:line="195" w:lineRule="auto"/>
              <w:ind w:left="350"/>
              <w:rPr>
                <w:sz w:val="10"/>
                <w:szCs w:val="10"/>
              </w:rPr>
            </w:pPr>
            <w:r>
              <w:rPr>
                <w:spacing w:val="9"/>
                <w:sz w:val="10"/>
                <w:szCs w:val="10"/>
              </w:rPr>
              <w:t>上年结转资金</w:t>
            </w:r>
          </w:p>
        </w:tc>
        <w:tc>
          <w:tcPr>
            <w:tcW w:w="2684" w:type="dxa"/>
            <w:gridSpan w:val="2"/>
            <w:vAlign w:val="top"/>
          </w:tcPr>
          <w:p w14:paraId="3B9B4E1F">
            <w:pPr>
              <w:spacing w:line="120" w:lineRule="exact"/>
              <w:rPr>
                <w:rFonts w:ascii="Arial"/>
                <w:sz w:val="10"/>
              </w:rPr>
            </w:pPr>
          </w:p>
        </w:tc>
        <w:tc>
          <w:tcPr>
            <w:tcW w:w="1778" w:type="dxa"/>
            <w:gridSpan w:val="2"/>
            <w:vAlign w:val="top"/>
          </w:tcPr>
          <w:p w14:paraId="1569EF17">
            <w:pPr>
              <w:spacing w:line="120" w:lineRule="exact"/>
              <w:rPr>
                <w:rFonts w:ascii="Arial"/>
                <w:sz w:val="10"/>
              </w:rPr>
            </w:pPr>
          </w:p>
        </w:tc>
        <w:tc>
          <w:tcPr>
            <w:tcW w:w="972" w:type="dxa"/>
            <w:vAlign w:val="top"/>
          </w:tcPr>
          <w:p w14:paraId="744249B9">
            <w:pPr>
              <w:spacing w:line="120" w:lineRule="exact"/>
              <w:rPr>
                <w:rFonts w:ascii="Arial"/>
                <w:sz w:val="10"/>
              </w:rPr>
            </w:pPr>
          </w:p>
        </w:tc>
        <w:tc>
          <w:tcPr>
            <w:tcW w:w="751" w:type="dxa"/>
            <w:vMerge w:val="continue"/>
            <w:tcBorders>
              <w:top w:val="nil"/>
              <w:bottom w:val="nil"/>
            </w:tcBorders>
            <w:vAlign w:val="top"/>
          </w:tcPr>
          <w:p w14:paraId="4B42DAD4">
            <w:pPr>
              <w:rPr>
                <w:rFonts w:ascii="Arial"/>
                <w:sz w:val="21"/>
              </w:rPr>
            </w:pPr>
          </w:p>
        </w:tc>
        <w:tc>
          <w:tcPr>
            <w:tcW w:w="773" w:type="dxa"/>
            <w:vAlign w:val="top"/>
          </w:tcPr>
          <w:p w14:paraId="02B9DED1">
            <w:pPr>
              <w:spacing w:line="120" w:lineRule="exact"/>
              <w:rPr>
                <w:rFonts w:ascii="Arial"/>
                <w:sz w:val="10"/>
              </w:rPr>
            </w:pPr>
          </w:p>
        </w:tc>
        <w:tc>
          <w:tcPr>
            <w:tcW w:w="1523" w:type="dxa"/>
            <w:vMerge w:val="continue"/>
            <w:tcBorders>
              <w:top w:val="nil"/>
              <w:bottom w:val="nil"/>
            </w:tcBorders>
            <w:vAlign w:val="top"/>
          </w:tcPr>
          <w:p w14:paraId="1667386D">
            <w:pPr>
              <w:rPr>
                <w:rFonts w:ascii="Arial"/>
                <w:sz w:val="21"/>
              </w:rPr>
            </w:pPr>
          </w:p>
        </w:tc>
        <w:tc>
          <w:tcPr>
            <w:tcW w:w="2983" w:type="dxa"/>
            <w:vMerge w:val="continue"/>
            <w:tcBorders>
              <w:top w:val="nil"/>
              <w:bottom w:val="nil"/>
            </w:tcBorders>
            <w:vAlign w:val="top"/>
          </w:tcPr>
          <w:p w14:paraId="6B6A2ED7">
            <w:pPr>
              <w:rPr>
                <w:rFonts w:ascii="Arial"/>
                <w:sz w:val="21"/>
              </w:rPr>
            </w:pPr>
          </w:p>
        </w:tc>
      </w:tr>
      <w:tr w14:paraId="6854D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tcBorders>
            <w:vAlign w:val="top"/>
          </w:tcPr>
          <w:p w14:paraId="5DC9B9AE">
            <w:pPr>
              <w:rPr>
                <w:rFonts w:ascii="Arial"/>
                <w:sz w:val="21"/>
              </w:rPr>
            </w:pPr>
          </w:p>
        </w:tc>
        <w:tc>
          <w:tcPr>
            <w:tcW w:w="1111" w:type="dxa"/>
            <w:vAlign w:val="top"/>
          </w:tcPr>
          <w:p w14:paraId="7234822B">
            <w:pPr>
              <w:pStyle w:val="6"/>
              <w:spacing w:before="14" w:line="193" w:lineRule="auto"/>
              <w:ind w:left="351"/>
              <w:rPr>
                <w:sz w:val="10"/>
                <w:szCs w:val="10"/>
              </w:rPr>
            </w:pPr>
            <w:r>
              <w:rPr>
                <w:spacing w:val="9"/>
                <w:sz w:val="10"/>
                <w:szCs w:val="10"/>
              </w:rPr>
              <w:t>非财政拨款</w:t>
            </w:r>
          </w:p>
        </w:tc>
        <w:tc>
          <w:tcPr>
            <w:tcW w:w="2684" w:type="dxa"/>
            <w:gridSpan w:val="2"/>
            <w:vAlign w:val="top"/>
          </w:tcPr>
          <w:p w14:paraId="326436F2">
            <w:pPr>
              <w:spacing w:line="119" w:lineRule="exact"/>
              <w:rPr>
                <w:rFonts w:ascii="Arial"/>
                <w:sz w:val="10"/>
              </w:rPr>
            </w:pPr>
          </w:p>
        </w:tc>
        <w:tc>
          <w:tcPr>
            <w:tcW w:w="1778" w:type="dxa"/>
            <w:gridSpan w:val="2"/>
            <w:vAlign w:val="top"/>
          </w:tcPr>
          <w:p w14:paraId="66ED06F8">
            <w:pPr>
              <w:spacing w:line="119" w:lineRule="exact"/>
              <w:rPr>
                <w:rFonts w:ascii="Arial"/>
                <w:sz w:val="10"/>
              </w:rPr>
            </w:pPr>
          </w:p>
        </w:tc>
        <w:tc>
          <w:tcPr>
            <w:tcW w:w="972" w:type="dxa"/>
            <w:vAlign w:val="top"/>
          </w:tcPr>
          <w:p w14:paraId="7491F7DB">
            <w:pPr>
              <w:spacing w:line="119" w:lineRule="exact"/>
              <w:rPr>
                <w:rFonts w:ascii="Arial"/>
                <w:sz w:val="10"/>
              </w:rPr>
            </w:pPr>
          </w:p>
        </w:tc>
        <w:tc>
          <w:tcPr>
            <w:tcW w:w="751" w:type="dxa"/>
            <w:vMerge w:val="continue"/>
            <w:tcBorders>
              <w:top w:val="nil"/>
            </w:tcBorders>
            <w:vAlign w:val="top"/>
          </w:tcPr>
          <w:p w14:paraId="0B86D4B5">
            <w:pPr>
              <w:rPr>
                <w:rFonts w:ascii="Arial"/>
                <w:sz w:val="21"/>
              </w:rPr>
            </w:pPr>
          </w:p>
        </w:tc>
        <w:tc>
          <w:tcPr>
            <w:tcW w:w="773" w:type="dxa"/>
            <w:vAlign w:val="top"/>
          </w:tcPr>
          <w:p w14:paraId="5AC4080D">
            <w:pPr>
              <w:spacing w:line="119" w:lineRule="exact"/>
              <w:rPr>
                <w:rFonts w:ascii="Arial"/>
                <w:sz w:val="10"/>
              </w:rPr>
            </w:pPr>
          </w:p>
        </w:tc>
        <w:tc>
          <w:tcPr>
            <w:tcW w:w="1523" w:type="dxa"/>
            <w:vMerge w:val="continue"/>
            <w:tcBorders>
              <w:top w:val="nil"/>
            </w:tcBorders>
            <w:vAlign w:val="top"/>
          </w:tcPr>
          <w:p w14:paraId="4BA536AB">
            <w:pPr>
              <w:rPr>
                <w:rFonts w:ascii="Arial"/>
                <w:sz w:val="21"/>
              </w:rPr>
            </w:pPr>
          </w:p>
        </w:tc>
        <w:tc>
          <w:tcPr>
            <w:tcW w:w="2983" w:type="dxa"/>
            <w:vMerge w:val="continue"/>
            <w:tcBorders>
              <w:top w:val="nil"/>
            </w:tcBorders>
            <w:vAlign w:val="top"/>
          </w:tcPr>
          <w:p w14:paraId="2A7443D3">
            <w:pPr>
              <w:rPr>
                <w:rFonts w:ascii="Arial"/>
                <w:sz w:val="21"/>
              </w:rPr>
            </w:pPr>
          </w:p>
        </w:tc>
      </w:tr>
      <w:tr w14:paraId="146EA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507" w:type="dxa"/>
            <w:vMerge w:val="restart"/>
            <w:tcBorders>
              <w:bottom w:val="nil"/>
            </w:tcBorders>
            <w:vAlign w:val="top"/>
          </w:tcPr>
          <w:p w14:paraId="74608DE3">
            <w:pPr>
              <w:pStyle w:val="6"/>
              <w:spacing w:before="254" w:line="249" w:lineRule="auto"/>
              <w:ind w:left="150" w:right="137" w:hanging="2"/>
              <w:jc w:val="both"/>
              <w:rPr>
                <w:sz w:val="10"/>
                <w:szCs w:val="10"/>
              </w:rPr>
            </w:pPr>
            <w:r>
              <w:rPr>
                <w:spacing w:val="7"/>
                <w:sz w:val="10"/>
                <w:szCs w:val="10"/>
              </w:rPr>
              <w:t>年度</w:t>
            </w:r>
            <w:r>
              <w:rPr>
                <w:spacing w:val="6"/>
                <w:sz w:val="10"/>
                <w:szCs w:val="10"/>
              </w:rPr>
              <w:t>总体目标</w:t>
            </w:r>
          </w:p>
        </w:tc>
        <w:tc>
          <w:tcPr>
            <w:tcW w:w="7015" w:type="dxa"/>
            <w:gridSpan w:val="6"/>
            <w:vAlign w:val="top"/>
          </w:tcPr>
          <w:p w14:paraId="211D52B1">
            <w:pPr>
              <w:pStyle w:val="6"/>
              <w:spacing w:before="14" w:line="194" w:lineRule="auto"/>
              <w:ind w:left="3292"/>
              <w:rPr>
                <w:sz w:val="10"/>
                <w:szCs w:val="10"/>
              </w:rPr>
            </w:pPr>
            <w:r>
              <w:rPr>
                <w:spacing w:val="8"/>
                <w:sz w:val="10"/>
                <w:szCs w:val="10"/>
              </w:rPr>
              <w:t>预期目标</w:t>
            </w:r>
          </w:p>
        </w:tc>
        <w:tc>
          <w:tcPr>
            <w:tcW w:w="7002" w:type="dxa"/>
            <w:gridSpan w:val="5"/>
            <w:vAlign w:val="top"/>
          </w:tcPr>
          <w:p w14:paraId="3821DB7C">
            <w:pPr>
              <w:pStyle w:val="6"/>
              <w:spacing w:before="14" w:line="194" w:lineRule="auto"/>
              <w:ind w:left="3176"/>
              <w:rPr>
                <w:sz w:val="10"/>
                <w:szCs w:val="10"/>
              </w:rPr>
            </w:pPr>
            <w:r>
              <w:rPr>
                <w:spacing w:val="9"/>
                <w:sz w:val="10"/>
                <w:szCs w:val="10"/>
              </w:rPr>
              <w:t>实际完成情况</w:t>
            </w:r>
          </w:p>
        </w:tc>
      </w:tr>
      <w:tr w14:paraId="624B4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507" w:type="dxa"/>
            <w:vMerge w:val="continue"/>
            <w:tcBorders>
              <w:top w:val="nil"/>
            </w:tcBorders>
            <w:vAlign w:val="top"/>
          </w:tcPr>
          <w:p w14:paraId="5F9E1985">
            <w:pPr>
              <w:rPr>
                <w:rFonts w:ascii="Arial"/>
                <w:sz w:val="21"/>
              </w:rPr>
            </w:pPr>
          </w:p>
        </w:tc>
        <w:tc>
          <w:tcPr>
            <w:tcW w:w="7015" w:type="dxa"/>
            <w:gridSpan w:val="6"/>
            <w:vAlign w:val="top"/>
          </w:tcPr>
          <w:p w14:paraId="2D00D655">
            <w:pPr>
              <w:pStyle w:val="6"/>
              <w:spacing w:before="21" w:line="248" w:lineRule="auto"/>
              <w:ind w:left="18" w:right="41" w:firstLine="1"/>
              <w:rPr>
                <w:sz w:val="10"/>
                <w:szCs w:val="10"/>
              </w:rPr>
            </w:pPr>
            <w:r>
              <w:rPr>
                <w:spacing w:val="10"/>
                <w:sz w:val="10"/>
                <w:szCs w:val="10"/>
              </w:rPr>
              <w:t>一、为加大我省88个脱贫地区农产品销售，推动农业发展，促进农民增收，根据《关于进一步做好政府采购脱贫地区农副产品有关工作的通</w:t>
            </w:r>
            <w:r>
              <w:rPr>
                <w:spacing w:val="9"/>
                <w:sz w:val="10"/>
                <w:szCs w:val="10"/>
              </w:rPr>
              <w:t>知》</w:t>
            </w:r>
            <w:r>
              <w:rPr>
                <w:sz w:val="10"/>
                <w:szCs w:val="10"/>
              </w:rPr>
              <w:t xml:space="preserve"> </w:t>
            </w:r>
            <w:r>
              <w:rPr>
                <w:spacing w:val="9"/>
                <w:sz w:val="10"/>
                <w:szCs w:val="10"/>
              </w:rPr>
              <w:t>（财办库〔2022〕273号）精神，省供销合作社拟于2024年结合“832平台</w:t>
            </w:r>
            <w:r>
              <w:rPr>
                <w:spacing w:val="-35"/>
                <w:sz w:val="10"/>
                <w:szCs w:val="10"/>
              </w:rPr>
              <w:t xml:space="preserve"> </w:t>
            </w:r>
            <w:r>
              <w:rPr>
                <w:spacing w:val="9"/>
                <w:sz w:val="10"/>
                <w:szCs w:val="10"/>
              </w:rPr>
              <w:t>”举办</w:t>
            </w:r>
            <w:r>
              <w:rPr>
                <w:rFonts w:hint="eastAsia"/>
                <w:spacing w:val="9"/>
                <w:sz w:val="10"/>
                <w:szCs w:val="10"/>
                <w:lang w:eastAsia="zh-CN"/>
              </w:rPr>
              <w:t>全省</w:t>
            </w:r>
            <w:r>
              <w:rPr>
                <w:spacing w:val="9"/>
                <w:sz w:val="10"/>
                <w:szCs w:val="10"/>
              </w:rPr>
              <w:t>88个脱贫地区农副产品产销</w:t>
            </w:r>
            <w:r>
              <w:rPr>
                <w:spacing w:val="8"/>
                <w:sz w:val="10"/>
                <w:szCs w:val="10"/>
              </w:rPr>
              <w:t>对接会，展示推广我省88个脱</w:t>
            </w:r>
            <w:r>
              <w:rPr>
                <w:spacing w:val="10"/>
                <w:sz w:val="10"/>
                <w:szCs w:val="10"/>
              </w:rPr>
              <w:t>贫地区特色农产品，进一步助农增收、助力乡村振兴。2024年组织的产销对接会上，组织</w:t>
            </w:r>
            <w:r>
              <w:rPr>
                <w:spacing w:val="9"/>
                <w:sz w:val="10"/>
                <w:szCs w:val="10"/>
              </w:rPr>
              <w:t>布置标准展位50个，参展产品800种，农产品销售成交</w:t>
            </w:r>
            <w:r>
              <w:rPr>
                <w:spacing w:val="10"/>
                <w:sz w:val="10"/>
                <w:szCs w:val="10"/>
              </w:rPr>
              <w:t>额200万元，达成采购、代销以及长期订单生产等各类</w:t>
            </w:r>
            <w:r>
              <w:rPr>
                <w:spacing w:val="9"/>
                <w:sz w:val="10"/>
                <w:szCs w:val="10"/>
              </w:rPr>
              <w:t>合作意向20个，达成意向订单量50笔，社会公众和服务对象对展会满意度达到90%以上。</w:t>
            </w:r>
          </w:p>
          <w:p w14:paraId="6CF1CC74">
            <w:pPr>
              <w:pStyle w:val="6"/>
              <w:spacing w:line="236" w:lineRule="auto"/>
              <w:ind w:left="19"/>
              <w:rPr>
                <w:sz w:val="10"/>
                <w:szCs w:val="10"/>
              </w:rPr>
            </w:pPr>
            <w:r>
              <w:rPr>
                <w:spacing w:val="9"/>
                <w:sz w:val="10"/>
                <w:szCs w:val="10"/>
              </w:rPr>
              <w:t>二、修建改造谈话室1个，面积为15-30平方，配备办公和谈话桌椅，设置3台全景摄像头，墙面厚度大于2.5㎝防撞软包材料覆盖。</w:t>
            </w:r>
          </w:p>
        </w:tc>
        <w:tc>
          <w:tcPr>
            <w:tcW w:w="7002" w:type="dxa"/>
            <w:gridSpan w:val="5"/>
            <w:vAlign w:val="top"/>
          </w:tcPr>
          <w:p w14:paraId="1D0C296C">
            <w:pPr>
              <w:pStyle w:val="6"/>
              <w:spacing w:before="21" w:line="249" w:lineRule="auto"/>
              <w:ind w:left="21" w:right="26" w:hanging="1"/>
              <w:rPr>
                <w:sz w:val="10"/>
                <w:szCs w:val="10"/>
              </w:rPr>
            </w:pPr>
            <w:r>
              <w:rPr>
                <w:spacing w:val="9"/>
                <w:sz w:val="10"/>
                <w:szCs w:val="10"/>
              </w:rPr>
              <w:t>根据省委、省财政厅批复，2024年机动经费332488元用于保障巡视组巡视期间相关开支；250000元用于云南省食用菌产业发展政策资金扶持申报项目专业化咨询和实地核查。</w:t>
            </w:r>
          </w:p>
        </w:tc>
      </w:tr>
      <w:tr w14:paraId="15FB83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4524" w:type="dxa"/>
            <w:gridSpan w:val="12"/>
            <w:vAlign w:val="top"/>
          </w:tcPr>
          <w:p w14:paraId="00961AE3">
            <w:pPr>
              <w:spacing w:line="119" w:lineRule="exact"/>
              <w:rPr>
                <w:rFonts w:ascii="Arial"/>
                <w:sz w:val="10"/>
              </w:rPr>
            </w:pPr>
          </w:p>
        </w:tc>
      </w:tr>
      <w:tr w14:paraId="673FA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 w:hRule="atLeast"/>
        </w:trPr>
        <w:tc>
          <w:tcPr>
            <w:tcW w:w="14524" w:type="dxa"/>
            <w:gridSpan w:val="12"/>
            <w:vAlign w:val="top"/>
          </w:tcPr>
          <w:p w14:paraId="2857F778">
            <w:pPr>
              <w:pStyle w:val="6"/>
              <w:spacing w:before="29" w:line="192" w:lineRule="auto"/>
              <w:ind w:left="6522"/>
              <w:rPr>
                <w:sz w:val="16"/>
                <w:szCs w:val="16"/>
              </w:rPr>
            </w:pPr>
            <w:r>
              <w:rPr>
                <w:b/>
                <w:bCs/>
                <w:spacing w:val="3"/>
                <w:sz w:val="16"/>
                <w:szCs w:val="16"/>
              </w:rPr>
              <w:t>项目支出绩效指标表</w:t>
            </w:r>
          </w:p>
        </w:tc>
      </w:tr>
      <w:tr w14:paraId="2C8BF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4840" w:type="dxa"/>
            <w:gridSpan w:val="4"/>
            <w:vAlign w:val="top"/>
          </w:tcPr>
          <w:p w14:paraId="67873335">
            <w:pPr>
              <w:pStyle w:val="6"/>
              <w:spacing w:before="14" w:line="194" w:lineRule="auto"/>
              <w:ind w:left="2206"/>
              <w:rPr>
                <w:sz w:val="10"/>
                <w:szCs w:val="10"/>
              </w:rPr>
            </w:pPr>
            <w:r>
              <w:rPr>
                <w:spacing w:val="8"/>
                <w:sz w:val="10"/>
                <w:szCs w:val="10"/>
              </w:rPr>
              <w:t>绩效指标</w:t>
            </w:r>
          </w:p>
        </w:tc>
        <w:tc>
          <w:tcPr>
            <w:tcW w:w="2682" w:type="dxa"/>
            <w:gridSpan w:val="3"/>
            <w:vAlign w:val="top"/>
          </w:tcPr>
          <w:p w14:paraId="4849777D">
            <w:pPr>
              <w:pStyle w:val="6"/>
              <w:spacing w:before="14" w:line="194" w:lineRule="auto"/>
              <w:ind w:left="1042"/>
              <w:rPr>
                <w:sz w:val="10"/>
                <w:szCs w:val="10"/>
              </w:rPr>
            </w:pPr>
            <w:r>
              <w:rPr>
                <w:spacing w:val="9"/>
                <w:sz w:val="10"/>
                <w:szCs w:val="10"/>
              </w:rPr>
              <w:t>年度指标值</w:t>
            </w:r>
          </w:p>
        </w:tc>
        <w:tc>
          <w:tcPr>
            <w:tcW w:w="7002" w:type="dxa"/>
            <w:gridSpan w:val="5"/>
            <w:vAlign w:val="top"/>
          </w:tcPr>
          <w:p w14:paraId="77AB6747">
            <w:pPr>
              <w:pStyle w:val="6"/>
              <w:spacing w:before="14" w:line="194" w:lineRule="auto"/>
              <w:ind w:left="3175"/>
              <w:rPr>
                <w:sz w:val="10"/>
                <w:szCs w:val="10"/>
              </w:rPr>
            </w:pPr>
            <w:r>
              <w:rPr>
                <w:spacing w:val="9"/>
                <w:sz w:val="10"/>
                <w:szCs w:val="10"/>
              </w:rPr>
              <w:t>指标完成情况</w:t>
            </w:r>
          </w:p>
        </w:tc>
      </w:tr>
      <w:tr w14:paraId="14500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58B51389">
            <w:pPr>
              <w:pStyle w:val="6"/>
              <w:spacing w:before="14" w:line="193" w:lineRule="auto"/>
              <w:ind w:left="759"/>
              <w:rPr>
                <w:sz w:val="10"/>
                <w:szCs w:val="10"/>
              </w:rPr>
            </w:pPr>
            <w:r>
              <w:rPr>
                <w:spacing w:val="8"/>
                <w:sz w:val="10"/>
                <w:szCs w:val="10"/>
              </w:rPr>
              <w:t>一级指标</w:t>
            </w:r>
          </w:p>
        </w:tc>
        <w:tc>
          <w:tcPr>
            <w:tcW w:w="1111" w:type="dxa"/>
            <w:vAlign w:val="top"/>
          </w:tcPr>
          <w:p w14:paraId="64500764">
            <w:pPr>
              <w:pStyle w:val="6"/>
              <w:spacing w:before="14" w:line="193" w:lineRule="auto"/>
              <w:ind w:left="341"/>
              <w:rPr>
                <w:sz w:val="10"/>
                <w:szCs w:val="10"/>
              </w:rPr>
            </w:pPr>
            <w:r>
              <w:rPr>
                <w:spacing w:val="8"/>
                <w:sz w:val="10"/>
                <w:szCs w:val="10"/>
              </w:rPr>
              <w:t>二级指标</w:t>
            </w:r>
          </w:p>
        </w:tc>
        <w:tc>
          <w:tcPr>
            <w:tcW w:w="1780" w:type="dxa"/>
            <w:vAlign w:val="top"/>
          </w:tcPr>
          <w:p w14:paraId="224AB189">
            <w:pPr>
              <w:pStyle w:val="6"/>
              <w:spacing w:before="14" w:line="193" w:lineRule="auto"/>
              <w:ind w:left="673"/>
              <w:rPr>
                <w:sz w:val="10"/>
                <w:szCs w:val="10"/>
              </w:rPr>
            </w:pPr>
            <w:r>
              <w:rPr>
                <w:spacing w:val="9"/>
                <w:sz w:val="10"/>
                <w:szCs w:val="10"/>
              </w:rPr>
              <w:t>三级指标</w:t>
            </w:r>
          </w:p>
        </w:tc>
        <w:tc>
          <w:tcPr>
            <w:tcW w:w="904" w:type="dxa"/>
            <w:vAlign w:val="top"/>
          </w:tcPr>
          <w:p w14:paraId="20A35C5A">
            <w:pPr>
              <w:pStyle w:val="6"/>
              <w:spacing w:before="14" w:line="193" w:lineRule="auto"/>
              <w:ind w:left="236"/>
              <w:rPr>
                <w:sz w:val="10"/>
                <w:szCs w:val="10"/>
              </w:rPr>
            </w:pPr>
            <w:r>
              <w:rPr>
                <w:spacing w:val="8"/>
                <w:sz w:val="10"/>
                <w:szCs w:val="10"/>
              </w:rPr>
              <w:t>指标性质</w:t>
            </w:r>
          </w:p>
        </w:tc>
        <w:tc>
          <w:tcPr>
            <w:tcW w:w="1082" w:type="dxa"/>
            <w:vAlign w:val="top"/>
          </w:tcPr>
          <w:p w14:paraId="4B84E682">
            <w:pPr>
              <w:pStyle w:val="6"/>
              <w:spacing w:before="14" w:line="193" w:lineRule="auto"/>
              <w:ind w:left="381"/>
              <w:rPr>
                <w:sz w:val="10"/>
                <w:szCs w:val="10"/>
              </w:rPr>
            </w:pPr>
            <w:r>
              <w:rPr>
                <w:spacing w:val="8"/>
                <w:sz w:val="10"/>
                <w:szCs w:val="10"/>
              </w:rPr>
              <w:t>指标值</w:t>
            </w:r>
          </w:p>
        </w:tc>
        <w:tc>
          <w:tcPr>
            <w:tcW w:w="696" w:type="dxa"/>
            <w:vAlign w:val="top"/>
          </w:tcPr>
          <w:p w14:paraId="7CC6B9CE">
            <w:pPr>
              <w:pStyle w:val="6"/>
              <w:spacing w:before="14" w:line="193" w:lineRule="auto"/>
              <w:ind w:left="132"/>
              <w:rPr>
                <w:sz w:val="10"/>
                <w:szCs w:val="10"/>
              </w:rPr>
            </w:pPr>
            <w:r>
              <w:rPr>
                <w:spacing w:val="9"/>
                <w:sz w:val="10"/>
                <w:szCs w:val="10"/>
              </w:rPr>
              <w:t>度量单位</w:t>
            </w:r>
          </w:p>
        </w:tc>
        <w:tc>
          <w:tcPr>
            <w:tcW w:w="972" w:type="dxa"/>
            <w:vAlign w:val="top"/>
          </w:tcPr>
          <w:p w14:paraId="4DFD4FD2">
            <w:pPr>
              <w:pStyle w:val="6"/>
              <w:spacing w:before="14" w:line="193" w:lineRule="auto"/>
              <w:ind w:left="217"/>
              <w:rPr>
                <w:sz w:val="10"/>
                <w:szCs w:val="10"/>
              </w:rPr>
            </w:pPr>
            <w:r>
              <w:rPr>
                <w:spacing w:val="8"/>
                <w:sz w:val="10"/>
                <w:szCs w:val="10"/>
              </w:rPr>
              <w:t>实际完成值</w:t>
            </w:r>
          </w:p>
        </w:tc>
        <w:tc>
          <w:tcPr>
            <w:tcW w:w="751" w:type="dxa"/>
            <w:vAlign w:val="top"/>
          </w:tcPr>
          <w:p w14:paraId="38B4924B">
            <w:pPr>
              <w:pStyle w:val="6"/>
              <w:spacing w:before="14" w:line="193" w:lineRule="auto"/>
              <w:ind w:left="271"/>
              <w:rPr>
                <w:sz w:val="10"/>
                <w:szCs w:val="10"/>
              </w:rPr>
            </w:pPr>
            <w:r>
              <w:rPr>
                <w:spacing w:val="7"/>
                <w:sz w:val="10"/>
                <w:szCs w:val="10"/>
              </w:rPr>
              <w:t>分值</w:t>
            </w:r>
          </w:p>
        </w:tc>
        <w:tc>
          <w:tcPr>
            <w:tcW w:w="773" w:type="dxa"/>
            <w:vAlign w:val="top"/>
          </w:tcPr>
          <w:p w14:paraId="48893069">
            <w:pPr>
              <w:pStyle w:val="6"/>
              <w:spacing w:before="14" w:line="193" w:lineRule="auto"/>
              <w:ind w:left="282"/>
              <w:rPr>
                <w:sz w:val="10"/>
                <w:szCs w:val="10"/>
              </w:rPr>
            </w:pPr>
            <w:r>
              <w:rPr>
                <w:spacing w:val="7"/>
                <w:sz w:val="10"/>
                <w:szCs w:val="10"/>
              </w:rPr>
              <w:t>得分</w:t>
            </w:r>
          </w:p>
        </w:tc>
        <w:tc>
          <w:tcPr>
            <w:tcW w:w="4506" w:type="dxa"/>
            <w:gridSpan w:val="2"/>
            <w:vAlign w:val="top"/>
          </w:tcPr>
          <w:p w14:paraId="620C9F23">
            <w:pPr>
              <w:pStyle w:val="6"/>
              <w:spacing w:before="14" w:line="193" w:lineRule="auto"/>
              <w:ind w:left="1650"/>
              <w:rPr>
                <w:sz w:val="10"/>
                <w:szCs w:val="10"/>
              </w:rPr>
            </w:pPr>
            <w:r>
              <w:rPr>
                <w:spacing w:val="9"/>
                <w:sz w:val="10"/>
                <w:szCs w:val="10"/>
              </w:rPr>
              <w:t>偏差原因分析及改进措施</w:t>
            </w:r>
          </w:p>
        </w:tc>
      </w:tr>
      <w:tr w14:paraId="1BAA6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4D0A5052">
            <w:pPr>
              <w:spacing w:line="120" w:lineRule="exact"/>
              <w:rPr>
                <w:rFonts w:ascii="Arial"/>
                <w:sz w:val="10"/>
              </w:rPr>
            </w:pPr>
          </w:p>
        </w:tc>
        <w:tc>
          <w:tcPr>
            <w:tcW w:w="1111" w:type="dxa"/>
            <w:vAlign w:val="top"/>
          </w:tcPr>
          <w:p w14:paraId="082E0BAB">
            <w:pPr>
              <w:spacing w:line="120" w:lineRule="exact"/>
              <w:rPr>
                <w:rFonts w:ascii="Arial"/>
                <w:sz w:val="10"/>
              </w:rPr>
            </w:pPr>
          </w:p>
        </w:tc>
        <w:tc>
          <w:tcPr>
            <w:tcW w:w="1780" w:type="dxa"/>
            <w:vAlign w:val="top"/>
          </w:tcPr>
          <w:p w14:paraId="13AE64DA">
            <w:pPr>
              <w:spacing w:line="120" w:lineRule="exact"/>
              <w:rPr>
                <w:rFonts w:ascii="Arial"/>
                <w:sz w:val="10"/>
              </w:rPr>
            </w:pPr>
          </w:p>
        </w:tc>
        <w:tc>
          <w:tcPr>
            <w:tcW w:w="904" w:type="dxa"/>
            <w:vAlign w:val="top"/>
          </w:tcPr>
          <w:p w14:paraId="00EF126B">
            <w:pPr>
              <w:spacing w:line="120" w:lineRule="exact"/>
              <w:rPr>
                <w:rFonts w:ascii="Arial"/>
                <w:sz w:val="10"/>
              </w:rPr>
            </w:pPr>
          </w:p>
        </w:tc>
        <w:tc>
          <w:tcPr>
            <w:tcW w:w="1082" w:type="dxa"/>
            <w:vAlign w:val="top"/>
          </w:tcPr>
          <w:p w14:paraId="016C891B">
            <w:pPr>
              <w:spacing w:line="120" w:lineRule="exact"/>
              <w:rPr>
                <w:rFonts w:ascii="Arial"/>
                <w:sz w:val="10"/>
              </w:rPr>
            </w:pPr>
          </w:p>
        </w:tc>
        <w:tc>
          <w:tcPr>
            <w:tcW w:w="696" w:type="dxa"/>
            <w:vAlign w:val="top"/>
          </w:tcPr>
          <w:p w14:paraId="1FA11C2C">
            <w:pPr>
              <w:spacing w:line="120" w:lineRule="exact"/>
              <w:rPr>
                <w:rFonts w:ascii="Arial"/>
                <w:sz w:val="10"/>
              </w:rPr>
            </w:pPr>
          </w:p>
        </w:tc>
        <w:tc>
          <w:tcPr>
            <w:tcW w:w="972" w:type="dxa"/>
            <w:vAlign w:val="top"/>
          </w:tcPr>
          <w:p w14:paraId="407CD2B0">
            <w:pPr>
              <w:spacing w:line="120" w:lineRule="exact"/>
              <w:rPr>
                <w:rFonts w:ascii="Arial"/>
                <w:sz w:val="10"/>
              </w:rPr>
            </w:pPr>
          </w:p>
        </w:tc>
        <w:tc>
          <w:tcPr>
            <w:tcW w:w="751" w:type="dxa"/>
            <w:vAlign w:val="top"/>
          </w:tcPr>
          <w:p w14:paraId="35D9FD13">
            <w:pPr>
              <w:pStyle w:val="6"/>
              <w:spacing w:before="14" w:line="194" w:lineRule="auto"/>
              <w:ind w:left="409"/>
              <w:rPr>
                <w:sz w:val="10"/>
                <w:szCs w:val="10"/>
              </w:rPr>
            </w:pPr>
            <w:r>
              <w:rPr>
                <w:spacing w:val="4"/>
                <w:sz w:val="10"/>
                <w:szCs w:val="10"/>
              </w:rPr>
              <w:t>90.00</w:t>
            </w:r>
          </w:p>
        </w:tc>
        <w:tc>
          <w:tcPr>
            <w:tcW w:w="773" w:type="dxa"/>
            <w:vAlign w:val="top"/>
          </w:tcPr>
          <w:p w14:paraId="5A9AE7DC">
            <w:pPr>
              <w:pStyle w:val="6"/>
              <w:spacing w:before="14" w:line="194" w:lineRule="auto"/>
              <w:ind w:left="419"/>
              <w:rPr>
                <w:sz w:val="10"/>
                <w:szCs w:val="10"/>
              </w:rPr>
            </w:pPr>
            <w:r>
              <w:rPr>
                <w:spacing w:val="4"/>
                <w:sz w:val="10"/>
                <w:szCs w:val="10"/>
              </w:rPr>
              <w:t>90.00</w:t>
            </w:r>
          </w:p>
        </w:tc>
        <w:tc>
          <w:tcPr>
            <w:tcW w:w="4506" w:type="dxa"/>
            <w:gridSpan w:val="2"/>
            <w:vAlign w:val="top"/>
          </w:tcPr>
          <w:p w14:paraId="50B4C5D7">
            <w:pPr>
              <w:spacing w:line="120" w:lineRule="exact"/>
              <w:rPr>
                <w:rFonts w:ascii="Arial"/>
                <w:sz w:val="10"/>
              </w:rPr>
            </w:pPr>
          </w:p>
        </w:tc>
      </w:tr>
      <w:tr w14:paraId="30636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49" w:type="dxa"/>
            <w:gridSpan w:val="2"/>
            <w:vAlign w:val="top"/>
          </w:tcPr>
          <w:p w14:paraId="74220120">
            <w:pPr>
              <w:pStyle w:val="6"/>
              <w:spacing w:before="81" w:line="238" w:lineRule="auto"/>
              <w:ind w:left="20"/>
              <w:rPr>
                <w:sz w:val="10"/>
                <w:szCs w:val="10"/>
              </w:rPr>
            </w:pPr>
            <w:r>
              <w:rPr>
                <w:spacing w:val="9"/>
                <w:sz w:val="10"/>
                <w:szCs w:val="10"/>
              </w:rPr>
              <w:t>产出指标</w:t>
            </w:r>
          </w:p>
        </w:tc>
        <w:tc>
          <w:tcPr>
            <w:tcW w:w="1111" w:type="dxa"/>
            <w:vAlign w:val="top"/>
          </w:tcPr>
          <w:p w14:paraId="33C1BF6D">
            <w:pPr>
              <w:pStyle w:val="6"/>
              <w:spacing w:before="81" w:line="238" w:lineRule="auto"/>
              <w:ind w:left="19"/>
              <w:rPr>
                <w:sz w:val="10"/>
                <w:szCs w:val="10"/>
              </w:rPr>
            </w:pPr>
            <w:r>
              <w:rPr>
                <w:spacing w:val="8"/>
                <w:sz w:val="10"/>
                <w:szCs w:val="10"/>
              </w:rPr>
              <w:t>数量指标</w:t>
            </w:r>
          </w:p>
        </w:tc>
        <w:tc>
          <w:tcPr>
            <w:tcW w:w="1780" w:type="dxa"/>
            <w:vAlign w:val="top"/>
          </w:tcPr>
          <w:p w14:paraId="36083FA5">
            <w:pPr>
              <w:pStyle w:val="6"/>
              <w:spacing w:before="14" w:line="221" w:lineRule="auto"/>
              <w:ind w:left="18" w:right="105" w:hanging="3"/>
              <w:rPr>
                <w:sz w:val="10"/>
                <w:szCs w:val="10"/>
              </w:rPr>
            </w:pPr>
            <w:r>
              <w:rPr>
                <w:spacing w:val="9"/>
                <w:sz w:val="10"/>
                <w:szCs w:val="10"/>
              </w:rPr>
              <w:t>“两类</w:t>
            </w:r>
            <w:r>
              <w:rPr>
                <w:spacing w:val="-33"/>
                <w:sz w:val="10"/>
                <w:szCs w:val="10"/>
              </w:rPr>
              <w:t xml:space="preserve"> </w:t>
            </w:r>
            <w:r>
              <w:rPr>
                <w:spacing w:val="9"/>
                <w:sz w:val="10"/>
                <w:szCs w:val="10"/>
              </w:rPr>
              <w:t>”基地：云南省高原特色栽培食用菌基地信息收录</w:t>
            </w:r>
          </w:p>
        </w:tc>
        <w:tc>
          <w:tcPr>
            <w:tcW w:w="904" w:type="dxa"/>
            <w:vAlign w:val="top"/>
          </w:tcPr>
          <w:p w14:paraId="7E5F2A36">
            <w:pPr>
              <w:pStyle w:val="6"/>
              <w:spacing w:before="81" w:line="140" w:lineRule="exact"/>
              <w:ind w:left="22"/>
              <w:rPr>
                <w:sz w:val="10"/>
                <w:szCs w:val="10"/>
              </w:rPr>
            </w:pPr>
            <w:r>
              <w:rPr>
                <w:spacing w:val="1"/>
                <w:position w:val="1"/>
                <w:sz w:val="10"/>
                <w:szCs w:val="10"/>
              </w:rPr>
              <w:t>&gt;=</w:t>
            </w:r>
          </w:p>
        </w:tc>
        <w:tc>
          <w:tcPr>
            <w:tcW w:w="1082" w:type="dxa"/>
            <w:vAlign w:val="top"/>
          </w:tcPr>
          <w:p w14:paraId="6627F4DA">
            <w:pPr>
              <w:pStyle w:val="6"/>
              <w:spacing w:before="81" w:line="140" w:lineRule="exact"/>
              <w:ind w:left="28"/>
              <w:rPr>
                <w:sz w:val="10"/>
                <w:szCs w:val="10"/>
              </w:rPr>
            </w:pPr>
            <w:r>
              <w:rPr>
                <w:spacing w:val="-2"/>
                <w:position w:val="1"/>
                <w:sz w:val="10"/>
                <w:szCs w:val="10"/>
              </w:rPr>
              <w:t>11</w:t>
            </w:r>
          </w:p>
        </w:tc>
        <w:tc>
          <w:tcPr>
            <w:tcW w:w="696" w:type="dxa"/>
            <w:vAlign w:val="top"/>
          </w:tcPr>
          <w:p w14:paraId="4AC1A436">
            <w:pPr>
              <w:pStyle w:val="6"/>
              <w:spacing w:before="81" w:line="238" w:lineRule="auto"/>
              <w:ind w:left="20"/>
              <w:rPr>
                <w:sz w:val="10"/>
                <w:szCs w:val="10"/>
              </w:rPr>
            </w:pPr>
            <w:r>
              <w:rPr>
                <w:spacing w:val="5"/>
                <w:sz w:val="10"/>
                <w:szCs w:val="10"/>
              </w:rPr>
              <w:t>个</w:t>
            </w:r>
          </w:p>
        </w:tc>
        <w:tc>
          <w:tcPr>
            <w:tcW w:w="972" w:type="dxa"/>
            <w:vAlign w:val="top"/>
          </w:tcPr>
          <w:p w14:paraId="2B8F85D1">
            <w:pPr>
              <w:pStyle w:val="6"/>
              <w:spacing w:before="81" w:line="140" w:lineRule="exact"/>
              <w:ind w:left="21"/>
              <w:rPr>
                <w:sz w:val="10"/>
                <w:szCs w:val="10"/>
              </w:rPr>
            </w:pPr>
            <w:r>
              <w:rPr>
                <w:spacing w:val="2"/>
                <w:position w:val="1"/>
                <w:sz w:val="10"/>
                <w:szCs w:val="10"/>
              </w:rPr>
              <w:t>22</w:t>
            </w:r>
          </w:p>
        </w:tc>
        <w:tc>
          <w:tcPr>
            <w:tcW w:w="751" w:type="dxa"/>
            <w:vAlign w:val="top"/>
          </w:tcPr>
          <w:p w14:paraId="6C3D28A5">
            <w:pPr>
              <w:pStyle w:val="6"/>
              <w:spacing w:before="81" w:line="139" w:lineRule="exact"/>
              <w:ind w:left="465"/>
              <w:rPr>
                <w:sz w:val="10"/>
                <w:szCs w:val="10"/>
              </w:rPr>
            </w:pPr>
            <w:r>
              <w:rPr>
                <w:spacing w:val="3"/>
                <w:position w:val="1"/>
                <w:sz w:val="10"/>
                <w:szCs w:val="10"/>
              </w:rPr>
              <w:t>6.00</w:t>
            </w:r>
          </w:p>
        </w:tc>
        <w:tc>
          <w:tcPr>
            <w:tcW w:w="773" w:type="dxa"/>
            <w:vAlign w:val="top"/>
          </w:tcPr>
          <w:p w14:paraId="69CAB139">
            <w:pPr>
              <w:pStyle w:val="6"/>
              <w:spacing w:before="81" w:line="139" w:lineRule="exact"/>
              <w:ind w:left="474"/>
              <w:rPr>
                <w:sz w:val="10"/>
                <w:szCs w:val="10"/>
              </w:rPr>
            </w:pPr>
            <w:r>
              <w:rPr>
                <w:spacing w:val="3"/>
                <w:position w:val="1"/>
                <w:sz w:val="10"/>
                <w:szCs w:val="10"/>
              </w:rPr>
              <w:t>6.00</w:t>
            </w:r>
          </w:p>
        </w:tc>
        <w:tc>
          <w:tcPr>
            <w:tcW w:w="4506" w:type="dxa"/>
            <w:gridSpan w:val="2"/>
            <w:vAlign w:val="top"/>
          </w:tcPr>
          <w:p w14:paraId="31094FBE">
            <w:pPr>
              <w:rPr>
                <w:rFonts w:ascii="Arial"/>
                <w:sz w:val="21"/>
              </w:rPr>
            </w:pPr>
          </w:p>
        </w:tc>
      </w:tr>
      <w:tr w14:paraId="27A3D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7A02C65F">
            <w:pPr>
              <w:pStyle w:val="6"/>
              <w:spacing w:before="13" w:line="194" w:lineRule="auto"/>
              <w:ind w:left="20"/>
              <w:rPr>
                <w:sz w:val="10"/>
                <w:szCs w:val="10"/>
              </w:rPr>
            </w:pPr>
            <w:r>
              <w:rPr>
                <w:spacing w:val="9"/>
                <w:sz w:val="10"/>
                <w:szCs w:val="10"/>
              </w:rPr>
              <w:t>产出指标</w:t>
            </w:r>
          </w:p>
        </w:tc>
        <w:tc>
          <w:tcPr>
            <w:tcW w:w="1111" w:type="dxa"/>
            <w:vAlign w:val="top"/>
          </w:tcPr>
          <w:p w14:paraId="6CCCD9FD">
            <w:pPr>
              <w:pStyle w:val="6"/>
              <w:spacing w:before="13" w:line="194" w:lineRule="auto"/>
              <w:ind w:left="19"/>
              <w:rPr>
                <w:sz w:val="10"/>
                <w:szCs w:val="10"/>
              </w:rPr>
            </w:pPr>
            <w:r>
              <w:rPr>
                <w:spacing w:val="8"/>
                <w:sz w:val="10"/>
                <w:szCs w:val="10"/>
              </w:rPr>
              <w:t>数量指标</w:t>
            </w:r>
          </w:p>
        </w:tc>
        <w:tc>
          <w:tcPr>
            <w:tcW w:w="1780" w:type="dxa"/>
            <w:vAlign w:val="top"/>
          </w:tcPr>
          <w:p w14:paraId="5B33E92C">
            <w:pPr>
              <w:pStyle w:val="6"/>
              <w:spacing w:before="13" w:line="194" w:lineRule="auto"/>
              <w:ind w:left="19"/>
              <w:rPr>
                <w:sz w:val="10"/>
                <w:szCs w:val="10"/>
              </w:rPr>
            </w:pPr>
            <w:r>
              <w:rPr>
                <w:spacing w:val="9"/>
                <w:sz w:val="10"/>
                <w:szCs w:val="10"/>
              </w:rPr>
              <w:t>租赁会议室</w:t>
            </w:r>
          </w:p>
        </w:tc>
        <w:tc>
          <w:tcPr>
            <w:tcW w:w="904" w:type="dxa"/>
            <w:vAlign w:val="top"/>
          </w:tcPr>
          <w:p w14:paraId="12F84770">
            <w:pPr>
              <w:pStyle w:val="6"/>
              <w:spacing w:before="13" w:line="194" w:lineRule="auto"/>
              <w:ind w:left="22"/>
              <w:rPr>
                <w:sz w:val="10"/>
                <w:szCs w:val="10"/>
              </w:rPr>
            </w:pPr>
            <w:r>
              <w:rPr>
                <w:spacing w:val="1"/>
                <w:sz w:val="10"/>
                <w:szCs w:val="10"/>
              </w:rPr>
              <w:t>&gt;=</w:t>
            </w:r>
          </w:p>
        </w:tc>
        <w:tc>
          <w:tcPr>
            <w:tcW w:w="1082" w:type="dxa"/>
            <w:vAlign w:val="top"/>
          </w:tcPr>
          <w:p w14:paraId="2A7C6A2A">
            <w:pPr>
              <w:pStyle w:val="6"/>
              <w:spacing w:before="13" w:line="194" w:lineRule="auto"/>
              <w:ind w:left="28"/>
              <w:rPr>
                <w:sz w:val="10"/>
                <w:szCs w:val="10"/>
              </w:rPr>
            </w:pPr>
            <w:r>
              <w:rPr>
                <w:sz w:val="10"/>
                <w:szCs w:val="10"/>
              </w:rPr>
              <w:t>1</w:t>
            </w:r>
          </w:p>
        </w:tc>
        <w:tc>
          <w:tcPr>
            <w:tcW w:w="696" w:type="dxa"/>
            <w:vAlign w:val="top"/>
          </w:tcPr>
          <w:p w14:paraId="3B78A936">
            <w:pPr>
              <w:pStyle w:val="6"/>
              <w:spacing w:before="13" w:line="194" w:lineRule="auto"/>
              <w:ind w:left="28"/>
              <w:rPr>
                <w:sz w:val="10"/>
                <w:szCs w:val="10"/>
              </w:rPr>
            </w:pPr>
            <w:r>
              <w:rPr>
                <w:sz w:val="10"/>
                <w:szCs w:val="10"/>
              </w:rPr>
              <w:t>间</w:t>
            </w:r>
          </w:p>
        </w:tc>
        <w:tc>
          <w:tcPr>
            <w:tcW w:w="972" w:type="dxa"/>
            <w:vAlign w:val="top"/>
          </w:tcPr>
          <w:p w14:paraId="2252CEC6">
            <w:pPr>
              <w:pStyle w:val="6"/>
              <w:spacing w:before="13" w:line="194" w:lineRule="auto"/>
              <w:ind w:left="28"/>
              <w:rPr>
                <w:sz w:val="10"/>
                <w:szCs w:val="10"/>
              </w:rPr>
            </w:pPr>
            <w:r>
              <w:rPr>
                <w:sz w:val="10"/>
                <w:szCs w:val="10"/>
              </w:rPr>
              <w:t>1</w:t>
            </w:r>
          </w:p>
        </w:tc>
        <w:tc>
          <w:tcPr>
            <w:tcW w:w="751" w:type="dxa"/>
            <w:vAlign w:val="top"/>
          </w:tcPr>
          <w:p w14:paraId="5F79AA12">
            <w:pPr>
              <w:pStyle w:val="6"/>
              <w:spacing w:before="13" w:line="194" w:lineRule="auto"/>
              <w:ind w:left="417"/>
              <w:rPr>
                <w:sz w:val="10"/>
                <w:szCs w:val="10"/>
              </w:rPr>
            </w:pPr>
            <w:r>
              <w:rPr>
                <w:spacing w:val="2"/>
                <w:sz w:val="10"/>
                <w:szCs w:val="10"/>
              </w:rPr>
              <w:t>10.00</w:t>
            </w:r>
          </w:p>
        </w:tc>
        <w:tc>
          <w:tcPr>
            <w:tcW w:w="773" w:type="dxa"/>
            <w:vAlign w:val="top"/>
          </w:tcPr>
          <w:p w14:paraId="133AB775">
            <w:pPr>
              <w:pStyle w:val="6"/>
              <w:spacing w:before="13" w:line="194" w:lineRule="auto"/>
              <w:ind w:left="427"/>
              <w:rPr>
                <w:sz w:val="10"/>
                <w:szCs w:val="10"/>
              </w:rPr>
            </w:pPr>
            <w:r>
              <w:rPr>
                <w:spacing w:val="2"/>
                <w:sz w:val="10"/>
                <w:szCs w:val="10"/>
              </w:rPr>
              <w:t>10.00</w:t>
            </w:r>
          </w:p>
        </w:tc>
        <w:tc>
          <w:tcPr>
            <w:tcW w:w="4506" w:type="dxa"/>
            <w:gridSpan w:val="2"/>
            <w:vAlign w:val="top"/>
          </w:tcPr>
          <w:p w14:paraId="240A8EEE">
            <w:pPr>
              <w:spacing w:line="119" w:lineRule="exact"/>
              <w:rPr>
                <w:rFonts w:ascii="Arial"/>
                <w:sz w:val="10"/>
              </w:rPr>
            </w:pPr>
          </w:p>
        </w:tc>
      </w:tr>
      <w:tr w14:paraId="70C01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042E5D49">
            <w:pPr>
              <w:pStyle w:val="6"/>
              <w:spacing w:before="14" w:line="195" w:lineRule="auto"/>
              <w:ind w:left="20"/>
              <w:rPr>
                <w:sz w:val="10"/>
                <w:szCs w:val="10"/>
              </w:rPr>
            </w:pPr>
            <w:r>
              <w:rPr>
                <w:spacing w:val="9"/>
                <w:sz w:val="10"/>
                <w:szCs w:val="10"/>
              </w:rPr>
              <w:t>产出指标</w:t>
            </w:r>
          </w:p>
        </w:tc>
        <w:tc>
          <w:tcPr>
            <w:tcW w:w="1111" w:type="dxa"/>
            <w:vAlign w:val="top"/>
          </w:tcPr>
          <w:p w14:paraId="00F5E1F8">
            <w:pPr>
              <w:pStyle w:val="6"/>
              <w:spacing w:before="14" w:line="195" w:lineRule="auto"/>
              <w:ind w:left="19"/>
              <w:rPr>
                <w:sz w:val="10"/>
                <w:szCs w:val="10"/>
              </w:rPr>
            </w:pPr>
            <w:r>
              <w:rPr>
                <w:spacing w:val="8"/>
                <w:sz w:val="10"/>
                <w:szCs w:val="10"/>
              </w:rPr>
              <w:t>数量指标</w:t>
            </w:r>
          </w:p>
        </w:tc>
        <w:tc>
          <w:tcPr>
            <w:tcW w:w="1780" w:type="dxa"/>
            <w:vAlign w:val="top"/>
          </w:tcPr>
          <w:p w14:paraId="4249B7F0">
            <w:pPr>
              <w:pStyle w:val="6"/>
              <w:spacing w:before="14" w:line="195" w:lineRule="auto"/>
              <w:ind w:left="18"/>
              <w:rPr>
                <w:sz w:val="10"/>
                <w:szCs w:val="10"/>
              </w:rPr>
            </w:pPr>
            <w:r>
              <w:rPr>
                <w:spacing w:val="9"/>
                <w:sz w:val="10"/>
                <w:szCs w:val="10"/>
              </w:rPr>
              <w:t>标准化体系建设：证书评审</w:t>
            </w:r>
          </w:p>
        </w:tc>
        <w:tc>
          <w:tcPr>
            <w:tcW w:w="904" w:type="dxa"/>
            <w:vAlign w:val="top"/>
          </w:tcPr>
          <w:p w14:paraId="0C2AE320">
            <w:pPr>
              <w:pStyle w:val="6"/>
              <w:spacing w:before="14" w:line="195" w:lineRule="auto"/>
              <w:ind w:left="22"/>
              <w:rPr>
                <w:sz w:val="10"/>
                <w:szCs w:val="10"/>
              </w:rPr>
            </w:pPr>
            <w:r>
              <w:rPr>
                <w:spacing w:val="1"/>
                <w:sz w:val="10"/>
                <w:szCs w:val="10"/>
              </w:rPr>
              <w:t>&gt;=</w:t>
            </w:r>
          </w:p>
        </w:tc>
        <w:tc>
          <w:tcPr>
            <w:tcW w:w="1082" w:type="dxa"/>
            <w:vAlign w:val="top"/>
          </w:tcPr>
          <w:p w14:paraId="05CEB671">
            <w:pPr>
              <w:pStyle w:val="6"/>
              <w:spacing w:before="14" w:line="195" w:lineRule="auto"/>
              <w:ind w:left="22"/>
              <w:rPr>
                <w:sz w:val="10"/>
                <w:szCs w:val="10"/>
              </w:rPr>
            </w:pPr>
            <w:r>
              <w:rPr>
                <w:spacing w:val="1"/>
                <w:sz w:val="10"/>
                <w:szCs w:val="10"/>
              </w:rPr>
              <w:t>70</w:t>
            </w:r>
          </w:p>
        </w:tc>
        <w:tc>
          <w:tcPr>
            <w:tcW w:w="696" w:type="dxa"/>
            <w:vAlign w:val="top"/>
          </w:tcPr>
          <w:p w14:paraId="249816A9">
            <w:pPr>
              <w:pStyle w:val="6"/>
              <w:spacing w:before="14" w:line="195" w:lineRule="auto"/>
              <w:ind w:left="20"/>
              <w:rPr>
                <w:sz w:val="10"/>
                <w:szCs w:val="10"/>
              </w:rPr>
            </w:pPr>
            <w:r>
              <w:rPr>
                <w:spacing w:val="5"/>
                <w:sz w:val="10"/>
                <w:szCs w:val="10"/>
              </w:rPr>
              <w:t>个</w:t>
            </w:r>
          </w:p>
        </w:tc>
        <w:tc>
          <w:tcPr>
            <w:tcW w:w="972" w:type="dxa"/>
            <w:vAlign w:val="top"/>
          </w:tcPr>
          <w:p w14:paraId="04FD91F8">
            <w:pPr>
              <w:pStyle w:val="6"/>
              <w:spacing w:before="14" w:line="195" w:lineRule="auto"/>
              <w:ind w:left="28"/>
              <w:rPr>
                <w:sz w:val="10"/>
                <w:szCs w:val="10"/>
              </w:rPr>
            </w:pPr>
            <w:r>
              <w:rPr>
                <w:sz w:val="10"/>
                <w:szCs w:val="10"/>
              </w:rPr>
              <w:t>110</w:t>
            </w:r>
          </w:p>
        </w:tc>
        <w:tc>
          <w:tcPr>
            <w:tcW w:w="751" w:type="dxa"/>
            <w:vAlign w:val="top"/>
          </w:tcPr>
          <w:p w14:paraId="5E82CAAF">
            <w:pPr>
              <w:pStyle w:val="6"/>
              <w:spacing w:before="14" w:line="195" w:lineRule="auto"/>
              <w:ind w:left="417"/>
              <w:rPr>
                <w:sz w:val="10"/>
                <w:szCs w:val="10"/>
              </w:rPr>
            </w:pPr>
            <w:r>
              <w:rPr>
                <w:spacing w:val="2"/>
                <w:sz w:val="10"/>
                <w:szCs w:val="10"/>
              </w:rPr>
              <w:t>10.00</w:t>
            </w:r>
          </w:p>
        </w:tc>
        <w:tc>
          <w:tcPr>
            <w:tcW w:w="773" w:type="dxa"/>
            <w:vAlign w:val="top"/>
          </w:tcPr>
          <w:p w14:paraId="46128FAA">
            <w:pPr>
              <w:pStyle w:val="6"/>
              <w:spacing w:before="14" w:line="195" w:lineRule="auto"/>
              <w:ind w:left="427"/>
              <w:rPr>
                <w:sz w:val="10"/>
                <w:szCs w:val="10"/>
              </w:rPr>
            </w:pPr>
            <w:r>
              <w:rPr>
                <w:spacing w:val="2"/>
                <w:sz w:val="10"/>
                <w:szCs w:val="10"/>
              </w:rPr>
              <w:t>10.00</w:t>
            </w:r>
          </w:p>
        </w:tc>
        <w:tc>
          <w:tcPr>
            <w:tcW w:w="4506" w:type="dxa"/>
            <w:gridSpan w:val="2"/>
            <w:vAlign w:val="top"/>
          </w:tcPr>
          <w:p w14:paraId="452F0078">
            <w:pPr>
              <w:spacing w:line="120" w:lineRule="exact"/>
              <w:rPr>
                <w:rFonts w:ascii="Arial"/>
                <w:sz w:val="10"/>
              </w:rPr>
            </w:pPr>
          </w:p>
        </w:tc>
      </w:tr>
      <w:tr w14:paraId="618739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3ADCA958">
            <w:pPr>
              <w:pStyle w:val="6"/>
              <w:spacing w:before="13" w:line="194" w:lineRule="auto"/>
              <w:ind w:left="20"/>
              <w:rPr>
                <w:sz w:val="10"/>
                <w:szCs w:val="10"/>
              </w:rPr>
            </w:pPr>
            <w:r>
              <w:rPr>
                <w:spacing w:val="9"/>
                <w:sz w:val="10"/>
                <w:szCs w:val="10"/>
              </w:rPr>
              <w:t>产出指标</w:t>
            </w:r>
          </w:p>
        </w:tc>
        <w:tc>
          <w:tcPr>
            <w:tcW w:w="1111" w:type="dxa"/>
            <w:vAlign w:val="top"/>
          </w:tcPr>
          <w:p w14:paraId="339B83EB">
            <w:pPr>
              <w:pStyle w:val="6"/>
              <w:spacing w:before="13" w:line="194" w:lineRule="auto"/>
              <w:ind w:left="19"/>
              <w:rPr>
                <w:sz w:val="10"/>
                <w:szCs w:val="10"/>
              </w:rPr>
            </w:pPr>
            <w:r>
              <w:rPr>
                <w:spacing w:val="8"/>
                <w:sz w:val="10"/>
                <w:szCs w:val="10"/>
              </w:rPr>
              <w:t>数量指标</w:t>
            </w:r>
          </w:p>
        </w:tc>
        <w:tc>
          <w:tcPr>
            <w:tcW w:w="1780" w:type="dxa"/>
            <w:vAlign w:val="top"/>
          </w:tcPr>
          <w:p w14:paraId="004EEEC9">
            <w:pPr>
              <w:pStyle w:val="6"/>
              <w:spacing w:before="13" w:line="194" w:lineRule="auto"/>
              <w:ind w:left="15"/>
              <w:rPr>
                <w:sz w:val="10"/>
                <w:szCs w:val="10"/>
              </w:rPr>
            </w:pPr>
            <w:r>
              <w:rPr>
                <w:spacing w:val="8"/>
                <w:sz w:val="10"/>
                <w:szCs w:val="10"/>
              </w:rPr>
              <w:t>“两类</w:t>
            </w:r>
            <w:r>
              <w:rPr>
                <w:spacing w:val="-34"/>
                <w:sz w:val="10"/>
                <w:szCs w:val="10"/>
              </w:rPr>
              <w:t xml:space="preserve"> </w:t>
            </w:r>
            <w:r>
              <w:rPr>
                <w:spacing w:val="8"/>
                <w:sz w:val="10"/>
                <w:szCs w:val="10"/>
              </w:rPr>
              <w:t>”基地评审</w:t>
            </w:r>
          </w:p>
        </w:tc>
        <w:tc>
          <w:tcPr>
            <w:tcW w:w="904" w:type="dxa"/>
            <w:vAlign w:val="top"/>
          </w:tcPr>
          <w:p w14:paraId="4656665E">
            <w:pPr>
              <w:pStyle w:val="6"/>
              <w:spacing w:before="13" w:line="194" w:lineRule="auto"/>
              <w:ind w:left="22"/>
              <w:rPr>
                <w:sz w:val="10"/>
                <w:szCs w:val="10"/>
              </w:rPr>
            </w:pPr>
            <w:r>
              <w:rPr>
                <w:spacing w:val="1"/>
                <w:sz w:val="10"/>
                <w:szCs w:val="10"/>
              </w:rPr>
              <w:t>&gt;=</w:t>
            </w:r>
          </w:p>
        </w:tc>
        <w:tc>
          <w:tcPr>
            <w:tcW w:w="1082" w:type="dxa"/>
            <w:vAlign w:val="top"/>
          </w:tcPr>
          <w:p w14:paraId="64949069">
            <w:pPr>
              <w:pStyle w:val="6"/>
              <w:spacing w:before="13" w:line="194" w:lineRule="auto"/>
              <w:ind w:left="21"/>
              <w:rPr>
                <w:sz w:val="10"/>
                <w:szCs w:val="10"/>
              </w:rPr>
            </w:pPr>
            <w:r>
              <w:rPr>
                <w:spacing w:val="2"/>
                <w:sz w:val="10"/>
                <w:szCs w:val="10"/>
              </w:rPr>
              <w:t>25</w:t>
            </w:r>
          </w:p>
        </w:tc>
        <w:tc>
          <w:tcPr>
            <w:tcW w:w="696" w:type="dxa"/>
            <w:vAlign w:val="top"/>
          </w:tcPr>
          <w:p w14:paraId="1E295F1E">
            <w:pPr>
              <w:pStyle w:val="6"/>
              <w:spacing w:before="13" w:line="194" w:lineRule="auto"/>
              <w:ind w:left="20"/>
              <w:rPr>
                <w:sz w:val="10"/>
                <w:szCs w:val="10"/>
              </w:rPr>
            </w:pPr>
            <w:r>
              <w:rPr>
                <w:spacing w:val="5"/>
                <w:sz w:val="10"/>
                <w:szCs w:val="10"/>
              </w:rPr>
              <w:t>个</w:t>
            </w:r>
          </w:p>
        </w:tc>
        <w:tc>
          <w:tcPr>
            <w:tcW w:w="972" w:type="dxa"/>
            <w:vAlign w:val="top"/>
          </w:tcPr>
          <w:p w14:paraId="45DB6CC5">
            <w:pPr>
              <w:pStyle w:val="6"/>
              <w:spacing w:before="13" w:line="194" w:lineRule="auto"/>
              <w:ind w:left="22"/>
              <w:rPr>
                <w:sz w:val="10"/>
                <w:szCs w:val="10"/>
              </w:rPr>
            </w:pPr>
            <w:r>
              <w:rPr>
                <w:spacing w:val="1"/>
                <w:sz w:val="10"/>
                <w:szCs w:val="10"/>
              </w:rPr>
              <w:t>36</w:t>
            </w:r>
          </w:p>
        </w:tc>
        <w:tc>
          <w:tcPr>
            <w:tcW w:w="751" w:type="dxa"/>
            <w:vAlign w:val="top"/>
          </w:tcPr>
          <w:p w14:paraId="1D57AE8E">
            <w:pPr>
              <w:pStyle w:val="6"/>
              <w:spacing w:before="13" w:line="194" w:lineRule="auto"/>
              <w:ind w:left="417"/>
              <w:rPr>
                <w:sz w:val="10"/>
                <w:szCs w:val="10"/>
              </w:rPr>
            </w:pPr>
            <w:r>
              <w:rPr>
                <w:spacing w:val="2"/>
                <w:sz w:val="10"/>
                <w:szCs w:val="10"/>
              </w:rPr>
              <w:t>10.00</w:t>
            </w:r>
          </w:p>
        </w:tc>
        <w:tc>
          <w:tcPr>
            <w:tcW w:w="773" w:type="dxa"/>
            <w:vAlign w:val="top"/>
          </w:tcPr>
          <w:p w14:paraId="6879BC93">
            <w:pPr>
              <w:pStyle w:val="6"/>
              <w:spacing w:before="13" w:line="194" w:lineRule="auto"/>
              <w:ind w:left="427"/>
              <w:rPr>
                <w:sz w:val="10"/>
                <w:szCs w:val="10"/>
              </w:rPr>
            </w:pPr>
            <w:r>
              <w:rPr>
                <w:spacing w:val="2"/>
                <w:sz w:val="10"/>
                <w:szCs w:val="10"/>
              </w:rPr>
              <w:t>10.00</w:t>
            </w:r>
          </w:p>
        </w:tc>
        <w:tc>
          <w:tcPr>
            <w:tcW w:w="4506" w:type="dxa"/>
            <w:gridSpan w:val="2"/>
            <w:vAlign w:val="top"/>
          </w:tcPr>
          <w:p w14:paraId="0F9721A0">
            <w:pPr>
              <w:spacing w:line="119" w:lineRule="exact"/>
              <w:rPr>
                <w:rFonts w:ascii="Arial"/>
                <w:sz w:val="10"/>
              </w:rPr>
            </w:pPr>
          </w:p>
        </w:tc>
      </w:tr>
      <w:tr w14:paraId="15192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67710256">
            <w:pPr>
              <w:pStyle w:val="6"/>
              <w:spacing w:before="14" w:line="195" w:lineRule="auto"/>
              <w:ind w:left="20"/>
              <w:rPr>
                <w:sz w:val="10"/>
                <w:szCs w:val="10"/>
              </w:rPr>
            </w:pPr>
            <w:r>
              <w:rPr>
                <w:spacing w:val="9"/>
                <w:sz w:val="10"/>
                <w:szCs w:val="10"/>
              </w:rPr>
              <w:t>产出指标</w:t>
            </w:r>
          </w:p>
        </w:tc>
        <w:tc>
          <w:tcPr>
            <w:tcW w:w="1111" w:type="dxa"/>
            <w:vAlign w:val="top"/>
          </w:tcPr>
          <w:p w14:paraId="6EDBFF26">
            <w:pPr>
              <w:pStyle w:val="6"/>
              <w:spacing w:before="14" w:line="195" w:lineRule="auto"/>
              <w:ind w:left="19"/>
              <w:rPr>
                <w:sz w:val="10"/>
                <w:szCs w:val="10"/>
              </w:rPr>
            </w:pPr>
            <w:r>
              <w:rPr>
                <w:spacing w:val="8"/>
                <w:sz w:val="10"/>
                <w:szCs w:val="10"/>
              </w:rPr>
              <w:t>数量指标</w:t>
            </w:r>
          </w:p>
        </w:tc>
        <w:tc>
          <w:tcPr>
            <w:tcW w:w="1780" w:type="dxa"/>
            <w:vAlign w:val="top"/>
          </w:tcPr>
          <w:p w14:paraId="21DAFCFB">
            <w:pPr>
              <w:pStyle w:val="6"/>
              <w:spacing w:before="14" w:line="195" w:lineRule="auto"/>
              <w:ind w:left="18"/>
              <w:rPr>
                <w:sz w:val="10"/>
                <w:szCs w:val="10"/>
              </w:rPr>
            </w:pPr>
            <w:r>
              <w:rPr>
                <w:spacing w:val="9"/>
                <w:sz w:val="10"/>
                <w:szCs w:val="10"/>
              </w:rPr>
              <w:t>标准化体系信息收录</w:t>
            </w:r>
          </w:p>
        </w:tc>
        <w:tc>
          <w:tcPr>
            <w:tcW w:w="904" w:type="dxa"/>
            <w:vAlign w:val="top"/>
          </w:tcPr>
          <w:p w14:paraId="74B87203">
            <w:pPr>
              <w:pStyle w:val="6"/>
              <w:spacing w:before="14" w:line="195" w:lineRule="auto"/>
              <w:ind w:left="22"/>
              <w:rPr>
                <w:sz w:val="10"/>
                <w:szCs w:val="10"/>
              </w:rPr>
            </w:pPr>
            <w:r>
              <w:rPr>
                <w:spacing w:val="1"/>
                <w:sz w:val="10"/>
                <w:szCs w:val="10"/>
              </w:rPr>
              <w:t>&gt;=</w:t>
            </w:r>
          </w:p>
        </w:tc>
        <w:tc>
          <w:tcPr>
            <w:tcW w:w="1082" w:type="dxa"/>
            <w:vAlign w:val="top"/>
          </w:tcPr>
          <w:p w14:paraId="3ED125D9">
            <w:pPr>
              <w:pStyle w:val="6"/>
              <w:spacing w:before="14" w:line="195" w:lineRule="auto"/>
              <w:ind w:left="22"/>
              <w:rPr>
                <w:sz w:val="10"/>
                <w:szCs w:val="10"/>
              </w:rPr>
            </w:pPr>
            <w:r>
              <w:rPr>
                <w:spacing w:val="1"/>
                <w:sz w:val="10"/>
                <w:szCs w:val="10"/>
              </w:rPr>
              <w:t>70</w:t>
            </w:r>
          </w:p>
        </w:tc>
        <w:tc>
          <w:tcPr>
            <w:tcW w:w="696" w:type="dxa"/>
            <w:vAlign w:val="top"/>
          </w:tcPr>
          <w:p w14:paraId="27600AAB">
            <w:pPr>
              <w:pStyle w:val="6"/>
              <w:spacing w:before="14" w:line="195" w:lineRule="auto"/>
              <w:ind w:left="22"/>
              <w:rPr>
                <w:sz w:val="10"/>
                <w:szCs w:val="10"/>
              </w:rPr>
            </w:pPr>
            <w:r>
              <w:rPr>
                <w:spacing w:val="3"/>
                <w:sz w:val="10"/>
                <w:szCs w:val="10"/>
              </w:rPr>
              <w:t>项</w:t>
            </w:r>
          </w:p>
        </w:tc>
        <w:tc>
          <w:tcPr>
            <w:tcW w:w="972" w:type="dxa"/>
            <w:vAlign w:val="top"/>
          </w:tcPr>
          <w:p w14:paraId="48190609">
            <w:pPr>
              <w:pStyle w:val="6"/>
              <w:spacing w:before="14" w:line="195" w:lineRule="auto"/>
              <w:ind w:left="28"/>
              <w:rPr>
                <w:sz w:val="10"/>
                <w:szCs w:val="10"/>
              </w:rPr>
            </w:pPr>
            <w:r>
              <w:rPr>
                <w:sz w:val="10"/>
                <w:szCs w:val="10"/>
              </w:rPr>
              <w:t>110</w:t>
            </w:r>
          </w:p>
        </w:tc>
        <w:tc>
          <w:tcPr>
            <w:tcW w:w="751" w:type="dxa"/>
            <w:vAlign w:val="top"/>
          </w:tcPr>
          <w:p w14:paraId="471BAD76">
            <w:pPr>
              <w:pStyle w:val="6"/>
              <w:spacing w:before="14" w:line="195" w:lineRule="auto"/>
              <w:ind w:left="467"/>
              <w:rPr>
                <w:sz w:val="10"/>
                <w:szCs w:val="10"/>
              </w:rPr>
            </w:pPr>
            <w:r>
              <w:rPr>
                <w:spacing w:val="3"/>
                <w:sz w:val="10"/>
                <w:szCs w:val="10"/>
              </w:rPr>
              <w:t>7.00</w:t>
            </w:r>
          </w:p>
        </w:tc>
        <w:tc>
          <w:tcPr>
            <w:tcW w:w="773" w:type="dxa"/>
            <w:vAlign w:val="top"/>
          </w:tcPr>
          <w:p w14:paraId="50038FAA">
            <w:pPr>
              <w:pStyle w:val="6"/>
              <w:spacing w:before="14" w:line="195" w:lineRule="auto"/>
              <w:ind w:left="476"/>
              <w:rPr>
                <w:sz w:val="10"/>
                <w:szCs w:val="10"/>
              </w:rPr>
            </w:pPr>
            <w:r>
              <w:rPr>
                <w:spacing w:val="3"/>
                <w:sz w:val="10"/>
                <w:szCs w:val="10"/>
              </w:rPr>
              <w:t>7.00</w:t>
            </w:r>
          </w:p>
        </w:tc>
        <w:tc>
          <w:tcPr>
            <w:tcW w:w="4506" w:type="dxa"/>
            <w:gridSpan w:val="2"/>
            <w:vAlign w:val="top"/>
          </w:tcPr>
          <w:p w14:paraId="6E640AA5">
            <w:pPr>
              <w:spacing w:line="120" w:lineRule="exact"/>
              <w:rPr>
                <w:rFonts w:ascii="Arial"/>
                <w:sz w:val="10"/>
              </w:rPr>
            </w:pPr>
          </w:p>
        </w:tc>
      </w:tr>
      <w:tr w14:paraId="6C9DA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49" w:type="dxa"/>
            <w:gridSpan w:val="2"/>
            <w:vAlign w:val="top"/>
          </w:tcPr>
          <w:p w14:paraId="467BAB1F">
            <w:pPr>
              <w:pStyle w:val="6"/>
              <w:spacing w:before="80" w:line="238" w:lineRule="auto"/>
              <w:ind w:left="20"/>
              <w:rPr>
                <w:sz w:val="10"/>
                <w:szCs w:val="10"/>
              </w:rPr>
            </w:pPr>
            <w:r>
              <w:rPr>
                <w:spacing w:val="9"/>
                <w:sz w:val="10"/>
                <w:szCs w:val="10"/>
              </w:rPr>
              <w:t>产出指标</w:t>
            </w:r>
          </w:p>
        </w:tc>
        <w:tc>
          <w:tcPr>
            <w:tcW w:w="1111" w:type="dxa"/>
            <w:vAlign w:val="top"/>
          </w:tcPr>
          <w:p w14:paraId="303BB652">
            <w:pPr>
              <w:pStyle w:val="6"/>
              <w:spacing w:before="80" w:line="238" w:lineRule="auto"/>
              <w:ind w:left="19"/>
              <w:rPr>
                <w:sz w:val="10"/>
                <w:szCs w:val="10"/>
              </w:rPr>
            </w:pPr>
            <w:r>
              <w:rPr>
                <w:spacing w:val="8"/>
                <w:sz w:val="10"/>
                <w:szCs w:val="10"/>
              </w:rPr>
              <w:t>数量指标</w:t>
            </w:r>
          </w:p>
        </w:tc>
        <w:tc>
          <w:tcPr>
            <w:tcW w:w="1780" w:type="dxa"/>
            <w:vAlign w:val="top"/>
          </w:tcPr>
          <w:p w14:paraId="72907A9D">
            <w:pPr>
              <w:pStyle w:val="6"/>
              <w:spacing w:before="13" w:line="222" w:lineRule="auto"/>
              <w:ind w:left="18" w:right="105" w:hanging="3"/>
              <w:rPr>
                <w:sz w:val="10"/>
                <w:szCs w:val="10"/>
              </w:rPr>
            </w:pPr>
            <w:r>
              <w:rPr>
                <w:spacing w:val="9"/>
                <w:sz w:val="10"/>
                <w:szCs w:val="10"/>
              </w:rPr>
              <w:t>“两类</w:t>
            </w:r>
            <w:r>
              <w:rPr>
                <w:spacing w:val="-33"/>
                <w:sz w:val="10"/>
                <w:szCs w:val="10"/>
              </w:rPr>
              <w:t xml:space="preserve"> </w:t>
            </w:r>
            <w:r>
              <w:rPr>
                <w:spacing w:val="9"/>
                <w:sz w:val="10"/>
                <w:szCs w:val="10"/>
              </w:rPr>
              <w:t>”基地：云南省野生食用菌保育（促繁）基地信息收录</w:t>
            </w:r>
          </w:p>
        </w:tc>
        <w:tc>
          <w:tcPr>
            <w:tcW w:w="904" w:type="dxa"/>
            <w:vAlign w:val="top"/>
          </w:tcPr>
          <w:p w14:paraId="331AD374">
            <w:pPr>
              <w:pStyle w:val="6"/>
              <w:spacing w:before="80" w:line="140" w:lineRule="exact"/>
              <w:ind w:left="22"/>
              <w:rPr>
                <w:sz w:val="10"/>
                <w:szCs w:val="10"/>
              </w:rPr>
            </w:pPr>
            <w:r>
              <w:rPr>
                <w:spacing w:val="1"/>
                <w:position w:val="1"/>
                <w:sz w:val="10"/>
                <w:szCs w:val="10"/>
              </w:rPr>
              <w:t>&gt;=</w:t>
            </w:r>
          </w:p>
        </w:tc>
        <w:tc>
          <w:tcPr>
            <w:tcW w:w="1082" w:type="dxa"/>
            <w:vAlign w:val="top"/>
          </w:tcPr>
          <w:p w14:paraId="6CAB495C">
            <w:pPr>
              <w:pStyle w:val="6"/>
              <w:spacing w:before="80" w:line="141" w:lineRule="exact"/>
              <w:ind w:left="28"/>
              <w:rPr>
                <w:sz w:val="10"/>
                <w:szCs w:val="10"/>
              </w:rPr>
            </w:pPr>
            <w:r>
              <w:rPr>
                <w:spacing w:val="-2"/>
                <w:position w:val="1"/>
                <w:sz w:val="10"/>
                <w:szCs w:val="10"/>
              </w:rPr>
              <w:t>14</w:t>
            </w:r>
          </w:p>
        </w:tc>
        <w:tc>
          <w:tcPr>
            <w:tcW w:w="696" w:type="dxa"/>
            <w:vAlign w:val="top"/>
          </w:tcPr>
          <w:p w14:paraId="3EB68BBE">
            <w:pPr>
              <w:pStyle w:val="6"/>
              <w:spacing w:before="80" w:line="238" w:lineRule="auto"/>
              <w:ind w:left="20"/>
              <w:rPr>
                <w:sz w:val="10"/>
                <w:szCs w:val="10"/>
              </w:rPr>
            </w:pPr>
            <w:r>
              <w:rPr>
                <w:spacing w:val="5"/>
                <w:sz w:val="10"/>
                <w:szCs w:val="10"/>
              </w:rPr>
              <w:t>个</w:t>
            </w:r>
          </w:p>
        </w:tc>
        <w:tc>
          <w:tcPr>
            <w:tcW w:w="972" w:type="dxa"/>
            <w:vAlign w:val="top"/>
          </w:tcPr>
          <w:p w14:paraId="2D03C3CC">
            <w:pPr>
              <w:pStyle w:val="6"/>
              <w:spacing w:before="80" w:line="141" w:lineRule="exact"/>
              <w:ind w:left="28"/>
              <w:rPr>
                <w:sz w:val="10"/>
                <w:szCs w:val="10"/>
              </w:rPr>
            </w:pPr>
            <w:r>
              <w:rPr>
                <w:spacing w:val="-2"/>
                <w:position w:val="1"/>
                <w:sz w:val="10"/>
                <w:szCs w:val="10"/>
              </w:rPr>
              <w:t>14</w:t>
            </w:r>
          </w:p>
        </w:tc>
        <w:tc>
          <w:tcPr>
            <w:tcW w:w="751" w:type="dxa"/>
            <w:vAlign w:val="top"/>
          </w:tcPr>
          <w:p w14:paraId="77E2EFAC">
            <w:pPr>
              <w:pStyle w:val="6"/>
              <w:spacing w:before="80" w:line="139" w:lineRule="exact"/>
              <w:ind w:left="467"/>
              <w:rPr>
                <w:sz w:val="10"/>
                <w:szCs w:val="10"/>
              </w:rPr>
            </w:pPr>
            <w:r>
              <w:rPr>
                <w:spacing w:val="3"/>
                <w:position w:val="1"/>
                <w:sz w:val="10"/>
                <w:szCs w:val="10"/>
              </w:rPr>
              <w:t>7.00</w:t>
            </w:r>
          </w:p>
        </w:tc>
        <w:tc>
          <w:tcPr>
            <w:tcW w:w="773" w:type="dxa"/>
            <w:vAlign w:val="top"/>
          </w:tcPr>
          <w:p w14:paraId="3DA2E8FB">
            <w:pPr>
              <w:pStyle w:val="6"/>
              <w:spacing w:before="80" w:line="139" w:lineRule="exact"/>
              <w:ind w:left="476"/>
              <w:rPr>
                <w:sz w:val="10"/>
                <w:szCs w:val="10"/>
              </w:rPr>
            </w:pPr>
            <w:r>
              <w:rPr>
                <w:spacing w:val="3"/>
                <w:position w:val="1"/>
                <w:sz w:val="10"/>
                <w:szCs w:val="10"/>
              </w:rPr>
              <w:t>7.00</w:t>
            </w:r>
          </w:p>
        </w:tc>
        <w:tc>
          <w:tcPr>
            <w:tcW w:w="4506" w:type="dxa"/>
            <w:gridSpan w:val="2"/>
            <w:vAlign w:val="top"/>
          </w:tcPr>
          <w:p w14:paraId="195ACC8F">
            <w:pPr>
              <w:rPr>
                <w:rFonts w:ascii="Arial"/>
                <w:sz w:val="21"/>
              </w:rPr>
            </w:pPr>
          </w:p>
        </w:tc>
      </w:tr>
      <w:tr w14:paraId="50160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18D5F308">
            <w:pPr>
              <w:pStyle w:val="6"/>
              <w:spacing w:before="13" w:line="197" w:lineRule="auto"/>
              <w:ind w:left="20"/>
              <w:rPr>
                <w:sz w:val="10"/>
                <w:szCs w:val="10"/>
              </w:rPr>
            </w:pPr>
            <w:r>
              <w:rPr>
                <w:spacing w:val="9"/>
                <w:sz w:val="10"/>
                <w:szCs w:val="10"/>
              </w:rPr>
              <w:t>产出指标</w:t>
            </w:r>
          </w:p>
        </w:tc>
        <w:tc>
          <w:tcPr>
            <w:tcW w:w="1111" w:type="dxa"/>
            <w:vAlign w:val="top"/>
          </w:tcPr>
          <w:p w14:paraId="1AA3822D">
            <w:pPr>
              <w:pStyle w:val="6"/>
              <w:spacing w:before="13" w:line="197" w:lineRule="auto"/>
              <w:ind w:left="19"/>
              <w:rPr>
                <w:sz w:val="10"/>
                <w:szCs w:val="10"/>
              </w:rPr>
            </w:pPr>
            <w:r>
              <w:rPr>
                <w:spacing w:val="8"/>
                <w:sz w:val="10"/>
                <w:szCs w:val="10"/>
              </w:rPr>
              <w:t>数量指标</w:t>
            </w:r>
          </w:p>
        </w:tc>
        <w:tc>
          <w:tcPr>
            <w:tcW w:w="1780" w:type="dxa"/>
            <w:vAlign w:val="top"/>
          </w:tcPr>
          <w:p w14:paraId="722AC408">
            <w:pPr>
              <w:pStyle w:val="6"/>
              <w:spacing w:before="13" w:line="197" w:lineRule="auto"/>
              <w:ind w:left="18"/>
              <w:rPr>
                <w:sz w:val="10"/>
                <w:szCs w:val="10"/>
              </w:rPr>
            </w:pPr>
            <w:r>
              <w:rPr>
                <w:spacing w:val="9"/>
                <w:sz w:val="10"/>
                <w:szCs w:val="10"/>
              </w:rPr>
              <w:t>修建改造谈话室</w:t>
            </w:r>
          </w:p>
        </w:tc>
        <w:tc>
          <w:tcPr>
            <w:tcW w:w="904" w:type="dxa"/>
            <w:vAlign w:val="top"/>
          </w:tcPr>
          <w:p w14:paraId="78252E14">
            <w:pPr>
              <w:pStyle w:val="6"/>
              <w:spacing w:before="13" w:line="197" w:lineRule="auto"/>
              <w:ind w:left="22"/>
              <w:rPr>
                <w:sz w:val="10"/>
                <w:szCs w:val="10"/>
              </w:rPr>
            </w:pPr>
            <w:r>
              <w:rPr>
                <w:spacing w:val="1"/>
                <w:sz w:val="10"/>
                <w:szCs w:val="10"/>
              </w:rPr>
              <w:t>&gt;=</w:t>
            </w:r>
          </w:p>
        </w:tc>
        <w:tc>
          <w:tcPr>
            <w:tcW w:w="1082" w:type="dxa"/>
            <w:vAlign w:val="top"/>
          </w:tcPr>
          <w:p w14:paraId="4C5A7A08">
            <w:pPr>
              <w:pStyle w:val="6"/>
              <w:spacing w:before="13" w:line="197" w:lineRule="auto"/>
              <w:ind w:left="28"/>
              <w:rPr>
                <w:sz w:val="10"/>
                <w:szCs w:val="10"/>
              </w:rPr>
            </w:pPr>
            <w:r>
              <w:rPr>
                <w:sz w:val="10"/>
                <w:szCs w:val="10"/>
              </w:rPr>
              <w:t>1</w:t>
            </w:r>
          </w:p>
        </w:tc>
        <w:tc>
          <w:tcPr>
            <w:tcW w:w="696" w:type="dxa"/>
            <w:vAlign w:val="top"/>
          </w:tcPr>
          <w:p w14:paraId="3EF705E2">
            <w:pPr>
              <w:pStyle w:val="6"/>
              <w:spacing w:before="13" w:line="197" w:lineRule="auto"/>
              <w:ind w:left="20"/>
              <w:rPr>
                <w:sz w:val="10"/>
                <w:szCs w:val="10"/>
              </w:rPr>
            </w:pPr>
            <w:r>
              <w:rPr>
                <w:spacing w:val="5"/>
                <w:sz w:val="10"/>
                <w:szCs w:val="10"/>
              </w:rPr>
              <w:t>个</w:t>
            </w:r>
          </w:p>
        </w:tc>
        <w:tc>
          <w:tcPr>
            <w:tcW w:w="972" w:type="dxa"/>
            <w:vAlign w:val="top"/>
          </w:tcPr>
          <w:p w14:paraId="6A5BF9CF">
            <w:pPr>
              <w:pStyle w:val="6"/>
              <w:spacing w:before="13" w:line="197" w:lineRule="auto"/>
              <w:ind w:left="21"/>
              <w:rPr>
                <w:sz w:val="10"/>
                <w:szCs w:val="10"/>
              </w:rPr>
            </w:pPr>
            <w:r>
              <w:rPr>
                <w:sz w:val="10"/>
                <w:szCs w:val="10"/>
              </w:rPr>
              <w:t>0</w:t>
            </w:r>
          </w:p>
        </w:tc>
        <w:tc>
          <w:tcPr>
            <w:tcW w:w="751" w:type="dxa"/>
            <w:vAlign w:val="top"/>
          </w:tcPr>
          <w:p w14:paraId="1EE6E743">
            <w:pPr>
              <w:spacing w:line="120" w:lineRule="exact"/>
              <w:rPr>
                <w:rFonts w:ascii="Arial"/>
                <w:sz w:val="10"/>
              </w:rPr>
            </w:pPr>
          </w:p>
        </w:tc>
        <w:tc>
          <w:tcPr>
            <w:tcW w:w="773" w:type="dxa"/>
            <w:vAlign w:val="top"/>
          </w:tcPr>
          <w:p w14:paraId="3F530C6C">
            <w:pPr>
              <w:spacing w:line="120" w:lineRule="exact"/>
              <w:rPr>
                <w:rFonts w:ascii="Arial"/>
                <w:sz w:val="10"/>
              </w:rPr>
            </w:pPr>
          </w:p>
        </w:tc>
        <w:tc>
          <w:tcPr>
            <w:tcW w:w="4506" w:type="dxa"/>
            <w:gridSpan w:val="2"/>
            <w:vAlign w:val="top"/>
          </w:tcPr>
          <w:p w14:paraId="409DB3CD">
            <w:pPr>
              <w:pStyle w:val="6"/>
              <w:spacing w:before="23" w:line="179" w:lineRule="auto"/>
              <w:ind w:left="22"/>
              <w:rPr>
                <w:sz w:val="10"/>
                <w:szCs w:val="10"/>
              </w:rPr>
            </w:pPr>
            <w:r>
              <w:rPr>
                <w:spacing w:val="7"/>
                <w:sz w:val="10"/>
                <w:szCs w:val="10"/>
              </w:rPr>
              <w:t>项目延期。</w:t>
            </w:r>
          </w:p>
        </w:tc>
      </w:tr>
      <w:tr w14:paraId="3016C4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62E76B98">
            <w:pPr>
              <w:pStyle w:val="6"/>
              <w:spacing w:before="12" w:line="196" w:lineRule="auto"/>
              <w:ind w:left="20"/>
              <w:rPr>
                <w:sz w:val="10"/>
                <w:szCs w:val="10"/>
              </w:rPr>
            </w:pPr>
            <w:r>
              <w:rPr>
                <w:spacing w:val="9"/>
                <w:sz w:val="10"/>
                <w:szCs w:val="10"/>
              </w:rPr>
              <w:t>产出指标</w:t>
            </w:r>
          </w:p>
        </w:tc>
        <w:tc>
          <w:tcPr>
            <w:tcW w:w="1111" w:type="dxa"/>
            <w:vAlign w:val="top"/>
          </w:tcPr>
          <w:p w14:paraId="7585E21D">
            <w:pPr>
              <w:pStyle w:val="6"/>
              <w:spacing w:before="12" w:line="196" w:lineRule="auto"/>
              <w:ind w:left="19"/>
              <w:rPr>
                <w:sz w:val="10"/>
                <w:szCs w:val="10"/>
              </w:rPr>
            </w:pPr>
            <w:r>
              <w:rPr>
                <w:spacing w:val="8"/>
                <w:sz w:val="10"/>
                <w:szCs w:val="10"/>
              </w:rPr>
              <w:t>数量指标</w:t>
            </w:r>
          </w:p>
        </w:tc>
        <w:tc>
          <w:tcPr>
            <w:tcW w:w="1780" w:type="dxa"/>
            <w:vAlign w:val="top"/>
          </w:tcPr>
          <w:p w14:paraId="38F7E262">
            <w:pPr>
              <w:pStyle w:val="6"/>
              <w:spacing w:before="12" w:line="196" w:lineRule="auto"/>
              <w:ind w:left="19"/>
              <w:rPr>
                <w:sz w:val="10"/>
                <w:szCs w:val="10"/>
              </w:rPr>
            </w:pPr>
            <w:r>
              <w:rPr>
                <w:spacing w:val="8"/>
                <w:sz w:val="10"/>
                <w:szCs w:val="10"/>
              </w:rPr>
              <w:t>展位数量</w:t>
            </w:r>
          </w:p>
        </w:tc>
        <w:tc>
          <w:tcPr>
            <w:tcW w:w="904" w:type="dxa"/>
            <w:vAlign w:val="top"/>
          </w:tcPr>
          <w:p w14:paraId="2F8C3F4E">
            <w:pPr>
              <w:pStyle w:val="6"/>
              <w:spacing w:before="12" w:line="196" w:lineRule="auto"/>
              <w:ind w:left="22"/>
              <w:rPr>
                <w:sz w:val="10"/>
                <w:szCs w:val="10"/>
              </w:rPr>
            </w:pPr>
            <w:r>
              <w:rPr>
                <w:spacing w:val="1"/>
                <w:sz w:val="10"/>
                <w:szCs w:val="10"/>
              </w:rPr>
              <w:t>&gt;=</w:t>
            </w:r>
          </w:p>
        </w:tc>
        <w:tc>
          <w:tcPr>
            <w:tcW w:w="1082" w:type="dxa"/>
            <w:vAlign w:val="top"/>
          </w:tcPr>
          <w:p w14:paraId="0B45A7EF">
            <w:pPr>
              <w:pStyle w:val="6"/>
              <w:spacing w:before="12" w:line="196" w:lineRule="auto"/>
              <w:ind w:left="22"/>
              <w:rPr>
                <w:sz w:val="10"/>
                <w:szCs w:val="10"/>
              </w:rPr>
            </w:pPr>
            <w:r>
              <w:rPr>
                <w:spacing w:val="1"/>
                <w:sz w:val="10"/>
                <w:szCs w:val="10"/>
              </w:rPr>
              <w:t>50</w:t>
            </w:r>
          </w:p>
        </w:tc>
        <w:tc>
          <w:tcPr>
            <w:tcW w:w="696" w:type="dxa"/>
            <w:vAlign w:val="top"/>
          </w:tcPr>
          <w:p w14:paraId="0B8D85CF">
            <w:pPr>
              <w:pStyle w:val="6"/>
              <w:spacing w:before="12" w:line="196" w:lineRule="auto"/>
              <w:ind w:left="20"/>
              <w:rPr>
                <w:sz w:val="10"/>
                <w:szCs w:val="10"/>
              </w:rPr>
            </w:pPr>
            <w:r>
              <w:rPr>
                <w:spacing w:val="5"/>
                <w:sz w:val="10"/>
                <w:szCs w:val="10"/>
              </w:rPr>
              <w:t>个</w:t>
            </w:r>
          </w:p>
        </w:tc>
        <w:tc>
          <w:tcPr>
            <w:tcW w:w="972" w:type="dxa"/>
            <w:vAlign w:val="top"/>
          </w:tcPr>
          <w:p w14:paraId="045411B9">
            <w:pPr>
              <w:pStyle w:val="6"/>
              <w:spacing w:before="12" w:line="196" w:lineRule="auto"/>
              <w:ind w:left="21"/>
              <w:rPr>
                <w:sz w:val="10"/>
                <w:szCs w:val="10"/>
              </w:rPr>
            </w:pPr>
            <w:r>
              <w:rPr>
                <w:sz w:val="10"/>
                <w:szCs w:val="10"/>
              </w:rPr>
              <w:t>0</w:t>
            </w:r>
          </w:p>
        </w:tc>
        <w:tc>
          <w:tcPr>
            <w:tcW w:w="751" w:type="dxa"/>
            <w:vAlign w:val="top"/>
          </w:tcPr>
          <w:p w14:paraId="63B454A4">
            <w:pPr>
              <w:spacing w:line="119" w:lineRule="exact"/>
              <w:rPr>
                <w:rFonts w:ascii="Arial"/>
                <w:sz w:val="10"/>
              </w:rPr>
            </w:pPr>
          </w:p>
        </w:tc>
        <w:tc>
          <w:tcPr>
            <w:tcW w:w="773" w:type="dxa"/>
            <w:vAlign w:val="top"/>
          </w:tcPr>
          <w:p w14:paraId="3DA51AA6">
            <w:pPr>
              <w:spacing w:line="119" w:lineRule="exact"/>
              <w:rPr>
                <w:rFonts w:ascii="Arial"/>
                <w:sz w:val="10"/>
              </w:rPr>
            </w:pPr>
          </w:p>
        </w:tc>
        <w:tc>
          <w:tcPr>
            <w:tcW w:w="4506" w:type="dxa"/>
            <w:gridSpan w:val="2"/>
            <w:vAlign w:val="top"/>
          </w:tcPr>
          <w:p w14:paraId="5814ED9F">
            <w:pPr>
              <w:pStyle w:val="6"/>
              <w:spacing w:before="20" w:line="182" w:lineRule="auto"/>
              <w:ind w:left="22"/>
              <w:rPr>
                <w:sz w:val="10"/>
                <w:szCs w:val="10"/>
              </w:rPr>
            </w:pPr>
            <w:r>
              <w:rPr>
                <w:spacing w:val="7"/>
                <w:sz w:val="10"/>
                <w:szCs w:val="10"/>
              </w:rPr>
              <w:t>项目未获批。</w:t>
            </w:r>
          </w:p>
        </w:tc>
      </w:tr>
      <w:tr w14:paraId="40233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012EC455">
            <w:pPr>
              <w:pStyle w:val="6"/>
              <w:spacing w:before="13" w:line="197" w:lineRule="auto"/>
              <w:ind w:left="20"/>
              <w:rPr>
                <w:sz w:val="10"/>
                <w:szCs w:val="10"/>
              </w:rPr>
            </w:pPr>
            <w:r>
              <w:rPr>
                <w:spacing w:val="9"/>
                <w:sz w:val="10"/>
                <w:szCs w:val="10"/>
              </w:rPr>
              <w:t>产出指标</w:t>
            </w:r>
          </w:p>
        </w:tc>
        <w:tc>
          <w:tcPr>
            <w:tcW w:w="1111" w:type="dxa"/>
            <w:vAlign w:val="top"/>
          </w:tcPr>
          <w:p w14:paraId="23D5117E">
            <w:pPr>
              <w:pStyle w:val="6"/>
              <w:spacing w:before="13" w:line="197" w:lineRule="auto"/>
              <w:ind w:left="19"/>
              <w:rPr>
                <w:sz w:val="10"/>
                <w:szCs w:val="10"/>
              </w:rPr>
            </w:pPr>
            <w:r>
              <w:rPr>
                <w:spacing w:val="8"/>
                <w:sz w:val="10"/>
                <w:szCs w:val="10"/>
              </w:rPr>
              <w:t>数量指标</w:t>
            </w:r>
          </w:p>
        </w:tc>
        <w:tc>
          <w:tcPr>
            <w:tcW w:w="1780" w:type="dxa"/>
            <w:vAlign w:val="top"/>
          </w:tcPr>
          <w:p w14:paraId="42462AF9">
            <w:pPr>
              <w:pStyle w:val="6"/>
              <w:spacing w:before="13" w:line="197" w:lineRule="auto"/>
              <w:ind w:left="18"/>
              <w:rPr>
                <w:sz w:val="10"/>
                <w:szCs w:val="10"/>
              </w:rPr>
            </w:pPr>
            <w:r>
              <w:rPr>
                <w:spacing w:val="9"/>
                <w:sz w:val="10"/>
                <w:szCs w:val="10"/>
              </w:rPr>
              <w:t>举办天数</w:t>
            </w:r>
          </w:p>
        </w:tc>
        <w:tc>
          <w:tcPr>
            <w:tcW w:w="904" w:type="dxa"/>
            <w:vAlign w:val="top"/>
          </w:tcPr>
          <w:p w14:paraId="27CC891F">
            <w:pPr>
              <w:pStyle w:val="6"/>
              <w:spacing w:before="13" w:line="197" w:lineRule="auto"/>
              <w:ind w:left="22"/>
              <w:rPr>
                <w:sz w:val="10"/>
                <w:szCs w:val="10"/>
              </w:rPr>
            </w:pPr>
            <w:r>
              <w:rPr>
                <w:spacing w:val="1"/>
                <w:sz w:val="10"/>
                <w:szCs w:val="10"/>
              </w:rPr>
              <w:t>&gt;=</w:t>
            </w:r>
          </w:p>
        </w:tc>
        <w:tc>
          <w:tcPr>
            <w:tcW w:w="1082" w:type="dxa"/>
            <w:vAlign w:val="top"/>
          </w:tcPr>
          <w:p w14:paraId="57BCEAD4">
            <w:pPr>
              <w:pStyle w:val="6"/>
              <w:spacing w:before="13" w:line="197" w:lineRule="auto"/>
              <w:ind w:left="21"/>
              <w:rPr>
                <w:sz w:val="10"/>
                <w:szCs w:val="10"/>
              </w:rPr>
            </w:pPr>
            <w:r>
              <w:rPr>
                <w:sz w:val="10"/>
                <w:szCs w:val="10"/>
              </w:rPr>
              <w:t>2</w:t>
            </w:r>
          </w:p>
        </w:tc>
        <w:tc>
          <w:tcPr>
            <w:tcW w:w="696" w:type="dxa"/>
            <w:vAlign w:val="top"/>
          </w:tcPr>
          <w:p w14:paraId="2CE91D5A">
            <w:pPr>
              <w:pStyle w:val="6"/>
              <w:spacing w:before="13" w:line="197" w:lineRule="auto"/>
              <w:ind w:left="22"/>
              <w:rPr>
                <w:sz w:val="10"/>
                <w:szCs w:val="10"/>
              </w:rPr>
            </w:pPr>
            <w:r>
              <w:rPr>
                <w:spacing w:val="3"/>
                <w:sz w:val="10"/>
                <w:szCs w:val="10"/>
              </w:rPr>
              <w:t>天</w:t>
            </w:r>
          </w:p>
        </w:tc>
        <w:tc>
          <w:tcPr>
            <w:tcW w:w="972" w:type="dxa"/>
            <w:vAlign w:val="top"/>
          </w:tcPr>
          <w:p w14:paraId="09A59147">
            <w:pPr>
              <w:pStyle w:val="6"/>
              <w:spacing w:before="13" w:line="197" w:lineRule="auto"/>
              <w:ind w:left="21"/>
              <w:rPr>
                <w:sz w:val="10"/>
                <w:szCs w:val="10"/>
              </w:rPr>
            </w:pPr>
            <w:r>
              <w:rPr>
                <w:sz w:val="10"/>
                <w:szCs w:val="10"/>
              </w:rPr>
              <w:t>0</w:t>
            </w:r>
          </w:p>
        </w:tc>
        <w:tc>
          <w:tcPr>
            <w:tcW w:w="751" w:type="dxa"/>
            <w:vAlign w:val="top"/>
          </w:tcPr>
          <w:p w14:paraId="60B25C09">
            <w:pPr>
              <w:spacing w:line="120" w:lineRule="exact"/>
              <w:rPr>
                <w:rFonts w:ascii="Arial"/>
                <w:sz w:val="10"/>
              </w:rPr>
            </w:pPr>
          </w:p>
        </w:tc>
        <w:tc>
          <w:tcPr>
            <w:tcW w:w="773" w:type="dxa"/>
            <w:vAlign w:val="top"/>
          </w:tcPr>
          <w:p w14:paraId="07C6E84B">
            <w:pPr>
              <w:spacing w:line="120" w:lineRule="exact"/>
              <w:rPr>
                <w:rFonts w:ascii="Arial"/>
                <w:sz w:val="10"/>
              </w:rPr>
            </w:pPr>
          </w:p>
        </w:tc>
        <w:tc>
          <w:tcPr>
            <w:tcW w:w="4506" w:type="dxa"/>
            <w:gridSpan w:val="2"/>
            <w:vAlign w:val="top"/>
          </w:tcPr>
          <w:p w14:paraId="30549946">
            <w:pPr>
              <w:pStyle w:val="6"/>
              <w:spacing w:before="20" w:line="184" w:lineRule="auto"/>
              <w:ind w:left="22"/>
              <w:rPr>
                <w:sz w:val="10"/>
                <w:szCs w:val="10"/>
              </w:rPr>
            </w:pPr>
            <w:r>
              <w:rPr>
                <w:spacing w:val="7"/>
                <w:sz w:val="10"/>
                <w:szCs w:val="10"/>
              </w:rPr>
              <w:t>项目未获批。</w:t>
            </w:r>
          </w:p>
        </w:tc>
      </w:tr>
      <w:tr w14:paraId="1D61DE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5F1E2EFF">
            <w:pPr>
              <w:pStyle w:val="6"/>
              <w:spacing w:before="12" w:line="197" w:lineRule="auto"/>
              <w:ind w:left="20"/>
              <w:rPr>
                <w:sz w:val="10"/>
                <w:szCs w:val="10"/>
              </w:rPr>
            </w:pPr>
            <w:r>
              <w:rPr>
                <w:spacing w:val="9"/>
                <w:sz w:val="10"/>
                <w:szCs w:val="10"/>
              </w:rPr>
              <w:t>产出指标</w:t>
            </w:r>
          </w:p>
        </w:tc>
        <w:tc>
          <w:tcPr>
            <w:tcW w:w="1111" w:type="dxa"/>
            <w:vAlign w:val="top"/>
          </w:tcPr>
          <w:p w14:paraId="362B2FBE">
            <w:pPr>
              <w:pStyle w:val="6"/>
              <w:spacing w:before="12" w:line="197" w:lineRule="auto"/>
              <w:ind w:left="18"/>
              <w:rPr>
                <w:sz w:val="10"/>
                <w:szCs w:val="10"/>
              </w:rPr>
            </w:pPr>
            <w:r>
              <w:rPr>
                <w:spacing w:val="9"/>
                <w:sz w:val="10"/>
                <w:szCs w:val="10"/>
              </w:rPr>
              <w:t>质量指标</w:t>
            </w:r>
          </w:p>
        </w:tc>
        <w:tc>
          <w:tcPr>
            <w:tcW w:w="1780" w:type="dxa"/>
            <w:vAlign w:val="top"/>
          </w:tcPr>
          <w:p w14:paraId="51365DC5">
            <w:pPr>
              <w:pStyle w:val="6"/>
              <w:spacing w:before="12" w:line="197" w:lineRule="auto"/>
              <w:ind w:left="19"/>
              <w:rPr>
                <w:sz w:val="10"/>
                <w:szCs w:val="10"/>
              </w:rPr>
            </w:pPr>
            <w:r>
              <w:rPr>
                <w:spacing w:val="9"/>
                <w:sz w:val="10"/>
                <w:szCs w:val="10"/>
              </w:rPr>
              <w:t>展示产品种类</w:t>
            </w:r>
          </w:p>
        </w:tc>
        <w:tc>
          <w:tcPr>
            <w:tcW w:w="904" w:type="dxa"/>
            <w:vAlign w:val="top"/>
          </w:tcPr>
          <w:p w14:paraId="5D2FE241">
            <w:pPr>
              <w:pStyle w:val="6"/>
              <w:spacing w:before="12" w:line="197" w:lineRule="auto"/>
              <w:ind w:left="22"/>
              <w:rPr>
                <w:sz w:val="10"/>
                <w:szCs w:val="10"/>
              </w:rPr>
            </w:pPr>
            <w:r>
              <w:rPr>
                <w:spacing w:val="1"/>
                <w:sz w:val="10"/>
                <w:szCs w:val="10"/>
              </w:rPr>
              <w:t>&gt;=</w:t>
            </w:r>
          </w:p>
        </w:tc>
        <w:tc>
          <w:tcPr>
            <w:tcW w:w="1082" w:type="dxa"/>
            <w:vAlign w:val="top"/>
          </w:tcPr>
          <w:p w14:paraId="7F56A704">
            <w:pPr>
              <w:pStyle w:val="6"/>
              <w:spacing w:before="12" w:line="197" w:lineRule="auto"/>
              <w:ind w:left="20"/>
              <w:rPr>
                <w:sz w:val="10"/>
                <w:szCs w:val="10"/>
              </w:rPr>
            </w:pPr>
            <w:r>
              <w:rPr>
                <w:spacing w:val="3"/>
                <w:sz w:val="10"/>
                <w:szCs w:val="10"/>
              </w:rPr>
              <w:t>800</w:t>
            </w:r>
          </w:p>
        </w:tc>
        <w:tc>
          <w:tcPr>
            <w:tcW w:w="696" w:type="dxa"/>
            <w:vAlign w:val="top"/>
          </w:tcPr>
          <w:p w14:paraId="62422B79">
            <w:pPr>
              <w:pStyle w:val="6"/>
              <w:spacing w:before="12" w:line="197" w:lineRule="auto"/>
              <w:ind w:left="20"/>
              <w:rPr>
                <w:sz w:val="10"/>
                <w:szCs w:val="10"/>
              </w:rPr>
            </w:pPr>
            <w:r>
              <w:rPr>
                <w:spacing w:val="5"/>
                <w:sz w:val="10"/>
                <w:szCs w:val="10"/>
              </w:rPr>
              <w:t>种</w:t>
            </w:r>
          </w:p>
        </w:tc>
        <w:tc>
          <w:tcPr>
            <w:tcW w:w="972" w:type="dxa"/>
            <w:vAlign w:val="top"/>
          </w:tcPr>
          <w:p w14:paraId="6FD95DE1">
            <w:pPr>
              <w:pStyle w:val="6"/>
              <w:spacing w:before="12" w:line="197" w:lineRule="auto"/>
              <w:ind w:left="21"/>
              <w:rPr>
                <w:sz w:val="10"/>
                <w:szCs w:val="10"/>
              </w:rPr>
            </w:pPr>
            <w:r>
              <w:rPr>
                <w:sz w:val="10"/>
                <w:szCs w:val="10"/>
              </w:rPr>
              <w:t>0</w:t>
            </w:r>
          </w:p>
        </w:tc>
        <w:tc>
          <w:tcPr>
            <w:tcW w:w="751" w:type="dxa"/>
            <w:vAlign w:val="top"/>
          </w:tcPr>
          <w:p w14:paraId="643DA68D">
            <w:pPr>
              <w:spacing w:line="119" w:lineRule="exact"/>
              <w:rPr>
                <w:rFonts w:ascii="Arial"/>
                <w:sz w:val="10"/>
              </w:rPr>
            </w:pPr>
          </w:p>
        </w:tc>
        <w:tc>
          <w:tcPr>
            <w:tcW w:w="773" w:type="dxa"/>
            <w:vAlign w:val="top"/>
          </w:tcPr>
          <w:p w14:paraId="65F6F03C">
            <w:pPr>
              <w:spacing w:line="119" w:lineRule="exact"/>
              <w:rPr>
                <w:rFonts w:ascii="Arial"/>
                <w:sz w:val="10"/>
              </w:rPr>
            </w:pPr>
          </w:p>
        </w:tc>
        <w:tc>
          <w:tcPr>
            <w:tcW w:w="4506" w:type="dxa"/>
            <w:gridSpan w:val="2"/>
            <w:vAlign w:val="top"/>
          </w:tcPr>
          <w:p w14:paraId="23A9FCED">
            <w:pPr>
              <w:pStyle w:val="6"/>
              <w:spacing w:before="19" w:line="183" w:lineRule="auto"/>
              <w:ind w:left="22"/>
              <w:rPr>
                <w:sz w:val="10"/>
                <w:szCs w:val="10"/>
              </w:rPr>
            </w:pPr>
            <w:r>
              <w:rPr>
                <w:spacing w:val="7"/>
                <w:sz w:val="10"/>
                <w:szCs w:val="10"/>
              </w:rPr>
              <w:t>项目未获批。</w:t>
            </w:r>
          </w:p>
        </w:tc>
      </w:tr>
      <w:tr w14:paraId="6B3E9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55DAD871">
            <w:pPr>
              <w:pStyle w:val="6"/>
              <w:spacing w:before="12" w:line="196" w:lineRule="auto"/>
              <w:ind w:left="23"/>
              <w:rPr>
                <w:sz w:val="10"/>
                <w:szCs w:val="10"/>
              </w:rPr>
            </w:pPr>
            <w:r>
              <w:rPr>
                <w:spacing w:val="8"/>
                <w:sz w:val="10"/>
                <w:szCs w:val="10"/>
              </w:rPr>
              <w:t>效益指标</w:t>
            </w:r>
          </w:p>
        </w:tc>
        <w:tc>
          <w:tcPr>
            <w:tcW w:w="1111" w:type="dxa"/>
            <w:vAlign w:val="top"/>
          </w:tcPr>
          <w:p w14:paraId="5D951166">
            <w:pPr>
              <w:pStyle w:val="6"/>
              <w:spacing w:before="12" w:line="196" w:lineRule="auto"/>
              <w:ind w:left="19"/>
              <w:rPr>
                <w:sz w:val="10"/>
                <w:szCs w:val="10"/>
              </w:rPr>
            </w:pPr>
            <w:r>
              <w:rPr>
                <w:spacing w:val="8"/>
                <w:sz w:val="10"/>
                <w:szCs w:val="10"/>
              </w:rPr>
              <w:t>经济效益</w:t>
            </w:r>
          </w:p>
        </w:tc>
        <w:tc>
          <w:tcPr>
            <w:tcW w:w="1780" w:type="dxa"/>
            <w:vAlign w:val="top"/>
          </w:tcPr>
          <w:p w14:paraId="62E0547C">
            <w:pPr>
              <w:pStyle w:val="6"/>
              <w:spacing w:before="12" w:line="196" w:lineRule="auto"/>
              <w:ind w:left="18"/>
              <w:rPr>
                <w:sz w:val="10"/>
                <w:szCs w:val="10"/>
              </w:rPr>
            </w:pPr>
            <w:r>
              <w:rPr>
                <w:spacing w:val="9"/>
                <w:sz w:val="10"/>
                <w:szCs w:val="10"/>
              </w:rPr>
              <w:t>达成意向订单量</w:t>
            </w:r>
          </w:p>
        </w:tc>
        <w:tc>
          <w:tcPr>
            <w:tcW w:w="904" w:type="dxa"/>
            <w:vAlign w:val="top"/>
          </w:tcPr>
          <w:p w14:paraId="095D21D3">
            <w:pPr>
              <w:pStyle w:val="6"/>
              <w:spacing w:before="12" w:line="196" w:lineRule="auto"/>
              <w:ind w:left="22"/>
              <w:rPr>
                <w:sz w:val="10"/>
                <w:szCs w:val="10"/>
              </w:rPr>
            </w:pPr>
            <w:r>
              <w:rPr>
                <w:spacing w:val="1"/>
                <w:sz w:val="10"/>
                <w:szCs w:val="10"/>
              </w:rPr>
              <w:t>&gt;=</w:t>
            </w:r>
          </w:p>
        </w:tc>
        <w:tc>
          <w:tcPr>
            <w:tcW w:w="1082" w:type="dxa"/>
            <w:vAlign w:val="top"/>
          </w:tcPr>
          <w:p w14:paraId="513FA7D7">
            <w:pPr>
              <w:pStyle w:val="6"/>
              <w:spacing w:before="12" w:line="196" w:lineRule="auto"/>
              <w:ind w:left="22"/>
              <w:rPr>
                <w:sz w:val="10"/>
                <w:szCs w:val="10"/>
              </w:rPr>
            </w:pPr>
            <w:r>
              <w:rPr>
                <w:spacing w:val="1"/>
                <w:sz w:val="10"/>
                <w:szCs w:val="10"/>
              </w:rPr>
              <w:t>50</w:t>
            </w:r>
          </w:p>
        </w:tc>
        <w:tc>
          <w:tcPr>
            <w:tcW w:w="696" w:type="dxa"/>
            <w:vAlign w:val="top"/>
          </w:tcPr>
          <w:p w14:paraId="72BF618D">
            <w:pPr>
              <w:pStyle w:val="6"/>
              <w:spacing w:before="12" w:line="196" w:lineRule="auto"/>
              <w:ind w:left="22"/>
              <w:rPr>
                <w:sz w:val="10"/>
                <w:szCs w:val="10"/>
              </w:rPr>
            </w:pPr>
            <w:r>
              <w:rPr>
                <w:spacing w:val="3"/>
                <w:sz w:val="10"/>
                <w:szCs w:val="10"/>
              </w:rPr>
              <w:t>笔</w:t>
            </w:r>
          </w:p>
        </w:tc>
        <w:tc>
          <w:tcPr>
            <w:tcW w:w="972" w:type="dxa"/>
            <w:vAlign w:val="top"/>
          </w:tcPr>
          <w:p w14:paraId="3B702046">
            <w:pPr>
              <w:pStyle w:val="6"/>
              <w:spacing w:before="12" w:line="196" w:lineRule="auto"/>
              <w:ind w:left="21"/>
              <w:rPr>
                <w:sz w:val="10"/>
                <w:szCs w:val="10"/>
              </w:rPr>
            </w:pPr>
            <w:r>
              <w:rPr>
                <w:sz w:val="10"/>
                <w:szCs w:val="10"/>
              </w:rPr>
              <w:t>0</w:t>
            </w:r>
          </w:p>
        </w:tc>
        <w:tc>
          <w:tcPr>
            <w:tcW w:w="751" w:type="dxa"/>
            <w:vAlign w:val="top"/>
          </w:tcPr>
          <w:p w14:paraId="6A85020A">
            <w:pPr>
              <w:spacing w:line="119" w:lineRule="exact"/>
              <w:rPr>
                <w:rFonts w:ascii="Arial"/>
                <w:sz w:val="10"/>
              </w:rPr>
            </w:pPr>
          </w:p>
        </w:tc>
        <w:tc>
          <w:tcPr>
            <w:tcW w:w="773" w:type="dxa"/>
            <w:vAlign w:val="top"/>
          </w:tcPr>
          <w:p w14:paraId="28C0B6A5">
            <w:pPr>
              <w:spacing w:line="119" w:lineRule="exact"/>
              <w:rPr>
                <w:rFonts w:ascii="Arial"/>
                <w:sz w:val="10"/>
              </w:rPr>
            </w:pPr>
          </w:p>
        </w:tc>
        <w:tc>
          <w:tcPr>
            <w:tcW w:w="4506" w:type="dxa"/>
            <w:gridSpan w:val="2"/>
            <w:vAlign w:val="top"/>
          </w:tcPr>
          <w:p w14:paraId="11C77E13">
            <w:pPr>
              <w:pStyle w:val="6"/>
              <w:spacing w:before="20" w:line="182" w:lineRule="auto"/>
              <w:ind w:left="22"/>
              <w:rPr>
                <w:sz w:val="10"/>
                <w:szCs w:val="10"/>
              </w:rPr>
            </w:pPr>
            <w:r>
              <w:rPr>
                <w:spacing w:val="7"/>
                <w:sz w:val="10"/>
                <w:szCs w:val="10"/>
              </w:rPr>
              <w:t>项目未获批。</w:t>
            </w:r>
          </w:p>
        </w:tc>
      </w:tr>
      <w:tr w14:paraId="2054B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6596BA4B">
            <w:pPr>
              <w:pStyle w:val="6"/>
              <w:spacing w:before="13" w:line="195" w:lineRule="auto"/>
              <w:ind w:left="23"/>
              <w:rPr>
                <w:sz w:val="10"/>
                <w:szCs w:val="10"/>
              </w:rPr>
            </w:pPr>
            <w:r>
              <w:rPr>
                <w:spacing w:val="8"/>
                <w:sz w:val="10"/>
                <w:szCs w:val="10"/>
              </w:rPr>
              <w:t>效益指标</w:t>
            </w:r>
          </w:p>
        </w:tc>
        <w:tc>
          <w:tcPr>
            <w:tcW w:w="1111" w:type="dxa"/>
            <w:vAlign w:val="top"/>
          </w:tcPr>
          <w:p w14:paraId="3C27BEFD">
            <w:pPr>
              <w:pStyle w:val="6"/>
              <w:spacing w:before="13" w:line="195" w:lineRule="auto"/>
              <w:ind w:left="19"/>
              <w:rPr>
                <w:sz w:val="10"/>
                <w:szCs w:val="10"/>
              </w:rPr>
            </w:pPr>
            <w:r>
              <w:rPr>
                <w:spacing w:val="8"/>
                <w:sz w:val="10"/>
                <w:szCs w:val="10"/>
              </w:rPr>
              <w:t>经济效益</w:t>
            </w:r>
          </w:p>
        </w:tc>
        <w:tc>
          <w:tcPr>
            <w:tcW w:w="1780" w:type="dxa"/>
            <w:vAlign w:val="top"/>
          </w:tcPr>
          <w:p w14:paraId="3A938A20">
            <w:pPr>
              <w:pStyle w:val="6"/>
              <w:spacing w:before="13" w:line="195" w:lineRule="auto"/>
              <w:ind w:left="19"/>
              <w:rPr>
                <w:sz w:val="10"/>
                <w:szCs w:val="10"/>
              </w:rPr>
            </w:pPr>
            <w:r>
              <w:rPr>
                <w:spacing w:val="9"/>
                <w:sz w:val="10"/>
                <w:szCs w:val="10"/>
              </w:rPr>
              <w:t>现场交易金额</w:t>
            </w:r>
          </w:p>
        </w:tc>
        <w:tc>
          <w:tcPr>
            <w:tcW w:w="904" w:type="dxa"/>
            <w:vAlign w:val="top"/>
          </w:tcPr>
          <w:p w14:paraId="7A070CBC">
            <w:pPr>
              <w:pStyle w:val="6"/>
              <w:spacing w:before="13" w:line="195" w:lineRule="auto"/>
              <w:ind w:left="22"/>
              <w:rPr>
                <w:sz w:val="10"/>
                <w:szCs w:val="10"/>
              </w:rPr>
            </w:pPr>
            <w:r>
              <w:rPr>
                <w:spacing w:val="1"/>
                <w:sz w:val="10"/>
                <w:szCs w:val="10"/>
              </w:rPr>
              <w:t>&gt;=</w:t>
            </w:r>
          </w:p>
        </w:tc>
        <w:tc>
          <w:tcPr>
            <w:tcW w:w="1082" w:type="dxa"/>
            <w:vAlign w:val="top"/>
          </w:tcPr>
          <w:p w14:paraId="53B5A1D9">
            <w:pPr>
              <w:pStyle w:val="6"/>
              <w:spacing w:before="13" w:line="195" w:lineRule="auto"/>
              <w:ind w:left="21"/>
              <w:rPr>
                <w:sz w:val="10"/>
                <w:szCs w:val="10"/>
              </w:rPr>
            </w:pPr>
            <w:r>
              <w:rPr>
                <w:spacing w:val="3"/>
                <w:sz w:val="10"/>
                <w:szCs w:val="10"/>
              </w:rPr>
              <w:t>200</w:t>
            </w:r>
          </w:p>
        </w:tc>
        <w:tc>
          <w:tcPr>
            <w:tcW w:w="696" w:type="dxa"/>
            <w:vAlign w:val="top"/>
          </w:tcPr>
          <w:p w14:paraId="760FF84E">
            <w:pPr>
              <w:pStyle w:val="6"/>
              <w:spacing w:before="13" w:line="195" w:lineRule="auto"/>
              <w:ind w:left="23"/>
              <w:rPr>
                <w:sz w:val="10"/>
                <w:szCs w:val="10"/>
              </w:rPr>
            </w:pPr>
            <w:r>
              <w:rPr>
                <w:spacing w:val="6"/>
                <w:sz w:val="10"/>
                <w:szCs w:val="10"/>
              </w:rPr>
              <w:t>万元</w:t>
            </w:r>
          </w:p>
        </w:tc>
        <w:tc>
          <w:tcPr>
            <w:tcW w:w="972" w:type="dxa"/>
            <w:vAlign w:val="top"/>
          </w:tcPr>
          <w:p w14:paraId="6456EF59">
            <w:pPr>
              <w:pStyle w:val="6"/>
              <w:spacing w:before="13" w:line="195" w:lineRule="auto"/>
              <w:ind w:left="21"/>
              <w:rPr>
                <w:sz w:val="10"/>
                <w:szCs w:val="10"/>
              </w:rPr>
            </w:pPr>
            <w:r>
              <w:rPr>
                <w:sz w:val="10"/>
                <w:szCs w:val="10"/>
              </w:rPr>
              <w:t>0</w:t>
            </w:r>
          </w:p>
        </w:tc>
        <w:tc>
          <w:tcPr>
            <w:tcW w:w="751" w:type="dxa"/>
            <w:vAlign w:val="top"/>
          </w:tcPr>
          <w:p w14:paraId="0BBDDC90">
            <w:pPr>
              <w:spacing w:line="119" w:lineRule="exact"/>
              <w:rPr>
                <w:rFonts w:ascii="Arial"/>
                <w:sz w:val="10"/>
              </w:rPr>
            </w:pPr>
          </w:p>
        </w:tc>
        <w:tc>
          <w:tcPr>
            <w:tcW w:w="773" w:type="dxa"/>
            <w:vAlign w:val="top"/>
          </w:tcPr>
          <w:p w14:paraId="0395AE05">
            <w:pPr>
              <w:spacing w:line="119" w:lineRule="exact"/>
              <w:rPr>
                <w:rFonts w:ascii="Arial"/>
                <w:sz w:val="10"/>
              </w:rPr>
            </w:pPr>
          </w:p>
        </w:tc>
        <w:tc>
          <w:tcPr>
            <w:tcW w:w="4506" w:type="dxa"/>
            <w:gridSpan w:val="2"/>
            <w:vAlign w:val="top"/>
          </w:tcPr>
          <w:p w14:paraId="3CF9A8C6">
            <w:pPr>
              <w:pStyle w:val="6"/>
              <w:spacing w:before="22" w:line="178" w:lineRule="auto"/>
              <w:ind w:left="22"/>
              <w:rPr>
                <w:sz w:val="10"/>
                <w:szCs w:val="10"/>
              </w:rPr>
            </w:pPr>
            <w:r>
              <w:rPr>
                <w:spacing w:val="7"/>
                <w:sz w:val="10"/>
                <w:szCs w:val="10"/>
              </w:rPr>
              <w:t>项目未获批。</w:t>
            </w:r>
          </w:p>
        </w:tc>
      </w:tr>
      <w:tr w14:paraId="49675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4E80F78B">
            <w:pPr>
              <w:pStyle w:val="6"/>
              <w:spacing w:before="13" w:line="194" w:lineRule="auto"/>
              <w:ind w:left="23"/>
              <w:rPr>
                <w:sz w:val="10"/>
                <w:szCs w:val="10"/>
              </w:rPr>
            </w:pPr>
            <w:r>
              <w:rPr>
                <w:spacing w:val="8"/>
                <w:sz w:val="10"/>
                <w:szCs w:val="10"/>
              </w:rPr>
              <w:t>效益指标</w:t>
            </w:r>
          </w:p>
        </w:tc>
        <w:tc>
          <w:tcPr>
            <w:tcW w:w="1111" w:type="dxa"/>
            <w:vAlign w:val="top"/>
          </w:tcPr>
          <w:p w14:paraId="6A9825E2">
            <w:pPr>
              <w:pStyle w:val="6"/>
              <w:spacing w:before="13" w:line="194" w:lineRule="auto"/>
              <w:ind w:left="19"/>
              <w:rPr>
                <w:sz w:val="10"/>
                <w:szCs w:val="10"/>
              </w:rPr>
            </w:pPr>
            <w:r>
              <w:rPr>
                <w:spacing w:val="8"/>
                <w:sz w:val="10"/>
                <w:szCs w:val="10"/>
              </w:rPr>
              <w:t>经济效益</w:t>
            </w:r>
          </w:p>
        </w:tc>
        <w:tc>
          <w:tcPr>
            <w:tcW w:w="1780" w:type="dxa"/>
            <w:vAlign w:val="top"/>
          </w:tcPr>
          <w:p w14:paraId="246D5C42">
            <w:pPr>
              <w:pStyle w:val="6"/>
              <w:spacing w:before="13" w:line="194" w:lineRule="auto"/>
              <w:ind w:left="18"/>
              <w:rPr>
                <w:sz w:val="10"/>
                <w:szCs w:val="10"/>
              </w:rPr>
            </w:pPr>
            <w:r>
              <w:rPr>
                <w:spacing w:val="9"/>
                <w:sz w:val="10"/>
                <w:szCs w:val="10"/>
              </w:rPr>
              <w:t>促成合作项目数</w:t>
            </w:r>
          </w:p>
        </w:tc>
        <w:tc>
          <w:tcPr>
            <w:tcW w:w="904" w:type="dxa"/>
            <w:vAlign w:val="top"/>
          </w:tcPr>
          <w:p w14:paraId="3AB84BF2">
            <w:pPr>
              <w:pStyle w:val="6"/>
              <w:spacing w:before="13" w:line="194" w:lineRule="auto"/>
              <w:ind w:left="22"/>
              <w:rPr>
                <w:sz w:val="10"/>
                <w:szCs w:val="10"/>
              </w:rPr>
            </w:pPr>
            <w:r>
              <w:rPr>
                <w:spacing w:val="1"/>
                <w:sz w:val="10"/>
                <w:szCs w:val="10"/>
              </w:rPr>
              <w:t>&gt;=</w:t>
            </w:r>
          </w:p>
        </w:tc>
        <w:tc>
          <w:tcPr>
            <w:tcW w:w="1082" w:type="dxa"/>
            <w:vAlign w:val="top"/>
          </w:tcPr>
          <w:p w14:paraId="4B76420F">
            <w:pPr>
              <w:pStyle w:val="6"/>
              <w:spacing w:before="13" w:line="194" w:lineRule="auto"/>
              <w:ind w:left="21"/>
              <w:rPr>
                <w:sz w:val="10"/>
                <w:szCs w:val="10"/>
              </w:rPr>
            </w:pPr>
            <w:r>
              <w:rPr>
                <w:spacing w:val="2"/>
                <w:sz w:val="10"/>
                <w:szCs w:val="10"/>
              </w:rPr>
              <w:t>20</w:t>
            </w:r>
          </w:p>
        </w:tc>
        <w:tc>
          <w:tcPr>
            <w:tcW w:w="696" w:type="dxa"/>
            <w:vAlign w:val="top"/>
          </w:tcPr>
          <w:p w14:paraId="35EFFA85">
            <w:pPr>
              <w:pStyle w:val="6"/>
              <w:spacing w:before="13" w:line="194" w:lineRule="auto"/>
              <w:ind w:left="20"/>
              <w:rPr>
                <w:sz w:val="10"/>
                <w:szCs w:val="10"/>
              </w:rPr>
            </w:pPr>
            <w:r>
              <w:rPr>
                <w:spacing w:val="5"/>
                <w:sz w:val="10"/>
                <w:szCs w:val="10"/>
              </w:rPr>
              <w:t>个</w:t>
            </w:r>
          </w:p>
        </w:tc>
        <w:tc>
          <w:tcPr>
            <w:tcW w:w="972" w:type="dxa"/>
            <w:vAlign w:val="top"/>
          </w:tcPr>
          <w:p w14:paraId="4960F235">
            <w:pPr>
              <w:pStyle w:val="6"/>
              <w:spacing w:before="13" w:line="194" w:lineRule="auto"/>
              <w:ind w:left="21"/>
              <w:rPr>
                <w:sz w:val="10"/>
                <w:szCs w:val="10"/>
              </w:rPr>
            </w:pPr>
            <w:r>
              <w:rPr>
                <w:sz w:val="10"/>
                <w:szCs w:val="10"/>
              </w:rPr>
              <w:t>0</w:t>
            </w:r>
          </w:p>
        </w:tc>
        <w:tc>
          <w:tcPr>
            <w:tcW w:w="751" w:type="dxa"/>
            <w:vAlign w:val="top"/>
          </w:tcPr>
          <w:p w14:paraId="5189AFAE">
            <w:pPr>
              <w:spacing w:line="119" w:lineRule="exact"/>
              <w:rPr>
                <w:rFonts w:ascii="Arial"/>
                <w:sz w:val="10"/>
              </w:rPr>
            </w:pPr>
          </w:p>
        </w:tc>
        <w:tc>
          <w:tcPr>
            <w:tcW w:w="773" w:type="dxa"/>
            <w:vAlign w:val="top"/>
          </w:tcPr>
          <w:p w14:paraId="3A88CB1D">
            <w:pPr>
              <w:spacing w:line="119" w:lineRule="exact"/>
              <w:rPr>
                <w:rFonts w:ascii="Arial"/>
                <w:sz w:val="10"/>
              </w:rPr>
            </w:pPr>
          </w:p>
        </w:tc>
        <w:tc>
          <w:tcPr>
            <w:tcW w:w="4506" w:type="dxa"/>
            <w:gridSpan w:val="2"/>
            <w:vAlign w:val="top"/>
          </w:tcPr>
          <w:p w14:paraId="0C82249A">
            <w:pPr>
              <w:pStyle w:val="6"/>
              <w:spacing w:before="20" w:line="181" w:lineRule="auto"/>
              <w:ind w:left="22"/>
              <w:rPr>
                <w:sz w:val="10"/>
                <w:szCs w:val="10"/>
              </w:rPr>
            </w:pPr>
            <w:r>
              <w:rPr>
                <w:spacing w:val="7"/>
                <w:sz w:val="10"/>
                <w:szCs w:val="10"/>
              </w:rPr>
              <w:t>项目未获批。</w:t>
            </w:r>
          </w:p>
        </w:tc>
      </w:tr>
      <w:tr w14:paraId="00105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1D2C5F99">
            <w:pPr>
              <w:pStyle w:val="6"/>
              <w:spacing w:before="14" w:line="195" w:lineRule="auto"/>
              <w:ind w:left="23"/>
              <w:rPr>
                <w:sz w:val="10"/>
                <w:szCs w:val="10"/>
              </w:rPr>
            </w:pPr>
            <w:r>
              <w:rPr>
                <w:spacing w:val="8"/>
                <w:sz w:val="10"/>
                <w:szCs w:val="10"/>
              </w:rPr>
              <w:t>效益指标</w:t>
            </w:r>
          </w:p>
        </w:tc>
        <w:tc>
          <w:tcPr>
            <w:tcW w:w="1111" w:type="dxa"/>
            <w:vAlign w:val="top"/>
          </w:tcPr>
          <w:p w14:paraId="6D50F4CA">
            <w:pPr>
              <w:pStyle w:val="6"/>
              <w:spacing w:before="14" w:line="195" w:lineRule="auto"/>
              <w:ind w:left="19"/>
              <w:rPr>
                <w:sz w:val="10"/>
                <w:szCs w:val="10"/>
              </w:rPr>
            </w:pPr>
            <w:r>
              <w:rPr>
                <w:spacing w:val="8"/>
                <w:sz w:val="10"/>
                <w:szCs w:val="10"/>
              </w:rPr>
              <w:t>经济效益</w:t>
            </w:r>
          </w:p>
        </w:tc>
        <w:tc>
          <w:tcPr>
            <w:tcW w:w="1780" w:type="dxa"/>
            <w:vAlign w:val="top"/>
          </w:tcPr>
          <w:p w14:paraId="11C0939C">
            <w:pPr>
              <w:pStyle w:val="6"/>
              <w:spacing w:before="14" w:line="195" w:lineRule="auto"/>
              <w:ind w:left="19"/>
              <w:rPr>
                <w:sz w:val="10"/>
                <w:szCs w:val="10"/>
              </w:rPr>
            </w:pPr>
            <w:r>
              <w:rPr>
                <w:spacing w:val="8"/>
                <w:sz w:val="10"/>
                <w:szCs w:val="10"/>
              </w:rPr>
              <w:t>2023年度食用菌产业发展投资额</w:t>
            </w:r>
          </w:p>
        </w:tc>
        <w:tc>
          <w:tcPr>
            <w:tcW w:w="904" w:type="dxa"/>
            <w:vAlign w:val="top"/>
          </w:tcPr>
          <w:p w14:paraId="303ED99C">
            <w:pPr>
              <w:pStyle w:val="6"/>
              <w:spacing w:before="14" w:line="195" w:lineRule="auto"/>
              <w:ind w:left="22"/>
              <w:rPr>
                <w:sz w:val="10"/>
                <w:szCs w:val="10"/>
              </w:rPr>
            </w:pPr>
            <w:r>
              <w:rPr>
                <w:spacing w:val="1"/>
                <w:sz w:val="10"/>
                <w:szCs w:val="10"/>
              </w:rPr>
              <w:t>&gt;=</w:t>
            </w:r>
          </w:p>
        </w:tc>
        <w:tc>
          <w:tcPr>
            <w:tcW w:w="1082" w:type="dxa"/>
            <w:vAlign w:val="top"/>
          </w:tcPr>
          <w:p w14:paraId="4B6E95FD">
            <w:pPr>
              <w:pStyle w:val="6"/>
              <w:spacing w:before="14" w:line="195" w:lineRule="auto"/>
              <w:ind w:left="22"/>
              <w:rPr>
                <w:sz w:val="10"/>
                <w:szCs w:val="10"/>
              </w:rPr>
            </w:pPr>
            <w:r>
              <w:rPr>
                <w:spacing w:val="3"/>
                <w:sz w:val="10"/>
                <w:szCs w:val="10"/>
              </w:rPr>
              <w:t>3000</w:t>
            </w:r>
          </w:p>
        </w:tc>
        <w:tc>
          <w:tcPr>
            <w:tcW w:w="696" w:type="dxa"/>
            <w:vAlign w:val="top"/>
          </w:tcPr>
          <w:p w14:paraId="29CA1963">
            <w:pPr>
              <w:pStyle w:val="6"/>
              <w:spacing w:before="14" w:line="195" w:lineRule="auto"/>
              <w:ind w:left="23"/>
              <w:rPr>
                <w:sz w:val="10"/>
                <w:szCs w:val="10"/>
              </w:rPr>
            </w:pPr>
            <w:r>
              <w:rPr>
                <w:spacing w:val="6"/>
                <w:sz w:val="10"/>
                <w:szCs w:val="10"/>
              </w:rPr>
              <w:t>万元</w:t>
            </w:r>
          </w:p>
        </w:tc>
        <w:tc>
          <w:tcPr>
            <w:tcW w:w="972" w:type="dxa"/>
            <w:vAlign w:val="top"/>
          </w:tcPr>
          <w:p w14:paraId="5E7ABE49">
            <w:pPr>
              <w:pStyle w:val="6"/>
              <w:spacing w:before="14" w:line="195" w:lineRule="auto"/>
              <w:ind w:left="20"/>
              <w:rPr>
                <w:sz w:val="10"/>
                <w:szCs w:val="10"/>
              </w:rPr>
            </w:pPr>
            <w:r>
              <w:rPr>
                <w:spacing w:val="3"/>
                <w:sz w:val="10"/>
                <w:szCs w:val="10"/>
              </w:rPr>
              <w:t>8000</w:t>
            </w:r>
          </w:p>
        </w:tc>
        <w:tc>
          <w:tcPr>
            <w:tcW w:w="751" w:type="dxa"/>
            <w:vAlign w:val="top"/>
          </w:tcPr>
          <w:p w14:paraId="05CB9782">
            <w:pPr>
              <w:pStyle w:val="6"/>
              <w:spacing w:before="14" w:line="195" w:lineRule="auto"/>
              <w:ind w:left="417"/>
              <w:rPr>
                <w:sz w:val="10"/>
                <w:szCs w:val="10"/>
              </w:rPr>
            </w:pPr>
            <w:r>
              <w:rPr>
                <w:spacing w:val="2"/>
                <w:sz w:val="10"/>
                <w:szCs w:val="10"/>
              </w:rPr>
              <w:t>10.00</w:t>
            </w:r>
          </w:p>
        </w:tc>
        <w:tc>
          <w:tcPr>
            <w:tcW w:w="773" w:type="dxa"/>
            <w:vAlign w:val="top"/>
          </w:tcPr>
          <w:p w14:paraId="766FA589">
            <w:pPr>
              <w:pStyle w:val="6"/>
              <w:spacing w:before="14" w:line="195" w:lineRule="auto"/>
              <w:ind w:left="427"/>
              <w:rPr>
                <w:sz w:val="10"/>
                <w:szCs w:val="10"/>
              </w:rPr>
            </w:pPr>
            <w:r>
              <w:rPr>
                <w:spacing w:val="2"/>
                <w:sz w:val="10"/>
                <w:szCs w:val="10"/>
              </w:rPr>
              <w:t>10.00</w:t>
            </w:r>
          </w:p>
        </w:tc>
        <w:tc>
          <w:tcPr>
            <w:tcW w:w="4506" w:type="dxa"/>
            <w:gridSpan w:val="2"/>
            <w:vAlign w:val="top"/>
          </w:tcPr>
          <w:p w14:paraId="4BDB6FC1">
            <w:pPr>
              <w:spacing w:line="120" w:lineRule="exact"/>
              <w:rPr>
                <w:rFonts w:ascii="Arial"/>
                <w:sz w:val="10"/>
              </w:rPr>
            </w:pPr>
          </w:p>
        </w:tc>
      </w:tr>
      <w:tr w14:paraId="100FD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1F0A2835">
            <w:pPr>
              <w:pStyle w:val="6"/>
              <w:spacing w:before="13" w:line="195" w:lineRule="auto"/>
              <w:ind w:left="23"/>
              <w:rPr>
                <w:sz w:val="10"/>
                <w:szCs w:val="10"/>
              </w:rPr>
            </w:pPr>
            <w:r>
              <w:rPr>
                <w:spacing w:val="8"/>
                <w:sz w:val="10"/>
                <w:szCs w:val="10"/>
              </w:rPr>
              <w:t>效益指标</w:t>
            </w:r>
          </w:p>
        </w:tc>
        <w:tc>
          <w:tcPr>
            <w:tcW w:w="1111" w:type="dxa"/>
            <w:vAlign w:val="top"/>
          </w:tcPr>
          <w:p w14:paraId="670CD797">
            <w:pPr>
              <w:pStyle w:val="6"/>
              <w:spacing w:before="13" w:line="195" w:lineRule="auto"/>
              <w:ind w:left="19"/>
              <w:rPr>
                <w:sz w:val="10"/>
                <w:szCs w:val="10"/>
              </w:rPr>
            </w:pPr>
            <w:r>
              <w:rPr>
                <w:spacing w:val="8"/>
                <w:sz w:val="10"/>
                <w:szCs w:val="10"/>
              </w:rPr>
              <w:t>社会效益</w:t>
            </w:r>
          </w:p>
        </w:tc>
        <w:tc>
          <w:tcPr>
            <w:tcW w:w="1780" w:type="dxa"/>
            <w:vAlign w:val="top"/>
          </w:tcPr>
          <w:p w14:paraId="20465738">
            <w:pPr>
              <w:pStyle w:val="6"/>
              <w:spacing w:before="13" w:line="195" w:lineRule="auto"/>
              <w:ind w:left="18"/>
              <w:rPr>
                <w:sz w:val="10"/>
                <w:szCs w:val="10"/>
              </w:rPr>
            </w:pPr>
            <w:r>
              <w:rPr>
                <w:spacing w:val="9"/>
                <w:sz w:val="10"/>
                <w:szCs w:val="10"/>
              </w:rPr>
              <w:t>保障巡视工作正常开展</w:t>
            </w:r>
          </w:p>
        </w:tc>
        <w:tc>
          <w:tcPr>
            <w:tcW w:w="904" w:type="dxa"/>
            <w:vAlign w:val="top"/>
          </w:tcPr>
          <w:p w14:paraId="0597C8AB">
            <w:pPr>
              <w:pStyle w:val="6"/>
              <w:spacing w:before="13" w:line="195" w:lineRule="auto"/>
              <w:ind w:left="22"/>
              <w:rPr>
                <w:sz w:val="10"/>
                <w:szCs w:val="10"/>
              </w:rPr>
            </w:pPr>
            <w:r>
              <w:rPr>
                <w:spacing w:val="1"/>
                <w:sz w:val="10"/>
                <w:szCs w:val="10"/>
              </w:rPr>
              <w:t>&gt;=</w:t>
            </w:r>
          </w:p>
        </w:tc>
        <w:tc>
          <w:tcPr>
            <w:tcW w:w="1082" w:type="dxa"/>
            <w:vAlign w:val="top"/>
          </w:tcPr>
          <w:p w14:paraId="01C47F4C">
            <w:pPr>
              <w:pStyle w:val="6"/>
              <w:spacing w:before="13" w:line="195" w:lineRule="auto"/>
              <w:ind w:left="28"/>
              <w:rPr>
                <w:sz w:val="10"/>
                <w:szCs w:val="10"/>
              </w:rPr>
            </w:pPr>
            <w:r>
              <w:rPr>
                <w:sz w:val="10"/>
                <w:szCs w:val="10"/>
              </w:rPr>
              <w:t>100</w:t>
            </w:r>
          </w:p>
        </w:tc>
        <w:tc>
          <w:tcPr>
            <w:tcW w:w="696" w:type="dxa"/>
            <w:vAlign w:val="top"/>
          </w:tcPr>
          <w:p w14:paraId="6221E4FE">
            <w:pPr>
              <w:pStyle w:val="6"/>
              <w:spacing w:before="13" w:line="195" w:lineRule="auto"/>
              <w:ind w:left="17"/>
              <w:rPr>
                <w:sz w:val="10"/>
                <w:szCs w:val="10"/>
              </w:rPr>
            </w:pPr>
            <w:r>
              <w:rPr>
                <w:spacing w:val="3"/>
                <w:sz w:val="10"/>
                <w:szCs w:val="10"/>
              </w:rPr>
              <w:t>%</w:t>
            </w:r>
          </w:p>
        </w:tc>
        <w:tc>
          <w:tcPr>
            <w:tcW w:w="972" w:type="dxa"/>
            <w:vAlign w:val="top"/>
          </w:tcPr>
          <w:p w14:paraId="513149F8">
            <w:pPr>
              <w:pStyle w:val="6"/>
              <w:spacing w:before="13" w:line="195" w:lineRule="auto"/>
              <w:ind w:left="28"/>
              <w:rPr>
                <w:sz w:val="10"/>
                <w:szCs w:val="10"/>
              </w:rPr>
            </w:pPr>
            <w:r>
              <w:rPr>
                <w:sz w:val="10"/>
                <w:szCs w:val="10"/>
              </w:rPr>
              <w:t>100</w:t>
            </w:r>
          </w:p>
        </w:tc>
        <w:tc>
          <w:tcPr>
            <w:tcW w:w="751" w:type="dxa"/>
            <w:vAlign w:val="top"/>
          </w:tcPr>
          <w:p w14:paraId="15424F66">
            <w:pPr>
              <w:pStyle w:val="6"/>
              <w:spacing w:before="13" w:line="195" w:lineRule="auto"/>
              <w:ind w:left="417"/>
              <w:rPr>
                <w:sz w:val="10"/>
                <w:szCs w:val="10"/>
              </w:rPr>
            </w:pPr>
            <w:r>
              <w:rPr>
                <w:spacing w:val="2"/>
                <w:sz w:val="10"/>
                <w:szCs w:val="10"/>
              </w:rPr>
              <w:t>10.00</w:t>
            </w:r>
          </w:p>
        </w:tc>
        <w:tc>
          <w:tcPr>
            <w:tcW w:w="773" w:type="dxa"/>
            <w:vAlign w:val="top"/>
          </w:tcPr>
          <w:p w14:paraId="635FE4F6">
            <w:pPr>
              <w:pStyle w:val="6"/>
              <w:spacing w:before="13" w:line="195" w:lineRule="auto"/>
              <w:ind w:left="427"/>
              <w:rPr>
                <w:sz w:val="10"/>
                <w:szCs w:val="10"/>
              </w:rPr>
            </w:pPr>
            <w:r>
              <w:rPr>
                <w:spacing w:val="2"/>
                <w:sz w:val="10"/>
                <w:szCs w:val="10"/>
              </w:rPr>
              <w:t>10.00</w:t>
            </w:r>
          </w:p>
        </w:tc>
        <w:tc>
          <w:tcPr>
            <w:tcW w:w="4506" w:type="dxa"/>
            <w:gridSpan w:val="2"/>
            <w:vAlign w:val="top"/>
          </w:tcPr>
          <w:p w14:paraId="65B59B96">
            <w:pPr>
              <w:spacing w:line="118" w:lineRule="exact"/>
              <w:rPr>
                <w:rFonts w:ascii="Arial"/>
                <w:sz w:val="10"/>
              </w:rPr>
            </w:pPr>
          </w:p>
        </w:tc>
      </w:tr>
      <w:tr w14:paraId="5980A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73595D34">
            <w:pPr>
              <w:pStyle w:val="6"/>
              <w:spacing w:before="13" w:line="194" w:lineRule="auto"/>
              <w:ind w:left="23"/>
              <w:rPr>
                <w:sz w:val="10"/>
                <w:szCs w:val="10"/>
              </w:rPr>
            </w:pPr>
            <w:r>
              <w:rPr>
                <w:spacing w:val="8"/>
                <w:sz w:val="10"/>
                <w:szCs w:val="10"/>
              </w:rPr>
              <w:t>效益指标</w:t>
            </w:r>
          </w:p>
        </w:tc>
        <w:tc>
          <w:tcPr>
            <w:tcW w:w="1111" w:type="dxa"/>
            <w:vAlign w:val="top"/>
          </w:tcPr>
          <w:p w14:paraId="115B3850">
            <w:pPr>
              <w:pStyle w:val="6"/>
              <w:spacing w:before="13" w:line="194" w:lineRule="auto"/>
              <w:ind w:left="19"/>
              <w:rPr>
                <w:sz w:val="10"/>
                <w:szCs w:val="10"/>
              </w:rPr>
            </w:pPr>
            <w:r>
              <w:rPr>
                <w:spacing w:val="8"/>
                <w:sz w:val="10"/>
                <w:szCs w:val="10"/>
              </w:rPr>
              <w:t>社会效益</w:t>
            </w:r>
          </w:p>
        </w:tc>
        <w:tc>
          <w:tcPr>
            <w:tcW w:w="1780" w:type="dxa"/>
            <w:vAlign w:val="top"/>
          </w:tcPr>
          <w:p w14:paraId="5DB51D94">
            <w:pPr>
              <w:pStyle w:val="6"/>
              <w:spacing w:before="13" w:line="194" w:lineRule="auto"/>
              <w:ind w:left="19"/>
              <w:rPr>
                <w:sz w:val="10"/>
                <w:szCs w:val="10"/>
              </w:rPr>
            </w:pPr>
            <w:r>
              <w:rPr>
                <w:spacing w:val="9"/>
                <w:sz w:val="10"/>
                <w:szCs w:val="10"/>
              </w:rPr>
              <w:t>展览（展会）参加人次</w:t>
            </w:r>
          </w:p>
        </w:tc>
        <w:tc>
          <w:tcPr>
            <w:tcW w:w="904" w:type="dxa"/>
            <w:vAlign w:val="top"/>
          </w:tcPr>
          <w:p w14:paraId="1A4DA28E">
            <w:pPr>
              <w:pStyle w:val="6"/>
              <w:spacing w:before="13" w:line="194" w:lineRule="auto"/>
              <w:ind w:left="22"/>
              <w:rPr>
                <w:sz w:val="10"/>
                <w:szCs w:val="10"/>
              </w:rPr>
            </w:pPr>
            <w:r>
              <w:rPr>
                <w:spacing w:val="1"/>
                <w:sz w:val="10"/>
                <w:szCs w:val="10"/>
              </w:rPr>
              <w:t>&gt;=</w:t>
            </w:r>
          </w:p>
        </w:tc>
        <w:tc>
          <w:tcPr>
            <w:tcW w:w="1082" w:type="dxa"/>
            <w:vAlign w:val="top"/>
          </w:tcPr>
          <w:p w14:paraId="750B73F0">
            <w:pPr>
              <w:pStyle w:val="6"/>
              <w:spacing w:before="13" w:line="194" w:lineRule="auto"/>
              <w:ind w:left="21"/>
              <w:rPr>
                <w:sz w:val="10"/>
                <w:szCs w:val="10"/>
              </w:rPr>
            </w:pPr>
            <w:r>
              <w:rPr>
                <w:spacing w:val="3"/>
                <w:sz w:val="10"/>
                <w:szCs w:val="10"/>
              </w:rPr>
              <w:t>2000</w:t>
            </w:r>
          </w:p>
        </w:tc>
        <w:tc>
          <w:tcPr>
            <w:tcW w:w="696" w:type="dxa"/>
            <w:vAlign w:val="top"/>
          </w:tcPr>
          <w:p w14:paraId="54C71A8B">
            <w:pPr>
              <w:pStyle w:val="6"/>
              <w:spacing w:before="13" w:line="194" w:lineRule="auto"/>
              <w:ind w:left="21"/>
              <w:rPr>
                <w:sz w:val="10"/>
                <w:szCs w:val="10"/>
              </w:rPr>
            </w:pPr>
            <w:r>
              <w:rPr>
                <w:spacing w:val="7"/>
                <w:sz w:val="10"/>
                <w:szCs w:val="10"/>
              </w:rPr>
              <w:t>人次</w:t>
            </w:r>
          </w:p>
        </w:tc>
        <w:tc>
          <w:tcPr>
            <w:tcW w:w="972" w:type="dxa"/>
            <w:vAlign w:val="top"/>
          </w:tcPr>
          <w:p w14:paraId="0D1F2B85">
            <w:pPr>
              <w:pStyle w:val="6"/>
              <w:spacing w:before="13" w:line="194" w:lineRule="auto"/>
              <w:ind w:left="21"/>
              <w:rPr>
                <w:sz w:val="10"/>
                <w:szCs w:val="10"/>
              </w:rPr>
            </w:pPr>
            <w:r>
              <w:rPr>
                <w:sz w:val="10"/>
                <w:szCs w:val="10"/>
              </w:rPr>
              <w:t>0</w:t>
            </w:r>
          </w:p>
        </w:tc>
        <w:tc>
          <w:tcPr>
            <w:tcW w:w="751" w:type="dxa"/>
            <w:vAlign w:val="top"/>
          </w:tcPr>
          <w:p w14:paraId="1DE490F3">
            <w:pPr>
              <w:spacing w:line="118" w:lineRule="exact"/>
              <w:rPr>
                <w:rFonts w:ascii="Arial"/>
                <w:sz w:val="10"/>
              </w:rPr>
            </w:pPr>
          </w:p>
        </w:tc>
        <w:tc>
          <w:tcPr>
            <w:tcW w:w="773" w:type="dxa"/>
            <w:vAlign w:val="top"/>
          </w:tcPr>
          <w:p w14:paraId="053A9389">
            <w:pPr>
              <w:spacing w:line="118" w:lineRule="exact"/>
              <w:rPr>
                <w:rFonts w:ascii="Arial"/>
                <w:sz w:val="10"/>
              </w:rPr>
            </w:pPr>
          </w:p>
        </w:tc>
        <w:tc>
          <w:tcPr>
            <w:tcW w:w="4506" w:type="dxa"/>
            <w:gridSpan w:val="2"/>
            <w:vAlign w:val="top"/>
          </w:tcPr>
          <w:p w14:paraId="64395EC7">
            <w:pPr>
              <w:pStyle w:val="6"/>
              <w:spacing w:before="21" w:line="180" w:lineRule="auto"/>
              <w:ind w:left="22"/>
              <w:rPr>
                <w:sz w:val="10"/>
                <w:szCs w:val="10"/>
              </w:rPr>
            </w:pPr>
            <w:r>
              <w:rPr>
                <w:spacing w:val="7"/>
                <w:sz w:val="10"/>
                <w:szCs w:val="10"/>
              </w:rPr>
              <w:t>项目未获批。</w:t>
            </w:r>
          </w:p>
        </w:tc>
      </w:tr>
      <w:tr w14:paraId="6EFBB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40F5311B">
            <w:pPr>
              <w:pStyle w:val="6"/>
              <w:spacing w:before="14" w:line="193" w:lineRule="auto"/>
              <w:ind w:left="23"/>
              <w:rPr>
                <w:sz w:val="10"/>
                <w:szCs w:val="10"/>
              </w:rPr>
            </w:pPr>
            <w:r>
              <w:rPr>
                <w:spacing w:val="8"/>
                <w:sz w:val="10"/>
                <w:szCs w:val="10"/>
              </w:rPr>
              <w:t>效益指标</w:t>
            </w:r>
          </w:p>
        </w:tc>
        <w:tc>
          <w:tcPr>
            <w:tcW w:w="1111" w:type="dxa"/>
            <w:vAlign w:val="top"/>
          </w:tcPr>
          <w:p w14:paraId="367D22D4">
            <w:pPr>
              <w:pStyle w:val="6"/>
              <w:spacing w:before="14" w:line="193" w:lineRule="auto"/>
              <w:ind w:left="19"/>
              <w:rPr>
                <w:sz w:val="10"/>
                <w:szCs w:val="10"/>
              </w:rPr>
            </w:pPr>
            <w:r>
              <w:rPr>
                <w:spacing w:val="8"/>
                <w:sz w:val="10"/>
                <w:szCs w:val="10"/>
              </w:rPr>
              <w:t>社会效益</w:t>
            </w:r>
          </w:p>
        </w:tc>
        <w:tc>
          <w:tcPr>
            <w:tcW w:w="1780" w:type="dxa"/>
            <w:vAlign w:val="top"/>
          </w:tcPr>
          <w:p w14:paraId="6CD2CA87">
            <w:pPr>
              <w:pStyle w:val="6"/>
              <w:spacing w:before="14" w:line="193" w:lineRule="auto"/>
              <w:ind w:left="19"/>
              <w:rPr>
                <w:sz w:val="10"/>
                <w:szCs w:val="10"/>
              </w:rPr>
            </w:pPr>
            <w:r>
              <w:rPr>
                <w:spacing w:val="9"/>
                <w:sz w:val="10"/>
                <w:szCs w:val="10"/>
              </w:rPr>
              <w:t>参加主体数量</w:t>
            </w:r>
          </w:p>
        </w:tc>
        <w:tc>
          <w:tcPr>
            <w:tcW w:w="904" w:type="dxa"/>
            <w:vAlign w:val="top"/>
          </w:tcPr>
          <w:p w14:paraId="1DE38F0E">
            <w:pPr>
              <w:pStyle w:val="6"/>
              <w:spacing w:before="14" w:line="193" w:lineRule="auto"/>
              <w:ind w:left="22"/>
              <w:rPr>
                <w:sz w:val="10"/>
                <w:szCs w:val="10"/>
              </w:rPr>
            </w:pPr>
            <w:r>
              <w:rPr>
                <w:spacing w:val="1"/>
                <w:sz w:val="10"/>
                <w:szCs w:val="10"/>
              </w:rPr>
              <w:t>&gt;=</w:t>
            </w:r>
          </w:p>
        </w:tc>
        <w:tc>
          <w:tcPr>
            <w:tcW w:w="1082" w:type="dxa"/>
            <w:vAlign w:val="top"/>
          </w:tcPr>
          <w:p w14:paraId="2B20CD97">
            <w:pPr>
              <w:pStyle w:val="6"/>
              <w:spacing w:before="14" w:line="193" w:lineRule="auto"/>
              <w:ind w:left="21"/>
              <w:rPr>
                <w:sz w:val="10"/>
                <w:szCs w:val="10"/>
              </w:rPr>
            </w:pPr>
            <w:r>
              <w:rPr>
                <w:spacing w:val="2"/>
                <w:sz w:val="10"/>
                <w:szCs w:val="10"/>
              </w:rPr>
              <w:t>20</w:t>
            </w:r>
          </w:p>
        </w:tc>
        <w:tc>
          <w:tcPr>
            <w:tcW w:w="696" w:type="dxa"/>
            <w:vAlign w:val="top"/>
          </w:tcPr>
          <w:p w14:paraId="43F7DC56">
            <w:pPr>
              <w:pStyle w:val="6"/>
              <w:spacing w:before="14" w:line="193" w:lineRule="auto"/>
              <w:ind w:left="20"/>
              <w:rPr>
                <w:sz w:val="10"/>
                <w:szCs w:val="10"/>
              </w:rPr>
            </w:pPr>
            <w:r>
              <w:rPr>
                <w:spacing w:val="5"/>
                <w:sz w:val="10"/>
                <w:szCs w:val="10"/>
              </w:rPr>
              <w:t>个</w:t>
            </w:r>
          </w:p>
        </w:tc>
        <w:tc>
          <w:tcPr>
            <w:tcW w:w="972" w:type="dxa"/>
            <w:vAlign w:val="top"/>
          </w:tcPr>
          <w:p w14:paraId="296BCE44">
            <w:pPr>
              <w:pStyle w:val="6"/>
              <w:spacing w:before="14" w:line="193" w:lineRule="auto"/>
              <w:ind w:left="21"/>
              <w:rPr>
                <w:sz w:val="10"/>
                <w:szCs w:val="10"/>
              </w:rPr>
            </w:pPr>
            <w:r>
              <w:rPr>
                <w:sz w:val="10"/>
                <w:szCs w:val="10"/>
              </w:rPr>
              <w:t>0</w:t>
            </w:r>
          </w:p>
        </w:tc>
        <w:tc>
          <w:tcPr>
            <w:tcW w:w="751" w:type="dxa"/>
            <w:vAlign w:val="top"/>
          </w:tcPr>
          <w:p w14:paraId="4E5EE63C">
            <w:pPr>
              <w:spacing w:line="118" w:lineRule="exact"/>
              <w:rPr>
                <w:rFonts w:ascii="Arial"/>
                <w:sz w:val="10"/>
              </w:rPr>
            </w:pPr>
          </w:p>
        </w:tc>
        <w:tc>
          <w:tcPr>
            <w:tcW w:w="773" w:type="dxa"/>
            <w:vAlign w:val="top"/>
          </w:tcPr>
          <w:p w14:paraId="2BB4A900">
            <w:pPr>
              <w:spacing w:line="118" w:lineRule="exact"/>
              <w:rPr>
                <w:rFonts w:ascii="Arial"/>
                <w:sz w:val="10"/>
              </w:rPr>
            </w:pPr>
          </w:p>
        </w:tc>
        <w:tc>
          <w:tcPr>
            <w:tcW w:w="4506" w:type="dxa"/>
            <w:gridSpan w:val="2"/>
            <w:vAlign w:val="top"/>
          </w:tcPr>
          <w:p w14:paraId="443340AC">
            <w:pPr>
              <w:pStyle w:val="6"/>
              <w:spacing w:before="21" w:line="180" w:lineRule="auto"/>
              <w:ind w:left="22"/>
              <w:rPr>
                <w:sz w:val="10"/>
                <w:szCs w:val="10"/>
              </w:rPr>
            </w:pPr>
            <w:r>
              <w:rPr>
                <w:spacing w:val="7"/>
                <w:sz w:val="10"/>
                <w:szCs w:val="10"/>
              </w:rPr>
              <w:t>项目未获批。</w:t>
            </w:r>
          </w:p>
        </w:tc>
      </w:tr>
      <w:tr w14:paraId="33F7D8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65A78FB7">
            <w:pPr>
              <w:pStyle w:val="6"/>
              <w:spacing w:before="14" w:line="192" w:lineRule="auto"/>
              <w:ind w:left="23"/>
              <w:rPr>
                <w:sz w:val="10"/>
                <w:szCs w:val="10"/>
              </w:rPr>
            </w:pPr>
            <w:r>
              <w:rPr>
                <w:spacing w:val="8"/>
                <w:sz w:val="10"/>
                <w:szCs w:val="10"/>
              </w:rPr>
              <w:t>效益指标</w:t>
            </w:r>
          </w:p>
        </w:tc>
        <w:tc>
          <w:tcPr>
            <w:tcW w:w="1111" w:type="dxa"/>
            <w:vAlign w:val="top"/>
          </w:tcPr>
          <w:p w14:paraId="50199304">
            <w:pPr>
              <w:pStyle w:val="6"/>
              <w:spacing w:before="14" w:line="192" w:lineRule="auto"/>
              <w:ind w:left="19"/>
              <w:rPr>
                <w:sz w:val="10"/>
                <w:szCs w:val="10"/>
              </w:rPr>
            </w:pPr>
            <w:r>
              <w:rPr>
                <w:spacing w:val="8"/>
                <w:sz w:val="10"/>
                <w:szCs w:val="10"/>
              </w:rPr>
              <w:t>社会效益</w:t>
            </w:r>
          </w:p>
        </w:tc>
        <w:tc>
          <w:tcPr>
            <w:tcW w:w="1780" w:type="dxa"/>
            <w:vAlign w:val="top"/>
          </w:tcPr>
          <w:p w14:paraId="1ADAEF1D">
            <w:pPr>
              <w:pStyle w:val="6"/>
              <w:spacing w:before="14" w:line="192" w:lineRule="auto"/>
              <w:ind w:left="20"/>
              <w:rPr>
                <w:sz w:val="10"/>
                <w:szCs w:val="10"/>
              </w:rPr>
            </w:pPr>
            <w:r>
              <w:rPr>
                <w:spacing w:val="9"/>
                <w:sz w:val="10"/>
                <w:szCs w:val="10"/>
              </w:rPr>
              <w:t>宣传报道次数</w:t>
            </w:r>
          </w:p>
        </w:tc>
        <w:tc>
          <w:tcPr>
            <w:tcW w:w="904" w:type="dxa"/>
            <w:vAlign w:val="top"/>
          </w:tcPr>
          <w:p w14:paraId="1B49D03F">
            <w:pPr>
              <w:pStyle w:val="6"/>
              <w:spacing w:before="14" w:line="192" w:lineRule="auto"/>
              <w:ind w:left="22"/>
              <w:rPr>
                <w:sz w:val="10"/>
                <w:szCs w:val="10"/>
              </w:rPr>
            </w:pPr>
            <w:r>
              <w:rPr>
                <w:spacing w:val="1"/>
                <w:sz w:val="10"/>
                <w:szCs w:val="10"/>
              </w:rPr>
              <w:t>&gt;=</w:t>
            </w:r>
          </w:p>
        </w:tc>
        <w:tc>
          <w:tcPr>
            <w:tcW w:w="1082" w:type="dxa"/>
            <w:vAlign w:val="top"/>
          </w:tcPr>
          <w:p w14:paraId="540FDF78">
            <w:pPr>
              <w:pStyle w:val="6"/>
              <w:spacing w:before="14" w:line="192" w:lineRule="auto"/>
              <w:ind w:left="21"/>
              <w:rPr>
                <w:sz w:val="10"/>
                <w:szCs w:val="10"/>
              </w:rPr>
            </w:pPr>
            <w:r>
              <w:rPr>
                <w:sz w:val="10"/>
                <w:szCs w:val="10"/>
              </w:rPr>
              <w:t>2</w:t>
            </w:r>
          </w:p>
        </w:tc>
        <w:tc>
          <w:tcPr>
            <w:tcW w:w="696" w:type="dxa"/>
            <w:vAlign w:val="top"/>
          </w:tcPr>
          <w:p w14:paraId="64084033">
            <w:pPr>
              <w:pStyle w:val="6"/>
              <w:spacing w:before="14" w:line="192" w:lineRule="auto"/>
              <w:ind w:left="23"/>
              <w:rPr>
                <w:sz w:val="10"/>
                <w:szCs w:val="10"/>
              </w:rPr>
            </w:pPr>
            <w:r>
              <w:rPr>
                <w:spacing w:val="2"/>
                <w:sz w:val="10"/>
                <w:szCs w:val="10"/>
              </w:rPr>
              <w:t>次</w:t>
            </w:r>
          </w:p>
        </w:tc>
        <w:tc>
          <w:tcPr>
            <w:tcW w:w="972" w:type="dxa"/>
            <w:vAlign w:val="top"/>
          </w:tcPr>
          <w:p w14:paraId="2A3A37D2">
            <w:pPr>
              <w:pStyle w:val="6"/>
              <w:spacing w:before="14" w:line="192" w:lineRule="auto"/>
              <w:ind w:left="21"/>
              <w:rPr>
                <w:sz w:val="10"/>
                <w:szCs w:val="10"/>
              </w:rPr>
            </w:pPr>
            <w:r>
              <w:rPr>
                <w:sz w:val="10"/>
                <w:szCs w:val="10"/>
              </w:rPr>
              <w:t>0</w:t>
            </w:r>
          </w:p>
        </w:tc>
        <w:tc>
          <w:tcPr>
            <w:tcW w:w="751" w:type="dxa"/>
            <w:vAlign w:val="top"/>
          </w:tcPr>
          <w:p w14:paraId="28B5D3AD">
            <w:pPr>
              <w:spacing w:line="118" w:lineRule="exact"/>
              <w:rPr>
                <w:rFonts w:ascii="Arial"/>
                <w:sz w:val="10"/>
              </w:rPr>
            </w:pPr>
          </w:p>
        </w:tc>
        <w:tc>
          <w:tcPr>
            <w:tcW w:w="773" w:type="dxa"/>
            <w:vAlign w:val="top"/>
          </w:tcPr>
          <w:p w14:paraId="01DD867D">
            <w:pPr>
              <w:spacing w:line="118" w:lineRule="exact"/>
              <w:rPr>
                <w:rFonts w:ascii="Arial"/>
                <w:sz w:val="10"/>
              </w:rPr>
            </w:pPr>
          </w:p>
        </w:tc>
        <w:tc>
          <w:tcPr>
            <w:tcW w:w="4506" w:type="dxa"/>
            <w:gridSpan w:val="2"/>
            <w:vAlign w:val="top"/>
          </w:tcPr>
          <w:p w14:paraId="7706498A">
            <w:pPr>
              <w:pStyle w:val="6"/>
              <w:spacing w:before="24" w:line="174" w:lineRule="auto"/>
              <w:ind w:left="22"/>
              <w:rPr>
                <w:sz w:val="10"/>
                <w:szCs w:val="10"/>
              </w:rPr>
            </w:pPr>
            <w:r>
              <w:rPr>
                <w:spacing w:val="7"/>
                <w:sz w:val="10"/>
                <w:szCs w:val="10"/>
              </w:rPr>
              <w:t>项目未获批。</w:t>
            </w:r>
          </w:p>
        </w:tc>
      </w:tr>
      <w:tr w14:paraId="74A85A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02BB8A88">
            <w:pPr>
              <w:pStyle w:val="6"/>
              <w:spacing w:before="15" w:line="191" w:lineRule="auto"/>
              <w:ind w:left="23"/>
              <w:rPr>
                <w:sz w:val="10"/>
                <w:szCs w:val="10"/>
              </w:rPr>
            </w:pPr>
            <w:r>
              <w:rPr>
                <w:spacing w:val="8"/>
                <w:sz w:val="10"/>
                <w:szCs w:val="10"/>
              </w:rPr>
              <w:t>效益指标</w:t>
            </w:r>
          </w:p>
        </w:tc>
        <w:tc>
          <w:tcPr>
            <w:tcW w:w="1111" w:type="dxa"/>
            <w:vAlign w:val="top"/>
          </w:tcPr>
          <w:p w14:paraId="07CB29E4">
            <w:pPr>
              <w:pStyle w:val="6"/>
              <w:spacing w:before="15" w:line="191" w:lineRule="auto"/>
              <w:ind w:left="19"/>
              <w:rPr>
                <w:sz w:val="10"/>
                <w:szCs w:val="10"/>
              </w:rPr>
            </w:pPr>
            <w:r>
              <w:rPr>
                <w:spacing w:val="8"/>
                <w:sz w:val="10"/>
                <w:szCs w:val="10"/>
              </w:rPr>
              <w:t>社会效益</w:t>
            </w:r>
          </w:p>
        </w:tc>
        <w:tc>
          <w:tcPr>
            <w:tcW w:w="1780" w:type="dxa"/>
            <w:vAlign w:val="top"/>
          </w:tcPr>
          <w:p w14:paraId="0438A4DA">
            <w:pPr>
              <w:pStyle w:val="6"/>
              <w:spacing w:before="15" w:line="191" w:lineRule="auto"/>
              <w:ind w:left="18"/>
              <w:rPr>
                <w:sz w:val="10"/>
                <w:szCs w:val="10"/>
              </w:rPr>
            </w:pPr>
            <w:r>
              <w:rPr>
                <w:spacing w:val="10"/>
                <w:sz w:val="10"/>
                <w:szCs w:val="10"/>
              </w:rPr>
              <w:t>野生食用菌原生境生态环境保护</w:t>
            </w:r>
          </w:p>
        </w:tc>
        <w:tc>
          <w:tcPr>
            <w:tcW w:w="904" w:type="dxa"/>
            <w:vAlign w:val="top"/>
          </w:tcPr>
          <w:p w14:paraId="2A4DCBCB">
            <w:pPr>
              <w:pStyle w:val="6"/>
              <w:spacing w:before="15" w:line="191" w:lineRule="auto"/>
              <w:ind w:left="22"/>
              <w:rPr>
                <w:sz w:val="10"/>
                <w:szCs w:val="10"/>
              </w:rPr>
            </w:pPr>
            <w:r>
              <w:rPr>
                <w:spacing w:val="1"/>
                <w:sz w:val="10"/>
                <w:szCs w:val="10"/>
              </w:rPr>
              <w:t>&gt;=</w:t>
            </w:r>
          </w:p>
        </w:tc>
        <w:tc>
          <w:tcPr>
            <w:tcW w:w="1082" w:type="dxa"/>
            <w:vAlign w:val="top"/>
          </w:tcPr>
          <w:p w14:paraId="049A34F3">
            <w:pPr>
              <w:pStyle w:val="6"/>
              <w:spacing w:before="15" w:line="191" w:lineRule="auto"/>
              <w:ind w:left="22"/>
              <w:rPr>
                <w:sz w:val="10"/>
                <w:szCs w:val="10"/>
              </w:rPr>
            </w:pPr>
            <w:r>
              <w:rPr>
                <w:spacing w:val="3"/>
                <w:sz w:val="10"/>
                <w:szCs w:val="10"/>
              </w:rPr>
              <w:t>5000</w:t>
            </w:r>
          </w:p>
        </w:tc>
        <w:tc>
          <w:tcPr>
            <w:tcW w:w="696" w:type="dxa"/>
            <w:vAlign w:val="top"/>
          </w:tcPr>
          <w:p w14:paraId="77A9E57B">
            <w:pPr>
              <w:pStyle w:val="6"/>
              <w:spacing w:before="15" w:line="191" w:lineRule="auto"/>
              <w:ind w:left="20"/>
              <w:rPr>
                <w:sz w:val="10"/>
                <w:szCs w:val="10"/>
              </w:rPr>
            </w:pPr>
            <w:r>
              <w:rPr>
                <w:spacing w:val="5"/>
                <w:sz w:val="10"/>
                <w:szCs w:val="10"/>
              </w:rPr>
              <w:t>亩</w:t>
            </w:r>
          </w:p>
        </w:tc>
        <w:tc>
          <w:tcPr>
            <w:tcW w:w="972" w:type="dxa"/>
            <w:vAlign w:val="top"/>
          </w:tcPr>
          <w:p w14:paraId="67955411">
            <w:pPr>
              <w:pStyle w:val="6"/>
              <w:spacing w:before="15" w:line="191" w:lineRule="auto"/>
              <w:ind w:left="22"/>
              <w:rPr>
                <w:sz w:val="10"/>
                <w:szCs w:val="10"/>
              </w:rPr>
            </w:pPr>
            <w:r>
              <w:rPr>
                <w:spacing w:val="4"/>
                <w:sz w:val="10"/>
                <w:szCs w:val="10"/>
              </w:rPr>
              <w:t>34267.78</w:t>
            </w:r>
          </w:p>
        </w:tc>
        <w:tc>
          <w:tcPr>
            <w:tcW w:w="751" w:type="dxa"/>
            <w:vAlign w:val="top"/>
          </w:tcPr>
          <w:p w14:paraId="1CB99413">
            <w:pPr>
              <w:pStyle w:val="6"/>
              <w:spacing w:before="15" w:line="191" w:lineRule="auto"/>
              <w:ind w:left="417"/>
              <w:rPr>
                <w:sz w:val="10"/>
                <w:szCs w:val="10"/>
              </w:rPr>
            </w:pPr>
            <w:r>
              <w:rPr>
                <w:spacing w:val="2"/>
                <w:sz w:val="10"/>
                <w:szCs w:val="10"/>
              </w:rPr>
              <w:t>10.00</w:t>
            </w:r>
          </w:p>
        </w:tc>
        <w:tc>
          <w:tcPr>
            <w:tcW w:w="773" w:type="dxa"/>
            <w:vAlign w:val="top"/>
          </w:tcPr>
          <w:p w14:paraId="67769248">
            <w:pPr>
              <w:pStyle w:val="6"/>
              <w:spacing w:before="15" w:line="191" w:lineRule="auto"/>
              <w:ind w:left="427"/>
              <w:rPr>
                <w:sz w:val="10"/>
                <w:szCs w:val="10"/>
              </w:rPr>
            </w:pPr>
            <w:r>
              <w:rPr>
                <w:spacing w:val="2"/>
                <w:sz w:val="10"/>
                <w:szCs w:val="10"/>
              </w:rPr>
              <w:t>10.00</w:t>
            </w:r>
          </w:p>
        </w:tc>
        <w:tc>
          <w:tcPr>
            <w:tcW w:w="4506" w:type="dxa"/>
            <w:gridSpan w:val="2"/>
            <w:vAlign w:val="top"/>
          </w:tcPr>
          <w:p w14:paraId="210A5449">
            <w:pPr>
              <w:spacing w:line="118" w:lineRule="exact"/>
              <w:rPr>
                <w:rFonts w:ascii="Arial"/>
                <w:sz w:val="10"/>
              </w:rPr>
            </w:pPr>
          </w:p>
        </w:tc>
      </w:tr>
      <w:tr w14:paraId="79DE99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42D9E9BC">
            <w:pPr>
              <w:pStyle w:val="6"/>
              <w:spacing w:before="15" w:line="191" w:lineRule="auto"/>
              <w:ind w:left="20"/>
              <w:rPr>
                <w:sz w:val="10"/>
                <w:szCs w:val="10"/>
              </w:rPr>
            </w:pPr>
            <w:r>
              <w:rPr>
                <w:spacing w:val="9"/>
                <w:sz w:val="10"/>
                <w:szCs w:val="10"/>
              </w:rPr>
              <w:t>满意度指标</w:t>
            </w:r>
          </w:p>
        </w:tc>
        <w:tc>
          <w:tcPr>
            <w:tcW w:w="1111" w:type="dxa"/>
            <w:vAlign w:val="top"/>
          </w:tcPr>
          <w:p w14:paraId="799BB70D">
            <w:pPr>
              <w:pStyle w:val="6"/>
              <w:spacing w:before="15" w:line="191" w:lineRule="auto"/>
              <w:ind w:left="18"/>
              <w:rPr>
                <w:sz w:val="10"/>
                <w:szCs w:val="10"/>
              </w:rPr>
            </w:pPr>
            <w:r>
              <w:rPr>
                <w:spacing w:val="9"/>
                <w:sz w:val="10"/>
                <w:szCs w:val="10"/>
              </w:rPr>
              <w:t>服务对象满意度</w:t>
            </w:r>
          </w:p>
        </w:tc>
        <w:tc>
          <w:tcPr>
            <w:tcW w:w="1780" w:type="dxa"/>
            <w:vAlign w:val="top"/>
          </w:tcPr>
          <w:p w14:paraId="231C1AC6">
            <w:pPr>
              <w:pStyle w:val="6"/>
              <w:spacing w:before="15" w:line="191" w:lineRule="auto"/>
              <w:ind w:left="19"/>
              <w:rPr>
                <w:sz w:val="10"/>
                <w:szCs w:val="10"/>
              </w:rPr>
            </w:pPr>
            <w:r>
              <w:rPr>
                <w:spacing w:val="10"/>
                <w:sz w:val="10"/>
                <w:szCs w:val="10"/>
              </w:rPr>
              <w:t>社会公众和服务对象对项目满意度</w:t>
            </w:r>
          </w:p>
        </w:tc>
        <w:tc>
          <w:tcPr>
            <w:tcW w:w="904" w:type="dxa"/>
            <w:vAlign w:val="top"/>
          </w:tcPr>
          <w:p w14:paraId="167E426A">
            <w:pPr>
              <w:pStyle w:val="6"/>
              <w:spacing w:before="15" w:line="191" w:lineRule="auto"/>
              <w:ind w:left="22"/>
              <w:rPr>
                <w:sz w:val="10"/>
                <w:szCs w:val="10"/>
              </w:rPr>
            </w:pPr>
            <w:r>
              <w:rPr>
                <w:spacing w:val="1"/>
                <w:sz w:val="10"/>
                <w:szCs w:val="10"/>
              </w:rPr>
              <w:t>&gt;=</w:t>
            </w:r>
          </w:p>
        </w:tc>
        <w:tc>
          <w:tcPr>
            <w:tcW w:w="1082" w:type="dxa"/>
            <w:vAlign w:val="top"/>
          </w:tcPr>
          <w:p w14:paraId="7FF45C68">
            <w:pPr>
              <w:pStyle w:val="6"/>
              <w:spacing w:before="15" w:line="191" w:lineRule="auto"/>
              <w:ind w:left="20"/>
              <w:rPr>
                <w:sz w:val="10"/>
                <w:szCs w:val="10"/>
              </w:rPr>
            </w:pPr>
            <w:r>
              <w:rPr>
                <w:spacing w:val="2"/>
                <w:sz w:val="10"/>
                <w:szCs w:val="10"/>
              </w:rPr>
              <w:t>90</w:t>
            </w:r>
          </w:p>
        </w:tc>
        <w:tc>
          <w:tcPr>
            <w:tcW w:w="696" w:type="dxa"/>
            <w:vAlign w:val="top"/>
          </w:tcPr>
          <w:p w14:paraId="2F737D66">
            <w:pPr>
              <w:pStyle w:val="6"/>
              <w:spacing w:before="15" w:line="191" w:lineRule="auto"/>
              <w:ind w:left="17"/>
              <w:rPr>
                <w:sz w:val="10"/>
                <w:szCs w:val="10"/>
              </w:rPr>
            </w:pPr>
            <w:r>
              <w:rPr>
                <w:spacing w:val="3"/>
                <w:sz w:val="10"/>
                <w:szCs w:val="10"/>
              </w:rPr>
              <w:t>%</w:t>
            </w:r>
          </w:p>
        </w:tc>
        <w:tc>
          <w:tcPr>
            <w:tcW w:w="972" w:type="dxa"/>
            <w:vAlign w:val="top"/>
          </w:tcPr>
          <w:p w14:paraId="6F93B254">
            <w:pPr>
              <w:pStyle w:val="6"/>
              <w:spacing w:before="15" w:line="191" w:lineRule="auto"/>
              <w:ind w:left="20"/>
              <w:rPr>
                <w:sz w:val="10"/>
                <w:szCs w:val="10"/>
              </w:rPr>
            </w:pPr>
            <w:r>
              <w:rPr>
                <w:spacing w:val="2"/>
                <w:sz w:val="10"/>
                <w:szCs w:val="10"/>
              </w:rPr>
              <w:t>91</w:t>
            </w:r>
          </w:p>
        </w:tc>
        <w:tc>
          <w:tcPr>
            <w:tcW w:w="751" w:type="dxa"/>
            <w:vAlign w:val="top"/>
          </w:tcPr>
          <w:p w14:paraId="08A9FA15">
            <w:pPr>
              <w:pStyle w:val="6"/>
              <w:spacing w:before="15" w:line="191" w:lineRule="auto"/>
              <w:ind w:left="417"/>
              <w:rPr>
                <w:sz w:val="10"/>
                <w:szCs w:val="10"/>
              </w:rPr>
            </w:pPr>
            <w:r>
              <w:rPr>
                <w:spacing w:val="2"/>
                <w:sz w:val="10"/>
                <w:szCs w:val="10"/>
              </w:rPr>
              <w:t>10.00</w:t>
            </w:r>
          </w:p>
        </w:tc>
        <w:tc>
          <w:tcPr>
            <w:tcW w:w="773" w:type="dxa"/>
            <w:vAlign w:val="top"/>
          </w:tcPr>
          <w:p w14:paraId="6A8EB417">
            <w:pPr>
              <w:pStyle w:val="6"/>
              <w:spacing w:before="15" w:line="191" w:lineRule="auto"/>
              <w:ind w:left="427"/>
              <w:rPr>
                <w:sz w:val="10"/>
                <w:szCs w:val="10"/>
              </w:rPr>
            </w:pPr>
            <w:r>
              <w:rPr>
                <w:spacing w:val="2"/>
                <w:sz w:val="10"/>
                <w:szCs w:val="10"/>
              </w:rPr>
              <w:t>10.00</w:t>
            </w:r>
          </w:p>
        </w:tc>
        <w:tc>
          <w:tcPr>
            <w:tcW w:w="4506" w:type="dxa"/>
            <w:gridSpan w:val="2"/>
            <w:vAlign w:val="top"/>
          </w:tcPr>
          <w:p w14:paraId="7CB2CBEB">
            <w:pPr>
              <w:spacing w:line="118" w:lineRule="exact"/>
              <w:rPr>
                <w:rFonts w:ascii="Arial"/>
                <w:sz w:val="10"/>
              </w:rPr>
            </w:pPr>
          </w:p>
        </w:tc>
      </w:tr>
      <w:tr w14:paraId="58151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7FBCDC0F">
            <w:pPr>
              <w:pStyle w:val="6"/>
              <w:spacing w:before="16" w:line="190" w:lineRule="auto"/>
              <w:ind w:left="20"/>
              <w:rPr>
                <w:sz w:val="10"/>
                <w:szCs w:val="10"/>
              </w:rPr>
            </w:pPr>
            <w:r>
              <w:rPr>
                <w:spacing w:val="9"/>
                <w:sz w:val="10"/>
                <w:szCs w:val="10"/>
              </w:rPr>
              <w:t>满意度指标</w:t>
            </w:r>
          </w:p>
        </w:tc>
        <w:tc>
          <w:tcPr>
            <w:tcW w:w="1111" w:type="dxa"/>
            <w:vAlign w:val="top"/>
          </w:tcPr>
          <w:p w14:paraId="698CC0BF">
            <w:pPr>
              <w:pStyle w:val="6"/>
              <w:spacing w:before="16" w:line="190" w:lineRule="auto"/>
              <w:ind w:left="18"/>
              <w:rPr>
                <w:sz w:val="10"/>
                <w:szCs w:val="10"/>
              </w:rPr>
            </w:pPr>
            <w:r>
              <w:rPr>
                <w:spacing w:val="9"/>
                <w:sz w:val="10"/>
                <w:szCs w:val="10"/>
              </w:rPr>
              <w:t>服务对象满意度</w:t>
            </w:r>
          </w:p>
        </w:tc>
        <w:tc>
          <w:tcPr>
            <w:tcW w:w="1780" w:type="dxa"/>
            <w:vAlign w:val="top"/>
          </w:tcPr>
          <w:p w14:paraId="182146E3">
            <w:pPr>
              <w:pStyle w:val="6"/>
              <w:spacing w:before="16" w:line="190" w:lineRule="auto"/>
              <w:ind w:left="19"/>
              <w:rPr>
                <w:sz w:val="10"/>
                <w:szCs w:val="10"/>
              </w:rPr>
            </w:pPr>
            <w:r>
              <w:rPr>
                <w:spacing w:val="9"/>
                <w:sz w:val="10"/>
                <w:szCs w:val="10"/>
              </w:rPr>
              <w:t>参会人员满意度</w:t>
            </w:r>
          </w:p>
        </w:tc>
        <w:tc>
          <w:tcPr>
            <w:tcW w:w="904" w:type="dxa"/>
            <w:vAlign w:val="top"/>
          </w:tcPr>
          <w:p w14:paraId="4908C776">
            <w:pPr>
              <w:pStyle w:val="6"/>
              <w:spacing w:before="16" w:line="190" w:lineRule="auto"/>
              <w:ind w:left="22"/>
              <w:rPr>
                <w:sz w:val="10"/>
                <w:szCs w:val="10"/>
              </w:rPr>
            </w:pPr>
            <w:r>
              <w:rPr>
                <w:spacing w:val="1"/>
                <w:sz w:val="10"/>
                <w:szCs w:val="10"/>
              </w:rPr>
              <w:t>&gt;=</w:t>
            </w:r>
          </w:p>
        </w:tc>
        <w:tc>
          <w:tcPr>
            <w:tcW w:w="1082" w:type="dxa"/>
            <w:vAlign w:val="top"/>
          </w:tcPr>
          <w:p w14:paraId="29CAC108">
            <w:pPr>
              <w:pStyle w:val="6"/>
              <w:spacing w:before="16" w:line="190" w:lineRule="auto"/>
              <w:ind w:left="20"/>
              <w:rPr>
                <w:sz w:val="10"/>
                <w:szCs w:val="10"/>
              </w:rPr>
            </w:pPr>
            <w:r>
              <w:rPr>
                <w:spacing w:val="2"/>
                <w:sz w:val="10"/>
                <w:szCs w:val="10"/>
              </w:rPr>
              <w:t>90</w:t>
            </w:r>
          </w:p>
        </w:tc>
        <w:tc>
          <w:tcPr>
            <w:tcW w:w="696" w:type="dxa"/>
            <w:vAlign w:val="top"/>
          </w:tcPr>
          <w:p w14:paraId="583C7D0C">
            <w:pPr>
              <w:pStyle w:val="6"/>
              <w:spacing w:before="16" w:line="190" w:lineRule="auto"/>
              <w:ind w:left="17"/>
              <w:rPr>
                <w:sz w:val="10"/>
                <w:szCs w:val="10"/>
              </w:rPr>
            </w:pPr>
            <w:r>
              <w:rPr>
                <w:spacing w:val="3"/>
                <w:sz w:val="10"/>
                <w:szCs w:val="10"/>
              </w:rPr>
              <w:t>%</w:t>
            </w:r>
          </w:p>
        </w:tc>
        <w:tc>
          <w:tcPr>
            <w:tcW w:w="972" w:type="dxa"/>
            <w:vAlign w:val="top"/>
          </w:tcPr>
          <w:p w14:paraId="7D781236">
            <w:pPr>
              <w:pStyle w:val="6"/>
              <w:spacing w:before="16" w:line="190" w:lineRule="auto"/>
              <w:ind w:left="21"/>
              <w:rPr>
                <w:sz w:val="10"/>
                <w:szCs w:val="10"/>
              </w:rPr>
            </w:pPr>
            <w:r>
              <w:rPr>
                <w:sz w:val="10"/>
                <w:szCs w:val="10"/>
              </w:rPr>
              <w:t>0</w:t>
            </w:r>
          </w:p>
        </w:tc>
        <w:tc>
          <w:tcPr>
            <w:tcW w:w="751" w:type="dxa"/>
            <w:vAlign w:val="top"/>
          </w:tcPr>
          <w:p w14:paraId="2B954DC2">
            <w:pPr>
              <w:spacing w:line="118" w:lineRule="exact"/>
              <w:rPr>
                <w:rFonts w:ascii="Arial"/>
                <w:sz w:val="10"/>
              </w:rPr>
            </w:pPr>
          </w:p>
        </w:tc>
        <w:tc>
          <w:tcPr>
            <w:tcW w:w="773" w:type="dxa"/>
            <w:vAlign w:val="top"/>
          </w:tcPr>
          <w:p w14:paraId="15D6AB6C">
            <w:pPr>
              <w:spacing w:line="118" w:lineRule="exact"/>
              <w:rPr>
                <w:rFonts w:ascii="Arial"/>
                <w:sz w:val="10"/>
              </w:rPr>
            </w:pPr>
          </w:p>
        </w:tc>
        <w:tc>
          <w:tcPr>
            <w:tcW w:w="4506" w:type="dxa"/>
            <w:gridSpan w:val="2"/>
            <w:vAlign w:val="top"/>
          </w:tcPr>
          <w:p w14:paraId="25FD5CCF">
            <w:pPr>
              <w:pStyle w:val="6"/>
              <w:spacing w:before="23" w:line="177" w:lineRule="auto"/>
              <w:ind w:left="22"/>
              <w:rPr>
                <w:sz w:val="10"/>
                <w:szCs w:val="10"/>
              </w:rPr>
            </w:pPr>
            <w:r>
              <w:rPr>
                <w:spacing w:val="7"/>
                <w:sz w:val="10"/>
                <w:szCs w:val="10"/>
              </w:rPr>
              <w:t>项目未获批。</w:t>
            </w:r>
          </w:p>
        </w:tc>
      </w:tr>
      <w:tr w14:paraId="4D5C5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3060" w:type="dxa"/>
            <w:gridSpan w:val="3"/>
            <w:vAlign w:val="top"/>
          </w:tcPr>
          <w:p w14:paraId="68192D89">
            <w:pPr>
              <w:pStyle w:val="6"/>
              <w:spacing w:before="16" w:line="190" w:lineRule="auto"/>
              <w:ind w:left="1038"/>
              <w:rPr>
                <w:sz w:val="10"/>
                <w:szCs w:val="10"/>
              </w:rPr>
            </w:pPr>
            <w:r>
              <w:rPr>
                <w:spacing w:val="9"/>
                <w:sz w:val="10"/>
                <w:szCs w:val="10"/>
              </w:rPr>
              <w:t>其他需要说明的事项</w:t>
            </w:r>
          </w:p>
        </w:tc>
        <w:tc>
          <w:tcPr>
            <w:tcW w:w="11464" w:type="dxa"/>
            <w:gridSpan w:val="9"/>
            <w:vAlign w:val="top"/>
          </w:tcPr>
          <w:p w14:paraId="16D29EAA">
            <w:pPr>
              <w:spacing w:line="118" w:lineRule="exact"/>
              <w:rPr>
                <w:rFonts w:ascii="Arial"/>
                <w:sz w:val="10"/>
              </w:rPr>
            </w:pPr>
          </w:p>
        </w:tc>
      </w:tr>
      <w:tr w14:paraId="623B0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8494" w:type="dxa"/>
            <w:gridSpan w:val="8"/>
            <w:vMerge w:val="restart"/>
            <w:tcBorders>
              <w:bottom w:val="nil"/>
            </w:tcBorders>
            <w:vAlign w:val="top"/>
          </w:tcPr>
          <w:p w14:paraId="13DAD12F">
            <w:pPr>
              <w:pStyle w:val="6"/>
              <w:spacing w:before="84" w:line="238" w:lineRule="auto"/>
              <w:ind w:left="4146"/>
              <w:rPr>
                <w:sz w:val="10"/>
                <w:szCs w:val="10"/>
              </w:rPr>
            </w:pPr>
            <w:r>
              <w:rPr>
                <w:spacing w:val="6"/>
                <w:sz w:val="10"/>
                <w:szCs w:val="10"/>
              </w:rPr>
              <w:t>总分</w:t>
            </w:r>
          </w:p>
        </w:tc>
        <w:tc>
          <w:tcPr>
            <w:tcW w:w="751" w:type="dxa"/>
            <w:vAlign w:val="top"/>
          </w:tcPr>
          <w:p w14:paraId="707D22B5">
            <w:pPr>
              <w:pStyle w:val="6"/>
              <w:spacing w:before="17" w:line="188" w:lineRule="auto"/>
              <w:ind w:left="217"/>
              <w:rPr>
                <w:sz w:val="10"/>
                <w:szCs w:val="10"/>
              </w:rPr>
            </w:pPr>
            <w:r>
              <w:rPr>
                <w:spacing w:val="7"/>
                <w:sz w:val="10"/>
                <w:szCs w:val="10"/>
              </w:rPr>
              <w:t>总分值</w:t>
            </w:r>
          </w:p>
        </w:tc>
        <w:tc>
          <w:tcPr>
            <w:tcW w:w="773" w:type="dxa"/>
            <w:vAlign w:val="top"/>
          </w:tcPr>
          <w:p w14:paraId="016417B2">
            <w:pPr>
              <w:pStyle w:val="6"/>
              <w:spacing w:before="17" w:line="188" w:lineRule="auto"/>
              <w:ind w:left="227"/>
              <w:rPr>
                <w:sz w:val="10"/>
                <w:szCs w:val="10"/>
              </w:rPr>
            </w:pPr>
            <w:r>
              <w:rPr>
                <w:spacing w:val="7"/>
                <w:sz w:val="10"/>
                <w:szCs w:val="10"/>
              </w:rPr>
              <w:t>总得分</w:t>
            </w:r>
          </w:p>
        </w:tc>
        <w:tc>
          <w:tcPr>
            <w:tcW w:w="4506" w:type="dxa"/>
            <w:gridSpan w:val="2"/>
            <w:vAlign w:val="top"/>
          </w:tcPr>
          <w:p w14:paraId="03DB742D">
            <w:pPr>
              <w:pStyle w:val="6"/>
              <w:spacing w:before="17" w:line="188" w:lineRule="auto"/>
              <w:ind w:left="2054"/>
              <w:rPr>
                <w:sz w:val="10"/>
                <w:szCs w:val="10"/>
              </w:rPr>
            </w:pPr>
            <w:r>
              <w:rPr>
                <w:spacing w:val="4"/>
                <w:sz w:val="10"/>
                <w:szCs w:val="10"/>
              </w:rPr>
              <w:t>自评等级</w:t>
            </w:r>
          </w:p>
        </w:tc>
      </w:tr>
      <w:tr w14:paraId="6158E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8494" w:type="dxa"/>
            <w:gridSpan w:val="8"/>
            <w:vMerge w:val="continue"/>
            <w:tcBorders>
              <w:top w:val="nil"/>
            </w:tcBorders>
            <w:vAlign w:val="top"/>
          </w:tcPr>
          <w:p w14:paraId="3B42F5BA">
            <w:pPr>
              <w:rPr>
                <w:rFonts w:ascii="Arial"/>
                <w:sz w:val="21"/>
              </w:rPr>
            </w:pPr>
          </w:p>
        </w:tc>
        <w:tc>
          <w:tcPr>
            <w:tcW w:w="751" w:type="dxa"/>
            <w:vAlign w:val="top"/>
          </w:tcPr>
          <w:p w14:paraId="6055F901">
            <w:pPr>
              <w:pStyle w:val="6"/>
              <w:spacing w:before="17" w:line="188" w:lineRule="auto"/>
              <w:ind w:left="388"/>
              <w:rPr>
                <w:sz w:val="10"/>
                <w:szCs w:val="10"/>
              </w:rPr>
            </w:pPr>
            <w:r>
              <w:rPr>
                <w:spacing w:val="3"/>
                <w:sz w:val="10"/>
                <w:szCs w:val="10"/>
              </w:rPr>
              <w:t>100.00</w:t>
            </w:r>
          </w:p>
        </w:tc>
        <w:tc>
          <w:tcPr>
            <w:tcW w:w="773" w:type="dxa"/>
            <w:vAlign w:val="top"/>
          </w:tcPr>
          <w:p w14:paraId="3A9850D8">
            <w:pPr>
              <w:pStyle w:val="6"/>
              <w:spacing w:before="17" w:line="188" w:lineRule="auto"/>
              <w:ind w:left="448"/>
              <w:rPr>
                <w:sz w:val="10"/>
                <w:szCs w:val="10"/>
              </w:rPr>
            </w:pPr>
            <w:r>
              <w:rPr>
                <w:spacing w:val="4"/>
                <w:sz w:val="10"/>
                <w:szCs w:val="10"/>
              </w:rPr>
              <w:t>99.83</w:t>
            </w:r>
          </w:p>
        </w:tc>
        <w:tc>
          <w:tcPr>
            <w:tcW w:w="4506" w:type="dxa"/>
            <w:gridSpan w:val="2"/>
            <w:vAlign w:val="top"/>
          </w:tcPr>
          <w:p w14:paraId="108B5125">
            <w:pPr>
              <w:pStyle w:val="6"/>
              <w:spacing w:before="17" w:line="188" w:lineRule="auto"/>
              <w:ind w:left="2201"/>
              <w:rPr>
                <w:sz w:val="10"/>
                <w:szCs w:val="10"/>
              </w:rPr>
            </w:pPr>
            <w:r>
              <w:rPr>
                <w:spacing w:val="6"/>
                <w:sz w:val="10"/>
                <w:szCs w:val="10"/>
              </w:rPr>
              <w:t>优</w:t>
            </w:r>
          </w:p>
        </w:tc>
      </w:tr>
      <w:tr w14:paraId="6D394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6" w:hRule="atLeast"/>
        </w:trPr>
        <w:tc>
          <w:tcPr>
            <w:tcW w:w="14524" w:type="dxa"/>
            <w:gridSpan w:val="12"/>
            <w:vAlign w:val="top"/>
          </w:tcPr>
          <w:p w14:paraId="239DE73A">
            <w:pPr>
              <w:pStyle w:val="6"/>
              <w:spacing w:before="144" w:line="239" w:lineRule="auto"/>
              <w:ind w:left="22"/>
              <w:rPr>
                <w:sz w:val="10"/>
                <w:szCs w:val="10"/>
              </w:rPr>
            </w:pPr>
            <w:r>
              <w:rPr>
                <w:spacing w:val="4"/>
                <w:sz w:val="10"/>
                <w:szCs w:val="10"/>
              </w:rPr>
              <w:t>备注</w:t>
            </w:r>
            <w:r>
              <w:rPr>
                <w:spacing w:val="-28"/>
                <w:sz w:val="10"/>
                <w:szCs w:val="10"/>
              </w:rPr>
              <w:t xml:space="preserve"> </w:t>
            </w:r>
            <w:r>
              <w:rPr>
                <w:spacing w:val="4"/>
                <w:sz w:val="10"/>
                <w:szCs w:val="10"/>
              </w:rPr>
              <w:t>:</w:t>
            </w:r>
          </w:p>
          <w:p w14:paraId="17284188">
            <w:pPr>
              <w:pStyle w:val="6"/>
              <w:spacing w:before="5" w:line="238" w:lineRule="auto"/>
              <w:ind w:left="29"/>
              <w:rPr>
                <w:sz w:val="10"/>
                <w:szCs w:val="10"/>
              </w:rPr>
            </w:pPr>
            <w:r>
              <w:rPr>
                <w:spacing w:val="10"/>
                <w:sz w:val="10"/>
                <w:szCs w:val="10"/>
              </w:rPr>
              <w:t>1. 一级指标包含产出指标、效益指标、满意度指</w:t>
            </w:r>
            <w:r>
              <w:rPr>
                <w:spacing w:val="9"/>
                <w:sz w:val="10"/>
                <w:szCs w:val="10"/>
              </w:rPr>
              <w:t>标，二级指标和三级指标根据项目实际情况设置。</w:t>
            </w:r>
          </w:p>
          <w:p w14:paraId="7F213FEB">
            <w:pPr>
              <w:pStyle w:val="6"/>
              <w:spacing w:before="3" w:line="237" w:lineRule="auto"/>
              <w:ind w:left="22"/>
              <w:rPr>
                <w:sz w:val="10"/>
                <w:szCs w:val="10"/>
              </w:rPr>
            </w:pPr>
            <w:r>
              <w:rPr>
                <w:spacing w:val="9"/>
                <w:sz w:val="10"/>
                <w:szCs w:val="10"/>
              </w:rPr>
              <w:t>2.当年财政拨款指一般公共预算、</w:t>
            </w:r>
            <w:r>
              <w:rPr>
                <w:spacing w:val="-25"/>
                <w:sz w:val="10"/>
                <w:szCs w:val="10"/>
              </w:rPr>
              <w:t xml:space="preserve"> </w:t>
            </w:r>
            <w:r>
              <w:rPr>
                <w:spacing w:val="9"/>
                <w:sz w:val="10"/>
                <w:szCs w:val="10"/>
              </w:rPr>
              <w:t>国有资本经营预算、政府性基金预算安排的资金。</w:t>
            </w:r>
          </w:p>
          <w:p w14:paraId="585BE42C">
            <w:pPr>
              <w:pStyle w:val="6"/>
              <w:spacing w:before="5" w:line="237" w:lineRule="auto"/>
              <w:ind w:left="23"/>
              <w:rPr>
                <w:sz w:val="10"/>
                <w:szCs w:val="10"/>
              </w:rPr>
            </w:pPr>
            <w:r>
              <w:rPr>
                <w:spacing w:val="9"/>
                <w:sz w:val="10"/>
                <w:szCs w:val="10"/>
              </w:rPr>
              <w:t>3.年结转资金指上一年一般公共预算、</w:t>
            </w:r>
            <w:r>
              <w:rPr>
                <w:spacing w:val="-20"/>
                <w:sz w:val="10"/>
                <w:szCs w:val="10"/>
              </w:rPr>
              <w:t xml:space="preserve"> </w:t>
            </w:r>
            <w:r>
              <w:rPr>
                <w:spacing w:val="9"/>
                <w:sz w:val="10"/>
                <w:szCs w:val="10"/>
              </w:rPr>
              <w:t>国有资本经营预算、政府性基金预算安排的结转资金。</w:t>
            </w:r>
          </w:p>
          <w:p w14:paraId="4CF9832E">
            <w:pPr>
              <w:pStyle w:val="6"/>
              <w:spacing w:before="5" w:line="238" w:lineRule="auto"/>
              <w:ind w:left="20"/>
              <w:rPr>
                <w:sz w:val="10"/>
                <w:szCs w:val="10"/>
              </w:rPr>
            </w:pPr>
            <w:r>
              <w:rPr>
                <w:spacing w:val="9"/>
                <w:sz w:val="10"/>
                <w:szCs w:val="10"/>
              </w:rPr>
              <w:t>4.非财政拨款含财政专户管理资金和单位资金等。</w:t>
            </w:r>
          </w:p>
          <w:p w14:paraId="00FC6D32">
            <w:pPr>
              <w:pStyle w:val="6"/>
              <w:spacing w:before="6" w:line="238" w:lineRule="auto"/>
              <w:ind w:left="23"/>
              <w:rPr>
                <w:sz w:val="10"/>
                <w:szCs w:val="10"/>
              </w:rPr>
            </w:pPr>
            <w:r>
              <w:rPr>
                <w:spacing w:val="8"/>
                <w:sz w:val="10"/>
                <w:szCs w:val="10"/>
              </w:rPr>
              <w:t>5.全年预算数=年初预算数+调整预算</w:t>
            </w:r>
            <w:r>
              <w:rPr>
                <w:rFonts w:hint="eastAsia"/>
                <w:spacing w:val="8"/>
                <w:sz w:val="10"/>
                <w:szCs w:val="10"/>
                <w:lang w:eastAsia="zh-CN"/>
              </w:rPr>
              <w:t>（</w:t>
            </w:r>
            <w:r>
              <w:rPr>
                <w:spacing w:val="8"/>
                <w:sz w:val="10"/>
                <w:szCs w:val="10"/>
              </w:rPr>
              <w:t>年度新增项目</w:t>
            </w:r>
            <w:r>
              <w:rPr>
                <w:rFonts w:hint="eastAsia"/>
                <w:spacing w:val="8"/>
                <w:sz w:val="10"/>
                <w:szCs w:val="10"/>
                <w:lang w:eastAsia="zh-CN"/>
              </w:rPr>
              <w:t>）</w:t>
            </w:r>
            <w:r>
              <w:rPr>
                <w:spacing w:val="8"/>
                <w:sz w:val="10"/>
                <w:szCs w:val="10"/>
              </w:rPr>
              <w:t>。</w:t>
            </w:r>
          </w:p>
          <w:p w14:paraId="4E974E2A">
            <w:pPr>
              <w:pStyle w:val="6"/>
              <w:spacing w:before="5" w:line="238" w:lineRule="auto"/>
              <w:ind w:left="21"/>
              <w:rPr>
                <w:sz w:val="10"/>
                <w:szCs w:val="10"/>
              </w:rPr>
            </w:pPr>
            <w:r>
              <w:rPr>
                <w:spacing w:val="8"/>
                <w:sz w:val="10"/>
                <w:szCs w:val="10"/>
              </w:rPr>
              <w:t>6.非财政资金</w:t>
            </w:r>
            <w:r>
              <w:rPr>
                <w:spacing w:val="-29"/>
                <w:sz w:val="10"/>
                <w:szCs w:val="10"/>
              </w:rPr>
              <w:t xml:space="preserve"> </w:t>
            </w:r>
            <w:r>
              <w:rPr>
                <w:rFonts w:hint="eastAsia"/>
                <w:spacing w:val="-29"/>
                <w:sz w:val="10"/>
                <w:szCs w:val="10"/>
                <w:lang w:eastAsia="zh-CN"/>
              </w:rPr>
              <w:t>：</w:t>
            </w:r>
            <w:r>
              <w:rPr>
                <w:spacing w:val="8"/>
                <w:sz w:val="10"/>
                <w:szCs w:val="10"/>
              </w:rPr>
              <w:t>请在“其他需要说明的事项</w:t>
            </w:r>
            <w:r>
              <w:rPr>
                <w:spacing w:val="-35"/>
                <w:sz w:val="10"/>
                <w:szCs w:val="10"/>
              </w:rPr>
              <w:t xml:space="preserve"> </w:t>
            </w:r>
            <w:r>
              <w:rPr>
                <w:spacing w:val="8"/>
                <w:sz w:val="10"/>
                <w:szCs w:val="10"/>
              </w:rPr>
              <w:t>”栏注明资金来源。</w:t>
            </w:r>
          </w:p>
          <w:p w14:paraId="48484B11">
            <w:pPr>
              <w:pStyle w:val="6"/>
              <w:spacing w:before="5" w:line="238" w:lineRule="auto"/>
              <w:ind w:left="23"/>
              <w:rPr>
                <w:sz w:val="10"/>
                <w:szCs w:val="10"/>
              </w:rPr>
            </w:pPr>
            <w:r>
              <w:rPr>
                <w:spacing w:val="9"/>
                <w:sz w:val="10"/>
                <w:szCs w:val="10"/>
              </w:rPr>
              <w:t>7.</w:t>
            </w:r>
            <w:r>
              <w:rPr>
                <w:rFonts w:hint="eastAsia"/>
                <w:spacing w:val="9"/>
                <w:sz w:val="10"/>
                <w:szCs w:val="10"/>
                <w:lang w:eastAsia="zh-CN"/>
              </w:rPr>
              <w:t>实</w:t>
            </w:r>
            <w:r>
              <w:rPr>
                <w:spacing w:val="9"/>
                <w:sz w:val="10"/>
                <w:szCs w:val="10"/>
              </w:rPr>
              <w:t>际完成值：定性指标，根据指标完成情况分为达成年度指标、部分达成年度指标并具有一定效果、未达成年度指标且效果较差三档，分别按</w:t>
            </w:r>
            <w:r>
              <w:rPr>
                <w:rFonts w:hint="eastAsia"/>
                <w:spacing w:val="9"/>
                <w:sz w:val="10"/>
                <w:szCs w:val="10"/>
                <w:lang w:eastAsia="zh-CN"/>
              </w:rPr>
              <w:t>100%—80%（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80%—60%（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60%—0%</w:t>
            </w:r>
            <w:r>
              <w:rPr>
                <w:spacing w:val="8"/>
                <w:sz w:val="10"/>
                <w:szCs w:val="10"/>
              </w:rPr>
              <w:t>合理确定实际完成值。</w:t>
            </w:r>
          </w:p>
          <w:p w14:paraId="1CCA53D4">
            <w:pPr>
              <w:pStyle w:val="6"/>
              <w:spacing w:before="6" w:line="238" w:lineRule="auto"/>
              <w:ind w:left="21"/>
              <w:rPr>
                <w:sz w:val="10"/>
                <w:szCs w:val="10"/>
              </w:rPr>
            </w:pPr>
            <w:r>
              <w:rPr>
                <w:spacing w:val="9"/>
                <w:sz w:val="10"/>
                <w:szCs w:val="10"/>
              </w:rPr>
              <w:t>8.分值</w:t>
            </w:r>
            <w:r>
              <w:rPr>
                <w:spacing w:val="-29"/>
                <w:sz w:val="10"/>
                <w:szCs w:val="10"/>
              </w:rPr>
              <w:t xml:space="preserve"> </w:t>
            </w:r>
            <w:r>
              <w:rPr>
                <w:rFonts w:hint="eastAsia"/>
                <w:spacing w:val="-29"/>
                <w:sz w:val="10"/>
                <w:szCs w:val="10"/>
                <w:lang w:eastAsia="zh-CN"/>
              </w:rPr>
              <w:t>：</w:t>
            </w:r>
            <w:r>
              <w:rPr>
                <w:spacing w:val="9"/>
                <w:sz w:val="10"/>
                <w:szCs w:val="10"/>
              </w:rPr>
              <w:t>原则上预算执行率10分，产出指</w:t>
            </w:r>
            <w:r>
              <w:rPr>
                <w:spacing w:val="8"/>
                <w:sz w:val="10"/>
                <w:szCs w:val="10"/>
              </w:rPr>
              <w:t>标总分50分，效益指标总分30分、满意度指标总分10分。</w:t>
            </w:r>
          </w:p>
          <w:p w14:paraId="544A7829">
            <w:pPr>
              <w:pStyle w:val="6"/>
              <w:spacing w:before="6" w:line="238" w:lineRule="auto"/>
              <w:ind w:left="21"/>
              <w:rPr>
                <w:sz w:val="10"/>
                <w:szCs w:val="10"/>
              </w:rPr>
            </w:pPr>
            <w:r>
              <w:rPr>
                <w:spacing w:val="8"/>
                <w:sz w:val="10"/>
                <w:szCs w:val="10"/>
              </w:rPr>
              <w:t>9.</w:t>
            </w:r>
            <w:r>
              <w:rPr>
                <w:spacing w:val="-28"/>
                <w:sz w:val="10"/>
                <w:szCs w:val="10"/>
              </w:rPr>
              <w:t xml:space="preserve"> </w:t>
            </w:r>
            <w:r>
              <w:rPr>
                <w:spacing w:val="8"/>
                <w:sz w:val="10"/>
                <w:szCs w:val="10"/>
              </w:rPr>
              <w:t>自评等级</w:t>
            </w:r>
            <w:r>
              <w:rPr>
                <w:spacing w:val="-28"/>
                <w:sz w:val="10"/>
                <w:szCs w:val="10"/>
              </w:rPr>
              <w:t xml:space="preserve"> </w:t>
            </w:r>
            <w:r>
              <w:rPr>
                <w:rFonts w:hint="eastAsia"/>
                <w:spacing w:val="-28"/>
                <w:sz w:val="10"/>
                <w:szCs w:val="10"/>
                <w:lang w:eastAsia="zh-CN"/>
              </w:rPr>
              <w:t>：</w:t>
            </w:r>
            <w:r>
              <w:rPr>
                <w:spacing w:val="8"/>
                <w:sz w:val="10"/>
                <w:szCs w:val="10"/>
              </w:rPr>
              <w:t>划分为4档，</w:t>
            </w:r>
            <w:r>
              <w:rPr>
                <w:spacing w:val="-30"/>
                <w:sz w:val="10"/>
                <w:szCs w:val="10"/>
              </w:rPr>
              <w:t xml:space="preserve"> </w:t>
            </w:r>
            <w:r>
              <w:rPr>
                <w:spacing w:val="8"/>
                <w:sz w:val="10"/>
                <w:szCs w:val="10"/>
              </w:rPr>
              <w:t>100-90</w:t>
            </w:r>
            <w:r>
              <w:rPr>
                <w:rFonts w:hint="eastAsia"/>
                <w:spacing w:val="8"/>
                <w:sz w:val="10"/>
                <w:szCs w:val="10"/>
                <w:lang w:eastAsia="zh-CN"/>
              </w:rPr>
              <w:t>（</w:t>
            </w:r>
            <w:r>
              <w:rPr>
                <w:spacing w:val="8"/>
                <w:sz w:val="10"/>
                <w:szCs w:val="10"/>
              </w:rPr>
              <w:t>含</w:t>
            </w:r>
            <w:r>
              <w:rPr>
                <w:rFonts w:hint="eastAsia"/>
                <w:spacing w:val="8"/>
                <w:sz w:val="10"/>
                <w:szCs w:val="10"/>
                <w:lang w:eastAsia="zh-CN"/>
              </w:rPr>
              <w:t>）</w:t>
            </w:r>
            <w:r>
              <w:rPr>
                <w:spacing w:val="8"/>
                <w:sz w:val="10"/>
                <w:szCs w:val="10"/>
              </w:rPr>
              <w:t>分为优、90-80</w:t>
            </w:r>
            <w:r>
              <w:rPr>
                <w:rFonts w:hint="eastAsia"/>
                <w:spacing w:val="8"/>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分为良、80-60</w:t>
            </w:r>
            <w:r>
              <w:rPr>
                <w:rFonts w:hint="eastAsia"/>
                <w:spacing w:val="7"/>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分为中、60分以下为差，系统将根据得分情况自动生成自评等级。</w:t>
            </w:r>
          </w:p>
          <w:p w14:paraId="4DE01B5A">
            <w:pPr>
              <w:pStyle w:val="6"/>
              <w:spacing w:before="5" w:line="237" w:lineRule="auto"/>
              <w:ind w:left="29"/>
              <w:rPr>
                <w:sz w:val="10"/>
                <w:szCs w:val="10"/>
              </w:rPr>
            </w:pPr>
            <w:r>
              <w:rPr>
                <w:spacing w:val="8"/>
                <w:sz w:val="10"/>
                <w:szCs w:val="10"/>
              </w:rPr>
              <w:t>10.涉密部门和涉密项目信息不录入本系统。</w:t>
            </w:r>
          </w:p>
        </w:tc>
      </w:tr>
    </w:tbl>
    <w:p w14:paraId="3AE8161D">
      <w:pPr>
        <w:rPr>
          <w:rFonts w:ascii="Arial"/>
          <w:sz w:val="21"/>
        </w:rPr>
      </w:pPr>
    </w:p>
    <w:p w14:paraId="2229E04E">
      <w:pPr>
        <w:rPr>
          <w:rFonts w:ascii="Arial" w:hAnsi="Arial" w:eastAsia="Arial" w:cs="Arial"/>
          <w:sz w:val="21"/>
          <w:szCs w:val="21"/>
        </w:rPr>
        <w:sectPr>
          <w:pgSz w:w="16837" w:h="11905"/>
          <w:pgMar w:top="400" w:right="1224" w:bottom="0" w:left="1082" w:header="0" w:footer="0" w:gutter="0"/>
          <w:cols w:space="720" w:num="1"/>
        </w:sectPr>
      </w:pPr>
    </w:p>
    <w:p w14:paraId="02273DAA">
      <w:pPr>
        <w:spacing w:before="19"/>
      </w:pPr>
    </w:p>
    <w:p w14:paraId="62DAAB6C">
      <w:pPr>
        <w:spacing w:before="19"/>
      </w:pPr>
    </w:p>
    <w:p w14:paraId="5667AAB6">
      <w:pPr>
        <w:spacing w:before="19"/>
      </w:pPr>
    </w:p>
    <w:p w14:paraId="34BAFA68">
      <w:pPr>
        <w:spacing w:before="19"/>
      </w:pPr>
    </w:p>
    <w:tbl>
      <w:tblPr>
        <w:tblStyle w:val="5"/>
        <w:tblW w:w="14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7"/>
        <w:gridCol w:w="1442"/>
        <w:gridCol w:w="1111"/>
        <w:gridCol w:w="1780"/>
        <w:gridCol w:w="904"/>
        <w:gridCol w:w="1082"/>
        <w:gridCol w:w="696"/>
        <w:gridCol w:w="972"/>
        <w:gridCol w:w="751"/>
        <w:gridCol w:w="773"/>
        <w:gridCol w:w="1523"/>
        <w:gridCol w:w="2983"/>
      </w:tblGrid>
      <w:tr w14:paraId="7AA66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14524" w:type="dxa"/>
            <w:gridSpan w:val="12"/>
            <w:vAlign w:val="top"/>
          </w:tcPr>
          <w:p w14:paraId="43F287A1">
            <w:pPr>
              <w:pStyle w:val="6"/>
              <w:spacing w:before="110" w:line="225" w:lineRule="auto"/>
              <w:ind w:left="6439"/>
              <w:rPr>
                <w:sz w:val="18"/>
                <w:szCs w:val="18"/>
              </w:rPr>
            </w:pPr>
            <w:r>
              <w:rPr>
                <w:b/>
                <w:bCs/>
                <w:spacing w:val="2"/>
                <w:sz w:val="18"/>
                <w:szCs w:val="18"/>
              </w:rPr>
              <w:t>项目支出绩效自评表</w:t>
            </w:r>
          </w:p>
        </w:tc>
      </w:tr>
      <w:tr w14:paraId="3F4A9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4524" w:type="dxa"/>
            <w:gridSpan w:val="12"/>
            <w:vAlign w:val="top"/>
          </w:tcPr>
          <w:p w14:paraId="45307CFE">
            <w:pPr>
              <w:pStyle w:val="6"/>
              <w:spacing w:before="13" w:line="208" w:lineRule="auto"/>
              <w:ind w:left="21" w:right="10" w:firstLine="14087"/>
              <w:rPr>
                <w:sz w:val="10"/>
                <w:szCs w:val="10"/>
              </w:rPr>
            </w:pPr>
            <w:r>
              <w:rPr>
                <w:spacing w:val="-1"/>
                <w:sz w:val="10"/>
                <w:szCs w:val="10"/>
              </w:rPr>
              <w:t>公开18表</w:t>
            </w:r>
            <w:r>
              <w:rPr>
                <w:spacing w:val="1"/>
                <w:sz w:val="10"/>
                <w:szCs w:val="10"/>
              </w:rPr>
              <w:t>编制单位：</w:t>
            </w:r>
            <w:r>
              <w:rPr>
                <w:spacing w:val="1"/>
                <w:sz w:val="8"/>
                <w:szCs w:val="8"/>
              </w:rPr>
              <w:t xml:space="preserve">云南省供销合作社联合社                      </w:t>
            </w:r>
            <w:r>
              <w:rPr>
                <w:sz w:val="8"/>
                <w:szCs w:val="8"/>
              </w:rPr>
              <w:t xml:space="preserve">                                                                                                                                                                                                                                                                                               </w:t>
            </w:r>
            <w:r>
              <w:rPr>
                <w:spacing w:val="1"/>
                <w:sz w:val="10"/>
                <w:szCs w:val="10"/>
              </w:rPr>
              <w:t>金额单位：万元</w:t>
            </w:r>
          </w:p>
        </w:tc>
      </w:tr>
      <w:tr w14:paraId="7A510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0067F4D2">
            <w:pPr>
              <w:pStyle w:val="6"/>
              <w:spacing w:before="13" w:line="195" w:lineRule="auto"/>
              <w:ind w:left="759"/>
              <w:rPr>
                <w:sz w:val="10"/>
                <w:szCs w:val="10"/>
              </w:rPr>
            </w:pPr>
            <w:r>
              <w:rPr>
                <w:spacing w:val="8"/>
                <w:sz w:val="10"/>
                <w:szCs w:val="10"/>
              </w:rPr>
              <w:t>项目名称</w:t>
            </w:r>
          </w:p>
        </w:tc>
        <w:tc>
          <w:tcPr>
            <w:tcW w:w="12575" w:type="dxa"/>
            <w:gridSpan w:val="10"/>
            <w:vAlign w:val="top"/>
          </w:tcPr>
          <w:p w14:paraId="75D5ACD5">
            <w:pPr>
              <w:pStyle w:val="6"/>
              <w:spacing w:before="13" w:line="195" w:lineRule="auto"/>
              <w:ind w:left="21"/>
              <w:rPr>
                <w:sz w:val="10"/>
                <w:szCs w:val="10"/>
              </w:rPr>
            </w:pPr>
            <w:r>
              <w:rPr>
                <w:spacing w:val="10"/>
                <w:sz w:val="10"/>
                <w:szCs w:val="10"/>
              </w:rPr>
              <w:t>云南省供销合作社联合社社有资产管理中心运行经费专项资金</w:t>
            </w:r>
          </w:p>
        </w:tc>
      </w:tr>
      <w:tr w14:paraId="75BC6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2A748B56">
            <w:pPr>
              <w:pStyle w:val="6"/>
              <w:spacing w:before="13" w:line="194" w:lineRule="auto"/>
              <w:ind w:left="758"/>
              <w:rPr>
                <w:sz w:val="10"/>
                <w:szCs w:val="10"/>
              </w:rPr>
            </w:pPr>
            <w:r>
              <w:rPr>
                <w:spacing w:val="8"/>
                <w:sz w:val="10"/>
                <w:szCs w:val="10"/>
              </w:rPr>
              <w:t>主管部门</w:t>
            </w:r>
          </w:p>
        </w:tc>
        <w:tc>
          <w:tcPr>
            <w:tcW w:w="5573" w:type="dxa"/>
            <w:gridSpan w:val="5"/>
            <w:vAlign w:val="top"/>
          </w:tcPr>
          <w:p w14:paraId="62AAE182">
            <w:pPr>
              <w:pStyle w:val="6"/>
              <w:spacing w:before="13" w:line="194" w:lineRule="auto"/>
              <w:ind w:left="21"/>
              <w:rPr>
                <w:sz w:val="10"/>
                <w:szCs w:val="10"/>
              </w:rPr>
            </w:pPr>
            <w:r>
              <w:rPr>
                <w:spacing w:val="9"/>
                <w:sz w:val="10"/>
                <w:szCs w:val="10"/>
              </w:rPr>
              <w:t>云南省供销合作社联合社</w:t>
            </w:r>
          </w:p>
        </w:tc>
        <w:tc>
          <w:tcPr>
            <w:tcW w:w="972" w:type="dxa"/>
            <w:vAlign w:val="top"/>
          </w:tcPr>
          <w:p w14:paraId="12AD6D30">
            <w:pPr>
              <w:pStyle w:val="6"/>
              <w:spacing w:before="13" w:line="194" w:lineRule="auto"/>
              <w:ind w:left="272"/>
              <w:rPr>
                <w:sz w:val="10"/>
                <w:szCs w:val="10"/>
              </w:rPr>
            </w:pPr>
            <w:r>
              <w:rPr>
                <w:spacing w:val="8"/>
                <w:sz w:val="10"/>
                <w:szCs w:val="10"/>
              </w:rPr>
              <w:t>实施单位</w:t>
            </w:r>
          </w:p>
        </w:tc>
        <w:tc>
          <w:tcPr>
            <w:tcW w:w="6030" w:type="dxa"/>
            <w:gridSpan w:val="4"/>
            <w:vAlign w:val="top"/>
          </w:tcPr>
          <w:p w14:paraId="2FC8038D">
            <w:pPr>
              <w:pStyle w:val="6"/>
              <w:spacing w:before="13" w:line="194" w:lineRule="auto"/>
              <w:ind w:left="23"/>
              <w:rPr>
                <w:sz w:val="10"/>
                <w:szCs w:val="10"/>
              </w:rPr>
            </w:pPr>
            <w:r>
              <w:rPr>
                <w:spacing w:val="9"/>
                <w:sz w:val="10"/>
                <w:szCs w:val="10"/>
              </w:rPr>
              <w:t>云南省供销合作社联合社社有资产管理中心</w:t>
            </w:r>
          </w:p>
        </w:tc>
      </w:tr>
      <w:tr w14:paraId="5AF071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restart"/>
            <w:tcBorders>
              <w:bottom w:val="nil"/>
            </w:tcBorders>
            <w:vAlign w:val="top"/>
          </w:tcPr>
          <w:p w14:paraId="047849B6">
            <w:pPr>
              <w:spacing w:line="249" w:lineRule="auto"/>
              <w:rPr>
                <w:rFonts w:ascii="Arial"/>
                <w:sz w:val="21"/>
              </w:rPr>
            </w:pPr>
          </w:p>
          <w:p w14:paraId="22C75311">
            <w:pPr>
              <w:pStyle w:val="6"/>
              <w:spacing w:before="32" w:line="238" w:lineRule="auto"/>
              <w:ind w:left="593"/>
              <w:rPr>
                <w:sz w:val="10"/>
                <w:szCs w:val="10"/>
              </w:rPr>
            </w:pPr>
            <w:r>
              <w:rPr>
                <w:spacing w:val="8"/>
                <w:sz w:val="10"/>
                <w:szCs w:val="10"/>
              </w:rPr>
              <w:t>项目资金</w:t>
            </w:r>
            <w:r>
              <w:rPr>
                <w:rFonts w:hint="eastAsia"/>
                <w:spacing w:val="8"/>
                <w:sz w:val="10"/>
                <w:szCs w:val="10"/>
                <w:lang w:eastAsia="zh-CN"/>
              </w:rPr>
              <w:t>（</w:t>
            </w:r>
            <w:r>
              <w:rPr>
                <w:spacing w:val="8"/>
                <w:sz w:val="10"/>
                <w:szCs w:val="10"/>
              </w:rPr>
              <w:t>万元</w:t>
            </w:r>
            <w:r>
              <w:rPr>
                <w:rFonts w:hint="eastAsia"/>
                <w:spacing w:val="8"/>
                <w:sz w:val="10"/>
                <w:szCs w:val="10"/>
                <w:lang w:eastAsia="zh-CN"/>
              </w:rPr>
              <w:t>）</w:t>
            </w:r>
          </w:p>
        </w:tc>
        <w:tc>
          <w:tcPr>
            <w:tcW w:w="1111" w:type="dxa"/>
            <w:vAlign w:val="top"/>
          </w:tcPr>
          <w:p w14:paraId="71B9710A">
            <w:pPr>
              <w:spacing w:line="119" w:lineRule="exact"/>
              <w:rPr>
                <w:rFonts w:ascii="Arial"/>
                <w:sz w:val="10"/>
              </w:rPr>
            </w:pPr>
          </w:p>
        </w:tc>
        <w:tc>
          <w:tcPr>
            <w:tcW w:w="2684" w:type="dxa"/>
            <w:gridSpan w:val="2"/>
            <w:vAlign w:val="top"/>
          </w:tcPr>
          <w:p w14:paraId="14F40DDE">
            <w:pPr>
              <w:pStyle w:val="6"/>
              <w:spacing w:before="14" w:line="193" w:lineRule="auto"/>
              <w:ind w:left="1072"/>
              <w:rPr>
                <w:sz w:val="10"/>
                <w:szCs w:val="10"/>
              </w:rPr>
            </w:pPr>
            <w:r>
              <w:rPr>
                <w:spacing w:val="9"/>
                <w:sz w:val="10"/>
                <w:szCs w:val="10"/>
              </w:rPr>
              <w:t>年初预算数</w:t>
            </w:r>
          </w:p>
        </w:tc>
        <w:tc>
          <w:tcPr>
            <w:tcW w:w="1778" w:type="dxa"/>
            <w:gridSpan w:val="2"/>
            <w:vAlign w:val="top"/>
          </w:tcPr>
          <w:p w14:paraId="35D4DF31">
            <w:pPr>
              <w:pStyle w:val="6"/>
              <w:spacing w:before="14" w:line="193" w:lineRule="auto"/>
              <w:ind w:left="620"/>
              <w:rPr>
                <w:sz w:val="10"/>
                <w:szCs w:val="10"/>
              </w:rPr>
            </w:pPr>
            <w:r>
              <w:rPr>
                <w:spacing w:val="9"/>
                <w:sz w:val="10"/>
                <w:szCs w:val="10"/>
              </w:rPr>
              <w:t>全年预算数</w:t>
            </w:r>
          </w:p>
        </w:tc>
        <w:tc>
          <w:tcPr>
            <w:tcW w:w="972" w:type="dxa"/>
            <w:vAlign w:val="top"/>
          </w:tcPr>
          <w:p w14:paraId="2D464343">
            <w:pPr>
              <w:pStyle w:val="6"/>
              <w:spacing w:before="14" w:line="193" w:lineRule="auto"/>
              <w:ind w:left="214"/>
              <w:rPr>
                <w:sz w:val="10"/>
                <w:szCs w:val="10"/>
              </w:rPr>
            </w:pPr>
            <w:r>
              <w:rPr>
                <w:spacing w:val="9"/>
                <w:sz w:val="10"/>
                <w:szCs w:val="10"/>
              </w:rPr>
              <w:t>全年执行数</w:t>
            </w:r>
          </w:p>
        </w:tc>
        <w:tc>
          <w:tcPr>
            <w:tcW w:w="751" w:type="dxa"/>
            <w:vAlign w:val="top"/>
          </w:tcPr>
          <w:p w14:paraId="73BDF064">
            <w:pPr>
              <w:pStyle w:val="6"/>
              <w:spacing w:before="14" w:line="193" w:lineRule="auto"/>
              <w:ind w:left="271"/>
              <w:rPr>
                <w:sz w:val="10"/>
                <w:szCs w:val="10"/>
              </w:rPr>
            </w:pPr>
            <w:r>
              <w:rPr>
                <w:spacing w:val="7"/>
                <w:sz w:val="10"/>
                <w:szCs w:val="10"/>
              </w:rPr>
              <w:t>分值</w:t>
            </w:r>
          </w:p>
        </w:tc>
        <w:tc>
          <w:tcPr>
            <w:tcW w:w="773" w:type="dxa"/>
            <w:vAlign w:val="top"/>
          </w:tcPr>
          <w:p w14:paraId="14DCC462">
            <w:pPr>
              <w:pStyle w:val="6"/>
              <w:spacing w:before="14" w:line="193" w:lineRule="auto"/>
              <w:ind w:left="142"/>
              <w:rPr>
                <w:sz w:val="10"/>
                <w:szCs w:val="10"/>
              </w:rPr>
            </w:pPr>
            <w:r>
              <w:rPr>
                <w:spacing w:val="7"/>
                <w:sz w:val="10"/>
                <w:szCs w:val="10"/>
              </w:rPr>
              <w:t>执行率</w:t>
            </w:r>
            <w:r>
              <w:rPr>
                <w:rFonts w:hint="eastAsia"/>
                <w:spacing w:val="7"/>
                <w:sz w:val="10"/>
                <w:szCs w:val="10"/>
                <w:lang w:eastAsia="zh-CN"/>
              </w:rPr>
              <w:t>（</w:t>
            </w:r>
            <w:r>
              <w:rPr>
                <w:spacing w:val="7"/>
                <w:sz w:val="10"/>
                <w:szCs w:val="10"/>
              </w:rPr>
              <w:t>%</w:t>
            </w:r>
            <w:r>
              <w:rPr>
                <w:rFonts w:hint="eastAsia"/>
                <w:spacing w:val="7"/>
                <w:sz w:val="10"/>
                <w:szCs w:val="10"/>
                <w:lang w:eastAsia="zh-CN"/>
              </w:rPr>
              <w:t>）</w:t>
            </w:r>
          </w:p>
        </w:tc>
        <w:tc>
          <w:tcPr>
            <w:tcW w:w="1523" w:type="dxa"/>
            <w:vAlign w:val="top"/>
          </w:tcPr>
          <w:p w14:paraId="69962D99">
            <w:pPr>
              <w:pStyle w:val="6"/>
              <w:spacing w:before="14" w:line="193" w:lineRule="auto"/>
              <w:ind w:left="656"/>
              <w:rPr>
                <w:sz w:val="10"/>
                <w:szCs w:val="10"/>
              </w:rPr>
            </w:pPr>
            <w:r>
              <w:rPr>
                <w:spacing w:val="7"/>
                <w:sz w:val="10"/>
                <w:szCs w:val="10"/>
              </w:rPr>
              <w:t>得分</w:t>
            </w:r>
          </w:p>
        </w:tc>
        <w:tc>
          <w:tcPr>
            <w:tcW w:w="2983" w:type="dxa"/>
            <w:vAlign w:val="top"/>
          </w:tcPr>
          <w:p w14:paraId="1FFF6354">
            <w:pPr>
              <w:pStyle w:val="6"/>
              <w:spacing w:before="14" w:line="193" w:lineRule="auto"/>
              <w:ind w:left="1388"/>
              <w:rPr>
                <w:sz w:val="10"/>
                <w:szCs w:val="10"/>
              </w:rPr>
            </w:pPr>
            <w:r>
              <w:rPr>
                <w:spacing w:val="7"/>
                <w:sz w:val="10"/>
                <w:szCs w:val="10"/>
              </w:rPr>
              <w:t>备注</w:t>
            </w:r>
          </w:p>
        </w:tc>
      </w:tr>
      <w:tr w14:paraId="662D4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1697649F">
            <w:pPr>
              <w:rPr>
                <w:rFonts w:ascii="Arial"/>
                <w:sz w:val="21"/>
              </w:rPr>
            </w:pPr>
          </w:p>
        </w:tc>
        <w:tc>
          <w:tcPr>
            <w:tcW w:w="1111" w:type="dxa"/>
            <w:vAlign w:val="top"/>
          </w:tcPr>
          <w:p w14:paraId="59A3E20C">
            <w:pPr>
              <w:pStyle w:val="6"/>
              <w:spacing w:before="14" w:line="193" w:lineRule="auto"/>
              <w:ind w:left="18"/>
              <w:rPr>
                <w:sz w:val="10"/>
                <w:szCs w:val="10"/>
              </w:rPr>
            </w:pPr>
            <w:r>
              <w:rPr>
                <w:spacing w:val="9"/>
                <w:sz w:val="10"/>
                <w:szCs w:val="10"/>
              </w:rPr>
              <w:t>年度资金总额</w:t>
            </w:r>
          </w:p>
        </w:tc>
        <w:tc>
          <w:tcPr>
            <w:tcW w:w="2684" w:type="dxa"/>
            <w:gridSpan w:val="2"/>
            <w:vAlign w:val="top"/>
          </w:tcPr>
          <w:p w14:paraId="3335BE94">
            <w:pPr>
              <w:pStyle w:val="6"/>
              <w:spacing w:before="14" w:line="193" w:lineRule="auto"/>
              <w:ind w:left="2184"/>
              <w:rPr>
                <w:sz w:val="10"/>
                <w:szCs w:val="10"/>
              </w:rPr>
            </w:pPr>
            <w:r>
              <w:rPr>
                <w:spacing w:val="3"/>
                <w:sz w:val="10"/>
                <w:szCs w:val="10"/>
              </w:rPr>
              <w:t>1,106.54</w:t>
            </w:r>
          </w:p>
        </w:tc>
        <w:tc>
          <w:tcPr>
            <w:tcW w:w="1778" w:type="dxa"/>
            <w:gridSpan w:val="2"/>
            <w:vAlign w:val="top"/>
          </w:tcPr>
          <w:p w14:paraId="62200866">
            <w:pPr>
              <w:pStyle w:val="6"/>
              <w:spacing w:before="14" w:line="193" w:lineRule="auto"/>
              <w:ind w:left="1278"/>
              <w:rPr>
                <w:sz w:val="10"/>
                <w:szCs w:val="10"/>
              </w:rPr>
            </w:pPr>
            <w:r>
              <w:rPr>
                <w:spacing w:val="3"/>
                <w:sz w:val="10"/>
                <w:szCs w:val="10"/>
              </w:rPr>
              <w:t>1,106.54</w:t>
            </w:r>
          </w:p>
        </w:tc>
        <w:tc>
          <w:tcPr>
            <w:tcW w:w="972" w:type="dxa"/>
            <w:vAlign w:val="top"/>
          </w:tcPr>
          <w:p w14:paraId="370B9CC6">
            <w:pPr>
              <w:pStyle w:val="6"/>
              <w:spacing w:before="14" w:line="193" w:lineRule="auto"/>
              <w:ind w:left="575"/>
              <w:rPr>
                <w:sz w:val="10"/>
                <w:szCs w:val="10"/>
              </w:rPr>
            </w:pPr>
            <w:r>
              <w:rPr>
                <w:spacing w:val="4"/>
                <w:sz w:val="10"/>
                <w:szCs w:val="10"/>
              </w:rPr>
              <w:t>698.90</w:t>
            </w:r>
          </w:p>
        </w:tc>
        <w:tc>
          <w:tcPr>
            <w:tcW w:w="751" w:type="dxa"/>
            <w:vAlign w:val="top"/>
          </w:tcPr>
          <w:p w14:paraId="2A4E7BF0">
            <w:pPr>
              <w:pStyle w:val="6"/>
              <w:spacing w:before="14" w:line="193" w:lineRule="auto"/>
              <w:ind w:left="443"/>
              <w:rPr>
                <w:sz w:val="10"/>
                <w:szCs w:val="10"/>
              </w:rPr>
            </w:pPr>
            <w:r>
              <w:rPr>
                <w:spacing w:val="2"/>
                <w:sz w:val="10"/>
                <w:szCs w:val="10"/>
              </w:rPr>
              <w:t>10.00</w:t>
            </w:r>
          </w:p>
        </w:tc>
        <w:tc>
          <w:tcPr>
            <w:tcW w:w="773" w:type="dxa"/>
            <w:vAlign w:val="top"/>
          </w:tcPr>
          <w:p w14:paraId="744EC5B7">
            <w:pPr>
              <w:pStyle w:val="6"/>
              <w:spacing w:before="14" w:line="193" w:lineRule="auto"/>
              <w:ind w:left="448"/>
              <w:rPr>
                <w:sz w:val="10"/>
                <w:szCs w:val="10"/>
              </w:rPr>
            </w:pPr>
            <w:r>
              <w:rPr>
                <w:spacing w:val="4"/>
                <w:sz w:val="10"/>
                <w:szCs w:val="10"/>
              </w:rPr>
              <w:t>63.16</w:t>
            </w:r>
          </w:p>
        </w:tc>
        <w:tc>
          <w:tcPr>
            <w:tcW w:w="1523" w:type="dxa"/>
            <w:vAlign w:val="top"/>
          </w:tcPr>
          <w:p w14:paraId="4B3191EC">
            <w:pPr>
              <w:pStyle w:val="6"/>
              <w:spacing w:before="14" w:line="193" w:lineRule="auto"/>
              <w:ind w:left="1238"/>
              <w:rPr>
                <w:sz w:val="10"/>
                <w:szCs w:val="10"/>
              </w:rPr>
            </w:pPr>
            <w:r>
              <w:rPr>
                <w:spacing w:val="3"/>
                <w:sz w:val="10"/>
                <w:szCs w:val="10"/>
              </w:rPr>
              <w:t>6.32</w:t>
            </w:r>
          </w:p>
        </w:tc>
        <w:tc>
          <w:tcPr>
            <w:tcW w:w="2983" w:type="dxa"/>
            <w:vMerge w:val="restart"/>
            <w:tcBorders>
              <w:bottom w:val="nil"/>
            </w:tcBorders>
            <w:vAlign w:val="top"/>
          </w:tcPr>
          <w:p w14:paraId="0A12C4E7">
            <w:pPr>
              <w:rPr>
                <w:rFonts w:ascii="Arial"/>
                <w:sz w:val="21"/>
              </w:rPr>
            </w:pPr>
          </w:p>
        </w:tc>
      </w:tr>
      <w:tr w14:paraId="18222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57CDB1EF">
            <w:pPr>
              <w:rPr>
                <w:rFonts w:ascii="Arial"/>
                <w:sz w:val="21"/>
              </w:rPr>
            </w:pPr>
          </w:p>
        </w:tc>
        <w:tc>
          <w:tcPr>
            <w:tcW w:w="1111" w:type="dxa"/>
            <w:vAlign w:val="top"/>
          </w:tcPr>
          <w:p w14:paraId="592A5358">
            <w:pPr>
              <w:pStyle w:val="6"/>
              <w:spacing w:before="15" w:line="192" w:lineRule="auto"/>
              <w:ind w:left="18"/>
              <w:rPr>
                <w:sz w:val="10"/>
                <w:szCs w:val="10"/>
              </w:rPr>
            </w:pPr>
            <w:r>
              <w:rPr>
                <w:spacing w:val="7"/>
                <w:sz w:val="10"/>
                <w:szCs w:val="10"/>
              </w:rPr>
              <w:t>其中：</w:t>
            </w:r>
            <w:r>
              <w:rPr>
                <w:spacing w:val="-26"/>
                <w:sz w:val="10"/>
                <w:szCs w:val="10"/>
              </w:rPr>
              <w:t xml:space="preserve"> </w:t>
            </w:r>
            <w:r>
              <w:rPr>
                <w:spacing w:val="7"/>
                <w:sz w:val="10"/>
                <w:szCs w:val="10"/>
              </w:rPr>
              <w:t>当年财政拨款</w:t>
            </w:r>
          </w:p>
        </w:tc>
        <w:tc>
          <w:tcPr>
            <w:tcW w:w="2684" w:type="dxa"/>
            <w:gridSpan w:val="2"/>
            <w:vAlign w:val="top"/>
          </w:tcPr>
          <w:p w14:paraId="3BCCC81B">
            <w:pPr>
              <w:spacing w:line="119" w:lineRule="exact"/>
              <w:rPr>
                <w:rFonts w:ascii="Arial"/>
                <w:sz w:val="10"/>
              </w:rPr>
            </w:pPr>
          </w:p>
        </w:tc>
        <w:tc>
          <w:tcPr>
            <w:tcW w:w="1778" w:type="dxa"/>
            <w:gridSpan w:val="2"/>
            <w:vAlign w:val="top"/>
          </w:tcPr>
          <w:p w14:paraId="57A89593">
            <w:pPr>
              <w:spacing w:line="119" w:lineRule="exact"/>
              <w:rPr>
                <w:rFonts w:ascii="Arial"/>
                <w:sz w:val="10"/>
              </w:rPr>
            </w:pPr>
          </w:p>
        </w:tc>
        <w:tc>
          <w:tcPr>
            <w:tcW w:w="972" w:type="dxa"/>
            <w:vAlign w:val="top"/>
          </w:tcPr>
          <w:p w14:paraId="04CA6438">
            <w:pPr>
              <w:spacing w:line="119" w:lineRule="exact"/>
              <w:rPr>
                <w:rFonts w:ascii="Arial"/>
                <w:sz w:val="10"/>
              </w:rPr>
            </w:pPr>
          </w:p>
        </w:tc>
        <w:tc>
          <w:tcPr>
            <w:tcW w:w="751" w:type="dxa"/>
            <w:vMerge w:val="restart"/>
            <w:tcBorders>
              <w:bottom w:val="nil"/>
            </w:tcBorders>
            <w:vAlign w:val="top"/>
          </w:tcPr>
          <w:p w14:paraId="7162CCCE">
            <w:pPr>
              <w:rPr>
                <w:rFonts w:ascii="Arial"/>
                <w:sz w:val="21"/>
              </w:rPr>
            </w:pPr>
          </w:p>
        </w:tc>
        <w:tc>
          <w:tcPr>
            <w:tcW w:w="773" w:type="dxa"/>
            <w:vAlign w:val="top"/>
          </w:tcPr>
          <w:p w14:paraId="35FE5406">
            <w:pPr>
              <w:spacing w:line="119" w:lineRule="exact"/>
              <w:rPr>
                <w:rFonts w:ascii="Arial"/>
                <w:sz w:val="10"/>
              </w:rPr>
            </w:pPr>
          </w:p>
        </w:tc>
        <w:tc>
          <w:tcPr>
            <w:tcW w:w="1523" w:type="dxa"/>
            <w:vMerge w:val="restart"/>
            <w:tcBorders>
              <w:bottom w:val="nil"/>
            </w:tcBorders>
            <w:vAlign w:val="top"/>
          </w:tcPr>
          <w:p w14:paraId="4705F71F">
            <w:pPr>
              <w:rPr>
                <w:rFonts w:ascii="Arial"/>
                <w:sz w:val="21"/>
              </w:rPr>
            </w:pPr>
          </w:p>
        </w:tc>
        <w:tc>
          <w:tcPr>
            <w:tcW w:w="2983" w:type="dxa"/>
            <w:vMerge w:val="continue"/>
            <w:tcBorders>
              <w:top w:val="nil"/>
              <w:bottom w:val="nil"/>
            </w:tcBorders>
            <w:vAlign w:val="top"/>
          </w:tcPr>
          <w:p w14:paraId="4AC8A462">
            <w:pPr>
              <w:rPr>
                <w:rFonts w:ascii="Arial"/>
                <w:sz w:val="21"/>
              </w:rPr>
            </w:pPr>
          </w:p>
        </w:tc>
      </w:tr>
      <w:tr w14:paraId="131C4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2D234A49">
            <w:pPr>
              <w:rPr>
                <w:rFonts w:ascii="Arial"/>
                <w:sz w:val="21"/>
              </w:rPr>
            </w:pPr>
          </w:p>
        </w:tc>
        <w:tc>
          <w:tcPr>
            <w:tcW w:w="1111" w:type="dxa"/>
            <w:vAlign w:val="top"/>
          </w:tcPr>
          <w:p w14:paraId="295B5B75">
            <w:pPr>
              <w:pStyle w:val="6"/>
              <w:spacing w:before="15" w:line="191" w:lineRule="auto"/>
              <w:ind w:left="350"/>
              <w:rPr>
                <w:sz w:val="10"/>
                <w:szCs w:val="10"/>
              </w:rPr>
            </w:pPr>
            <w:r>
              <w:rPr>
                <w:spacing w:val="9"/>
                <w:sz w:val="10"/>
                <w:szCs w:val="10"/>
              </w:rPr>
              <w:t>上年结转资金</w:t>
            </w:r>
          </w:p>
        </w:tc>
        <w:tc>
          <w:tcPr>
            <w:tcW w:w="2684" w:type="dxa"/>
            <w:gridSpan w:val="2"/>
            <w:vAlign w:val="top"/>
          </w:tcPr>
          <w:p w14:paraId="178F44A0">
            <w:pPr>
              <w:spacing w:line="119" w:lineRule="exact"/>
              <w:rPr>
                <w:rFonts w:ascii="Arial"/>
                <w:sz w:val="10"/>
              </w:rPr>
            </w:pPr>
          </w:p>
        </w:tc>
        <w:tc>
          <w:tcPr>
            <w:tcW w:w="1778" w:type="dxa"/>
            <w:gridSpan w:val="2"/>
            <w:vAlign w:val="top"/>
          </w:tcPr>
          <w:p w14:paraId="1BB6338A">
            <w:pPr>
              <w:spacing w:line="119" w:lineRule="exact"/>
              <w:rPr>
                <w:rFonts w:ascii="Arial"/>
                <w:sz w:val="10"/>
              </w:rPr>
            </w:pPr>
          </w:p>
        </w:tc>
        <w:tc>
          <w:tcPr>
            <w:tcW w:w="972" w:type="dxa"/>
            <w:vAlign w:val="top"/>
          </w:tcPr>
          <w:p w14:paraId="69E2EBB1">
            <w:pPr>
              <w:spacing w:line="119" w:lineRule="exact"/>
              <w:rPr>
                <w:rFonts w:ascii="Arial"/>
                <w:sz w:val="10"/>
              </w:rPr>
            </w:pPr>
          </w:p>
        </w:tc>
        <w:tc>
          <w:tcPr>
            <w:tcW w:w="751" w:type="dxa"/>
            <w:vMerge w:val="continue"/>
            <w:tcBorders>
              <w:top w:val="nil"/>
              <w:bottom w:val="nil"/>
            </w:tcBorders>
            <w:vAlign w:val="top"/>
          </w:tcPr>
          <w:p w14:paraId="56673881">
            <w:pPr>
              <w:rPr>
                <w:rFonts w:ascii="Arial"/>
                <w:sz w:val="21"/>
              </w:rPr>
            </w:pPr>
          </w:p>
        </w:tc>
        <w:tc>
          <w:tcPr>
            <w:tcW w:w="773" w:type="dxa"/>
            <w:vAlign w:val="top"/>
          </w:tcPr>
          <w:p w14:paraId="3617A109">
            <w:pPr>
              <w:spacing w:line="119" w:lineRule="exact"/>
              <w:rPr>
                <w:rFonts w:ascii="Arial"/>
                <w:sz w:val="10"/>
              </w:rPr>
            </w:pPr>
          </w:p>
        </w:tc>
        <w:tc>
          <w:tcPr>
            <w:tcW w:w="1523" w:type="dxa"/>
            <w:vMerge w:val="continue"/>
            <w:tcBorders>
              <w:top w:val="nil"/>
              <w:bottom w:val="nil"/>
            </w:tcBorders>
            <w:vAlign w:val="top"/>
          </w:tcPr>
          <w:p w14:paraId="333DF4BE">
            <w:pPr>
              <w:rPr>
                <w:rFonts w:ascii="Arial"/>
                <w:sz w:val="21"/>
              </w:rPr>
            </w:pPr>
          </w:p>
        </w:tc>
        <w:tc>
          <w:tcPr>
            <w:tcW w:w="2983" w:type="dxa"/>
            <w:vMerge w:val="continue"/>
            <w:tcBorders>
              <w:top w:val="nil"/>
              <w:bottom w:val="nil"/>
            </w:tcBorders>
            <w:vAlign w:val="top"/>
          </w:tcPr>
          <w:p w14:paraId="6BFB108E">
            <w:pPr>
              <w:rPr>
                <w:rFonts w:ascii="Arial"/>
                <w:sz w:val="21"/>
              </w:rPr>
            </w:pPr>
          </w:p>
        </w:tc>
      </w:tr>
      <w:tr w14:paraId="60BC6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tcBorders>
            <w:vAlign w:val="top"/>
          </w:tcPr>
          <w:p w14:paraId="65E0BC7E">
            <w:pPr>
              <w:rPr>
                <w:rFonts w:ascii="Arial"/>
                <w:sz w:val="21"/>
              </w:rPr>
            </w:pPr>
          </w:p>
        </w:tc>
        <w:tc>
          <w:tcPr>
            <w:tcW w:w="1111" w:type="dxa"/>
            <w:vAlign w:val="top"/>
          </w:tcPr>
          <w:p w14:paraId="39F62262">
            <w:pPr>
              <w:pStyle w:val="6"/>
              <w:spacing w:before="15" w:line="191" w:lineRule="auto"/>
              <w:ind w:left="351"/>
              <w:rPr>
                <w:sz w:val="10"/>
                <w:szCs w:val="10"/>
              </w:rPr>
            </w:pPr>
            <w:r>
              <w:rPr>
                <w:spacing w:val="9"/>
                <w:sz w:val="10"/>
                <w:szCs w:val="10"/>
              </w:rPr>
              <w:t>非财政拨款</w:t>
            </w:r>
          </w:p>
        </w:tc>
        <w:tc>
          <w:tcPr>
            <w:tcW w:w="2684" w:type="dxa"/>
            <w:gridSpan w:val="2"/>
            <w:vAlign w:val="top"/>
          </w:tcPr>
          <w:p w14:paraId="687778B1">
            <w:pPr>
              <w:pStyle w:val="6"/>
              <w:spacing w:before="15" w:line="191" w:lineRule="auto"/>
              <w:ind w:left="2184"/>
              <w:rPr>
                <w:sz w:val="10"/>
                <w:szCs w:val="10"/>
              </w:rPr>
            </w:pPr>
            <w:r>
              <w:rPr>
                <w:spacing w:val="3"/>
                <w:sz w:val="10"/>
                <w:szCs w:val="10"/>
              </w:rPr>
              <w:t>1,106.54</w:t>
            </w:r>
          </w:p>
        </w:tc>
        <w:tc>
          <w:tcPr>
            <w:tcW w:w="1778" w:type="dxa"/>
            <w:gridSpan w:val="2"/>
            <w:vAlign w:val="top"/>
          </w:tcPr>
          <w:p w14:paraId="76CAE878">
            <w:pPr>
              <w:pStyle w:val="6"/>
              <w:spacing w:before="15" w:line="191" w:lineRule="auto"/>
              <w:ind w:left="1278"/>
              <w:rPr>
                <w:sz w:val="10"/>
                <w:szCs w:val="10"/>
              </w:rPr>
            </w:pPr>
            <w:r>
              <w:rPr>
                <w:spacing w:val="3"/>
                <w:sz w:val="10"/>
                <w:szCs w:val="10"/>
              </w:rPr>
              <w:t>1,106.54</w:t>
            </w:r>
          </w:p>
        </w:tc>
        <w:tc>
          <w:tcPr>
            <w:tcW w:w="972" w:type="dxa"/>
            <w:vAlign w:val="top"/>
          </w:tcPr>
          <w:p w14:paraId="725BB5C2">
            <w:pPr>
              <w:pStyle w:val="6"/>
              <w:spacing w:before="15" w:line="191" w:lineRule="auto"/>
              <w:ind w:left="575"/>
              <w:rPr>
                <w:sz w:val="10"/>
                <w:szCs w:val="10"/>
              </w:rPr>
            </w:pPr>
            <w:r>
              <w:rPr>
                <w:spacing w:val="4"/>
                <w:sz w:val="10"/>
                <w:szCs w:val="10"/>
              </w:rPr>
              <w:t>698.90</w:t>
            </w:r>
          </w:p>
        </w:tc>
        <w:tc>
          <w:tcPr>
            <w:tcW w:w="751" w:type="dxa"/>
            <w:vMerge w:val="continue"/>
            <w:tcBorders>
              <w:top w:val="nil"/>
            </w:tcBorders>
            <w:vAlign w:val="top"/>
          </w:tcPr>
          <w:p w14:paraId="4EAD52E6">
            <w:pPr>
              <w:rPr>
                <w:rFonts w:ascii="Arial"/>
                <w:sz w:val="21"/>
              </w:rPr>
            </w:pPr>
          </w:p>
        </w:tc>
        <w:tc>
          <w:tcPr>
            <w:tcW w:w="773" w:type="dxa"/>
            <w:vAlign w:val="top"/>
          </w:tcPr>
          <w:p w14:paraId="2C266809">
            <w:pPr>
              <w:pStyle w:val="6"/>
              <w:spacing w:before="15" w:line="191" w:lineRule="auto"/>
              <w:ind w:left="448"/>
              <w:rPr>
                <w:sz w:val="10"/>
                <w:szCs w:val="10"/>
              </w:rPr>
            </w:pPr>
            <w:r>
              <w:rPr>
                <w:spacing w:val="4"/>
                <w:sz w:val="10"/>
                <w:szCs w:val="10"/>
              </w:rPr>
              <w:t>63.16</w:t>
            </w:r>
          </w:p>
        </w:tc>
        <w:tc>
          <w:tcPr>
            <w:tcW w:w="1523" w:type="dxa"/>
            <w:vMerge w:val="continue"/>
            <w:tcBorders>
              <w:top w:val="nil"/>
            </w:tcBorders>
            <w:vAlign w:val="top"/>
          </w:tcPr>
          <w:p w14:paraId="5EEE0EFC">
            <w:pPr>
              <w:rPr>
                <w:rFonts w:ascii="Arial"/>
                <w:sz w:val="21"/>
              </w:rPr>
            </w:pPr>
          </w:p>
        </w:tc>
        <w:tc>
          <w:tcPr>
            <w:tcW w:w="2983" w:type="dxa"/>
            <w:vMerge w:val="continue"/>
            <w:tcBorders>
              <w:top w:val="nil"/>
            </w:tcBorders>
            <w:vAlign w:val="top"/>
          </w:tcPr>
          <w:p w14:paraId="3C90B740">
            <w:pPr>
              <w:rPr>
                <w:rFonts w:ascii="Arial"/>
                <w:sz w:val="21"/>
              </w:rPr>
            </w:pPr>
          </w:p>
        </w:tc>
      </w:tr>
      <w:tr w14:paraId="7ACA32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507" w:type="dxa"/>
            <w:vMerge w:val="restart"/>
            <w:tcBorders>
              <w:bottom w:val="nil"/>
            </w:tcBorders>
            <w:vAlign w:val="top"/>
          </w:tcPr>
          <w:p w14:paraId="14873567">
            <w:pPr>
              <w:pStyle w:val="6"/>
              <w:spacing w:before="16" w:line="238" w:lineRule="auto"/>
              <w:ind w:left="148"/>
              <w:rPr>
                <w:sz w:val="10"/>
                <w:szCs w:val="10"/>
              </w:rPr>
            </w:pPr>
            <w:r>
              <w:rPr>
                <w:spacing w:val="7"/>
                <w:sz w:val="10"/>
                <w:szCs w:val="10"/>
              </w:rPr>
              <w:t>年度</w:t>
            </w:r>
          </w:p>
          <w:p w14:paraId="7934D011">
            <w:pPr>
              <w:pStyle w:val="6"/>
              <w:spacing w:before="5" w:line="189" w:lineRule="auto"/>
              <w:ind w:left="151"/>
              <w:rPr>
                <w:sz w:val="10"/>
                <w:szCs w:val="10"/>
              </w:rPr>
            </w:pPr>
            <w:r>
              <w:rPr>
                <w:spacing w:val="6"/>
                <w:sz w:val="10"/>
                <w:szCs w:val="10"/>
              </w:rPr>
              <w:t>总体</w:t>
            </w:r>
          </w:p>
        </w:tc>
        <w:tc>
          <w:tcPr>
            <w:tcW w:w="7015" w:type="dxa"/>
            <w:gridSpan w:val="6"/>
            <w:vAlign w:val="top"/>
          </w:tcPr>
          <w:p w14:paraId="56E1E8DC">
            <w:pPr>
              <w:pStyle w:val="6"/>
              <w:spacing w:before="16" w:line="189" w:lineRule="auto"/>
              <w:ind w:left="3292"/>
              <w:rPr>
                <w:sz w:val="10"/>
                <w:szCs w:val="10"/>
              </w:rPr>
            </w:pPr>
            <w:r>
              <w:rPr>
                <w:spacing w:val="8"/>
                <w:sz w:val="10"/>
                <w:szCs w:val="10"/>
              </w:rPr>
              <w:t>预期目标</w:t>
            </w:r>
          </w:p>
        </w:tc>
        <w:tc>
          <w:tcPr>
            <w:tcW w:w="7002" w:type="dxa"/>
            <w:gridSpan w:val="5"/>
            <w:vAlign w:val="top"/>
          </w:tcPr>
          <w:p w14:paraId="52842070">
            <w:pPr>
              <w:pStyle w:val="6"/>
              <w:spacing w:before="16" w:line="189" w:lineRule="auto"/>
              <w:ind w:left="3176"/>
              <w:rPr>
                <w:sz w:val="10"/>
                <w:szCs w:val="10"/>
              </w:rPr>
            </w:pPr>
            <w:r>
              <w:rPr>
                <w:spacing w:val="9"/>
                <w:sz w:val="10"/>
                <w:szCs w:val="10"/>
              </w:rPr>
              <w:t>实际完成情况</w:t>
            </w:r>
          </w:p>
        </w:tc>
      </w:tr>
      <w:tr w14:paraId="0CA724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507" w:type="dxa"/>
            <w:vMerge w:val="continue"/>
            <w:tcBorders>
              <w:top w:val="nil"/>
            </w:tcBorders>
            <w:vAlign w:val="top"/>
          </w:tcPr>
          <w:p w14:paraId="01B1C3F3">
            <w:pPr>
              <w:rPr>
                <w:rFonts w:ascii="Arial"/>
                <w:sz w:val="21"/>
              </w:rPr>
            </w:pPr>
          </w:p>
        </w:tc>
        <w:tc>
          <w:tcPr>
            <w:tcW w:w="7015" w:type="dxa"/>
            <w:gridSpan w:val="6"/>
            <w:vAlign w:val="top"/>
          </w:tcPr>
          <w:p w14:paraId="495F6FBC">
            <w:pPr>
              <w:pStyle w:val="6"/>
              <w:spacing w:before="26" w:line="171" w:lineRule="auto"/>
              <w:ind w:left="18"/>
              <w:rPr>
                <w:sz w:val="10"/>
                <w:szCs w:val="10"/>
              </w:rPr>
            </w:pPr>
            <w:r>
              <w:rPr>
                <w:spacing w:val="9"/>
                <w:sz w:val="10"/>
                <w:szCs w:val="10"/>
              </w:rPr>
              <w:t>保障社有资产管理中心运行。</w:t>
            </w:r>
          </w:p>
        </w:tc>
        <w:tc>
          <w:tcPr>
            <w:tcW w:w="7002" w:type="dxa"/>
            <w:gridSpan w:val="5"/>
            <w:vAlign w:val="top"/>
          </w:tcPr>
          <w:p w14:paraId="31AC670F">
            <w:pPr>
              <w:pStyle w:val="6"/>
              <w:spacing w:before="26" w:line="171" w:lineRule="auto"/>
              <w:ind w:left="21"/>
              <w:rPr>
                <w:sz w:val="10"/>
                <w:szCs w:val="10"/>
              </w:rPr>
            </w:pPr>
            <w:r>
              <w:rPr>
                <w:spacing w:val="8"/>
                <w:sz w:val="10"/>
                <w:szCs w:val="10"/>
              </w:rPr>
              <w:t>2024年社有资产管理中心运行得到有效保障。</w:t>
            </w:r>
          </w:p>
        </w:tc>
      </w:tr>
      <w:tr w14:paraId="44EE3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4524" w:type="dxa"/>
            <w:gridSpan w:val="12"/>
            <w:vAlign w:val="top"/>
          </w:tcPr>
          <w:p w14:paraId="1D9B89F8">
            <w:pPr>
              <w:spacing w:line="119" w:lineRule="exact"/>
              <w:rPr>
                <w:rFonts w:ascii="Arial"/>
                <w:sz w:val="10"/>
              </w:rPr>
            </w:pPr>
          </w:p>
        </w:tc>
      </w:tr>
      <w:tr w14:paraId="56308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 w:hRule="atLeast"/>
        </w:trPr>
        <w:tc>
          <w:tcPr>
            <w:tcW w:w="14524" w:type="dxa"/>
            <w:gridSpan w:val="12"/>
            <w:vAlign w:val="top"/>
          </w:tcPr>
          <w:p w14:paraId="60486329">
            <w:pPr>
              <w:pStyle w:val="6"/>
              <w:spacing w:before="30" w:line="191" w:lineRule="auto"/>
              <w:ind w:left="6522"/>
              <w:rPr>
                <w:sz w:val="16"/>
                <w:szCs w:val="16"/>
              </w:rPr>
            </w:pPr>
            <w:r>
              <w:rPr>
                <w:b/>
                <w:bCs/>
                <w:spacing w:val="3"/>
                <w:sz w:val="16"/>
                <w:szCs w:val="16"/>
              </w:rPr>
              <w:t>项目支出绩效指标表</w:t>
            </w:r>
          </w:p>
        </w:tc>
      </w:tr>
      <w:tr w14:paraId="70485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4840" w:type="dxa"/>
            <w:gridSpan w:val="4"/>
            <w:vAlign w:val="top"/>
          </w:tcPr>
          <w:p w14:paraId="3275AA89">
            <w:pPr>
              <w:pStyle w:val="6"/>
              <w:spacing w:before="17" w:line="189" w:lineRule="auto"/>
              <w:ind w:left="2206"/>
              <w:rPr>
                <w:sz w:val="10"/>
                <w:szCs w:val="10"/>
              </w:rPr>
            </w:pPr>
            <w:r>
              <w:rPr>
                <w:spacing w:val="8"/>
                <w:sz w:val="10"/>
                <w:szCs w:val="10"/>
              </w:rPr>
              <w:t>绩效指标</w:t>
            </w:r>
          </w:p>
        </w:tc>
        <w:tc>
          <w:tcPr>
            <w:tcW w:w="2682" w:type="dxa"/>
            <w:gridSpan w:val="3"/>
            <w:vAlign w:val="top"/>
          </w:tcPr>
          <w:p w14:paraId="3958C882">
            <w:pPr>
              <w:pStyle w:val="6"/>
              <w:spacing w:before="17" w:line="189" w:lineRule="auto"/>
              <w:ind w:left="1042"/>
              <w:rPr>
                <w:sz w:val="10"/>
                <w:szCs w:val="10"/>
              </w:rPr>
            </w:pPr>
            <w:r>
              <w:rPr>
                <w:spacing w:val="9"/>
                <w:sz w:val="10"/>
                <w:szCs w:val="10"/>
              </w:rPr>
              <w:t>年度指标值</w:t>
            </w:r>
          </w:p>
        </w:tc>
        <w:tc>
          <w:tcPr>
            <w:tcW w:w="7002" w:type="dxa"/>
            <w:gridSpan w:val="5"/>
            <w:vAlign w:val="top"/>
          </w:tcPr>
          <w:p w14:paraId="761AB803">
            <w:pPr>
              <w:pStyle w:val="6"/>
              <w:spacing w:before="17" w:line="189" w:lineRule="auto"/>
              <w:ind w:left="3175"/>
              <w:rPr>
                <w:sz w:val="10"/>
                <w:szCs w:val="10"/>
              </w:rPr>
            </w:pPr>
            <w:r>
              <w:rPr>
                <w:spacing w:val="9"/>
                <w:sz w:val="10"/>
                <w:szCs w:val="10"/>
              </w:rPr>
              <w:t>指标完成情况</w:t>
            </w:r>
          </w:p>
        </w:tc>
      </w:tr>
      <w:tr w14:paraId="5C3E3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6C3B5D78">
            <w:pPr>
              <w:pStyle w:val="6"/>
              <w:spacing w:before="16" w:line="189" w:lineRule="auto"/>
              <w:ind w:left="759"/>
              <w:rPr>
                <w:sz w:val="10"/>
                <w:szCs w:val="10"/>
              </w:rPr>
            </w:pPr>
            <w:r>
              <w:rPr>
                <w:spacing w:val="8"/>
                <w:sz w:val="10"/>
                <w:szCs w:val="10"/>
              </w:rPr>
              <w:t>一级指标</w:t>
            </w:r>
          </w:p>
        </w:tc>
        <w:tc>
          <w:tcPr>
            <w:tcW w:w="1111" w:type="dxa"/>
            <w:vAlign w:val="top"/>
          </w:tcPr>
          <w:p w14:paraId="0306B427">
            <w:pPr>
              <w:pStyle w:val="6"/>
              <w:spacing w:before="16" w:line="189" w:lineRule="auto"/>
              <w:ind w:left="341"/>
              <w:rPr>
                <w:sz w:val="10"/>
                <w:szCs w:val="10"/>
              </w:rPr>
            </w:pPr>
            <w:r>
              <w:rPr>
                <w:spacing w:val="8"/>
                <w:sz w:val="10"/>
                <w:szCs w:val="10"/>
              </w:rPr>
              <w:t>二级指标</w:t>
            </w:r>
          </w:p>
        </w:tc>
        <w:tc>
          <w:tcPr>
            <w:tcW w:w="1780" w:type="dxa"/>
            <w:vAlign w:val="top"/>
          </w:tcPr>
          <w:p w14:paraId="664D902A">
            <w:pPr>
              <w:pStyle w:val="6"/>
              <w:spacing w:before="16" w:line="189" w:lineRule="auto"/>
              <w:ind w:left="673"/>
              <w:rPr>
                <w:sz w:val="10"/>
                <w:szCs w:val="10"/>
              </w:rPr>
            </w:pPr>
            <w:r>
              <w:rPr>
                <w:spacing w:val="9"/>
                <w:sz w:val="10"/>
                <w:szCs w:val="10"/>
              </w:rPr>
              <w:t>三级指标</w:t>
            </w:r>
          </w:p>
        </w:tc>
        <w:tc>
          <w:tcPr>
            <w:tcW w:w="904" w:type="dxa"/>
            <w:vAlign w:val="top"/>
          </w:tcPr>
          <w:p w14:paraId="69346397">
            <w:pPr>
              <w:pStyle w:val="6"/>
              <w:spacing w:before="16" w:line="189" w:lineRule="auto"/>
              <w:ind w:left="236"/>
              <w:rPr>
                <w:sz w:val="10"/>
                <w:szCs w:val="10"/>
              </w:rPr>
            </w:pPr>
            <w:r>
              <w:rPr>
                <w:spacing w:val="8"/>
                <w:sz w:val="10"/>
                <w:szCs w:val="10"/>
              </w:rPr>
              <w:t>指标性质</w:t>
            </w:r>
          </w:p>
        </w:tc>
        <w:tc>
          <w:tcPr>
            <w:tcW w:w="1082" w:type="dxa"/>
            <w:vAlign w:val="top"/>
          </w:tcPr>
          <w:p w14:paraId="4439C9B5">
            <w:pPr>
              <w:pStyle w:val="6"/>
              <w:spacing w:before="16" w:line="189" w:lineRule="auto"/>
              <w:ind w:left="381"/>
              <w:rPr>
                <w:sz w:val="10"/>
                <w:szCs w:val="10"/>
              </w:rPr>
            </w:pPr>
            <w:r>
              <w:rPr>
                <w:spacing w:val="8"/>
                <w:sz w:val="10"/>
                <w:szCs w:val="10"/>
              </w:rPr>
              <w:t>指标值</w:t>
            </w:r>
          </w:p>
        </w:tc>
        <w:tc>
          <w:tcPr>
            <w:tcW w:w="696" w:type="dxa"/>
            <w:vAlign w:val="top"/>
          </w:tcPr>
          <w:p w14:paraId="0EF83CFF">
            <w:pPr>
              <w:pStyle w:val="6"/>
              <w:spacing w:before="16" w:line="189" w:lineRule="auto"/>
              <w:ind w:left="132"/>
              <w:rPr>
                <w:sz w:val="10"/>
                <w:szCs w:val="10"/>
              </w:rPr>
            </w:pPr>
            <w:r>
              <w:rPr>
                <w:spacing w:val="9"/>
                <w:sz w:val="10"/>
                <w:szCs w:val="10"/>
              </w:rPr>
              <w:t>度量单位</w:t>
            </w:r>
          </w:p>
        </w:tc>
        <w:tc>
          <w:tcPr>
            <w:tcW w:w="972" w:type="dxa"/>
            <w:vAlign w:val="top"/>
          </w:tcPr>
          <w:p w14:paraId="3660E3E6">
            <w:pPr>
              <w:pStyle w:val="6"/>
              <w:spacing w:before="16" w:line="189" w:lineRule="auto"/>
              <w:ind w:left="217"/>
              <w:rPr>
                <w:sz w:val="10"/>
                <w:szCs w:val="10"/>
              </w:rPr>
            </w:pPr>
            <w:r>
              <w:rPr>
                <w:spacing w:val="8"/>
                <w:sz w:val="10"/>
                <w:szCs w:val="10"/>
              </w:rPr>
              <w:t>实际完成值</w:t>
            </w:r>
          </w:p>
        </w:tc>
        <w:tc>
          <w:tcPr>
            <w:tcW w:w="751" w:type="dxa"/>
            <w:vAlign w:val="top"/>
          </w:tcPr>
          <w:p w14:paraId="215E299F">
            <w:pPr>
              <w:pStyle w:val="6"/>
              <w:spacing w:before="16" w:line="189" w:lineRule="auto"/>
              <w:ind w:left="271"/>
              <w:rPr>
                <w:sz w:val="10"/>
                <w:szCs w:val="10"/>
              </w:rPr>
            </w:pPr>
            <w:r>
              <w:rPr>
                <w:spacing w:val="7"/>
                <w:sz w:val="10"/>
                <w:szCs w:val="10"/>
              </w:rPr>
              <w:t>分值</w:t>
            </w:r>
          </w:p>
        </w:tc>
        <w:tc>
          <w:tcPr>
            <w:tcW w:w="773" w:type="dxa"/>
            <w:vAlign w:val="top"/>
          </w:tcPr>
          <w:p w14:paraId="2276B02B">
            <w:pPr>
              <w:pStyle w:val="6"/>
              <w:spacing w:before="16" w:line="189" w:lineRule="auto"/>
              <w:ind w:left="282"/>
              <w:rPr>
                <w:sz w:val="10"/>
                <w:szCs w:val="10"/>
              </w:rPr>
            </w:pPr>
            <w:r>
              <w:rPr>
                <w:spacing w:val="7"/>
                <w:sz w:val="10"/>
                <w:szCs w:val="10"/>
              </w:rPr>
              <w:t>得分</w:t>
            </w:r>
          </w:p>
        </w:tc>
        <w:tc>
          <w:tcPr>
            <w:tcW w:w="4506" w:type="dxa"/>
            <w:gridSpan w:val="2"/>
            <w:vAlign w:val="top"/>
          </w:tcPr>
          <w:p w14:paraId="44809022">
            <w:pPr>
              <w:pStyle w:val="6"/>
              <w:spacing w:before="16" w:line="189" w:lineRule="auto"/>
              <w:ind w:left="1650"/>
              <w:rPr>
                <w:sz w:val="10"/>
                <w:szCs w:val="10"/>
              </w:rPr>
            </w:pPr>
            <w:r>
              <w:rPr>
                <w:spacing w:val="9"/>
                <w:sz w:val="10"/>
                <w:szCs w:val="10"/>
              </w:rPr>
              <w:t>偏差原因分析及改进措施</w:t>
            </w:r>
          </w:p>
        </w:tc>
      </w:tr>
      <w:tr w14:paraId="726078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287C6E87">
            <w:pPr>
              <w:spacing w:line="120" w:lineRule="exact"/>
              <w:rPr>
                <w:rFonts w:ascii="Arial"/>
                <w:sz w:val="10"/>
              </w:rPr>
            </w:pPr>
          </w:p>
        </w:tc>
        <w:tc>
          <w:tcPr>
            <w:tcW w:w="1111" w:type="dxa"/>
            <w:vAlign w:val="top"/>
          </w:tcPr>
          <w:p w14:paraId="5AEC7D40">
            <w:pPr>
              <w:spacing w:line="120" w:lineRule="exact"/>
              <w:rPr>
                <w:rFonts w:ascii="Arial"/>
                <w:sz w:val="10"/>
              </w:rPr>
            </w:pPr>
          </w:p>
        </w:tc>
        <w:tc>
          <w:tcPr>
            <w:tcW w:w="1780" w:type="dxa"/>
            <w:vAlign w:val="top"/>
          </w:tcPr>
          <w:p w14:paraId="7A9DCF0A">
            <w:pPr>
              <w:spacing w:line="120" w:lineRule="exact"/>
              <w:rPr>
                <w:rFonts w:ascii="Arial"/>
                <w:sz w:val="10"/>
              </w:rPr>
            </w:pPr>
          </w:p>
        </w:tc>
        <w:tc>
          <w:tcPr>
            <w:tcW w:w="904" w:type="dxa"/>
            <w:vAlign w:val="top"/>
          </w:tcPr>
          <w:p w14:paraId="53C2DA31">
            <w:pPr>
              <w:spacing w:line="120" w:lineRule="exact"/>
              <w:rPr>
                <w:rFonts w:ascii="Arial"/>
                <w:sz w:val="10"/>
              </w:rPr>
            </w:pPr>
          </w:p>
        </w:tc>
        <w:tc>
          <w:tcPr>
            <w:tcW w:w="1082" w:type="dxa"/>
            <w:vAlign w:val="top"/>
          </w:tcPr>
          <w:p w14:paraId="39796282">
            <w:pPr>
              <w:spacing w:line="120" w:lineRule="exact"/>
              <w:rPr>
                <w:rFonts w:ascii="Arial"/>
                <w:sz w:val="10"/>
              </w:rPr>
            </w:pPr>
          </w:p>
        </w:tc>
        <w:tc>
          <w:tcPr>
            <w:tcW w:w="696" w:type="dxa"/>
            <w:vAlign w:val="top"/>
          </w:tcPr>
          <w:p w14:paraId="3A934833">
            <w:pPr>
              <w:spacing w:line="120" w:lineRule="exact"/>
              <w:rPr>
                <w:rFonts w:ascii="Arial"/>
                <w:sz w:val="10"/>
              </w:rPr>
            </w:pPr>
          </w:p>
        </w:tc>
        <w:tc>
          <w:tcPr>
            <w:tcW w:w="972" w:type="dxa"/>
            <w:vAlign w:val="top"/>
          </w:tcPr>
          <w:p w14:paraId="1AD71B51">
            <w:pPr>
              <w:spacing w:line="120" w:lineRule="exact"/>
              <w:rPr>
                <w:rFonts w:ascii="Arial"/>
                <w:sz w:val="10"/>
              </w:rPr>
            </w:pPr>
          </w:p>
        </w:tc>
        <w:tc>
          <w:tcPr>
            <w:tcW w:w="751" w:type="dxa"/>
            <w:vAlign w:val="top"/>
          </w:tcPr>
          <w:p w14:paraId="7C6A6D8D">
            <w:pPr>
              <w:pStyle w:val="6"/>
              <w:spacing w:before="17" w:line="189" w:lineRule="auto"/>
              <w:ind w:left="409"/>
              <w:rPr>
                <w:sz w:val="10"/>
                <w:szCs w:val="10"/>
              </w:rPr>
            </w:pPr>
            <w:r>
              <w:rPr>
                <w:spacing w:val="4"/>
                <w:sz w:val="10"/>
                <w:szCs w:val="10"/>
              </w:rPr>
              <w:t>90.00</w:t>
            </w:r>
          </w:p>
        </w:tc>
        <w:tc>
          <w:tcPr>
            <w:tcW w:w="773" w:type="dxa"/>
            <w:vAlign w:val="top"/>
          </w:tcPr>
          <w:p w14:paraId="4B7D0AA5">
            <w:pPr>
              <w:pStyle w:val="6"/>
              <w:spacing w:before="17" w:line="189" w:lineRule="auto"/>
              <w:ind w:left="419"/>
              <w:rPr>
                <w:sz w:val="10"/>
                <w:szCs w:val="10"/>
              </w:rPr>
            </w:pPr>
            <w:r>
              <w:rPr>
                <w:spacing w:val="4"/>
                <w:sz w:val="10"/>
                <w:szCs w:val="10"/>
              </w:rPr>
              <w:t>90.00</w:t>
            </w:r>
          </w:p>
        </w:tc>
        <w:tc>
          <w:tcPr>
            <w:tcW w:w="4506" w:type="dxa"/>
            <w:gridSpan w:val="2"/>
            <w:vAlign w:val="top"/>
          </w:tcPr>
          <w:p w14:paraId="5F40F2B9">
            <w:pPr>
              <w:spacing w:line="120" w:lineRule="exact"/>
              <w:rPr>
                <w:rFonts w:ascii="Arial"/>
                <w:sz w:val="10"/>
              </w:rPr>
            </w:pPr>
          </w:p>
        </w:tc>
      </w:tr>
      <w:tr w14:paraId="4FD3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1A7EFEBA">
            <w:pPr>
              <w:pStyle w:val="6"/>
              <w:spacing w:before="17" w:line="188" w:lineRule="auto"/>
              <w:ind w:left="20"/>
              <w:rPr>
                <w:sz w:val="10"/>
                <w:szCs w:val="10"/>
              </w:rPr>
            </w:pPr>
            <w:r>
              <w:rPr>
                <w:spacing w:val="9"/>
                <w:sz w:val="10"/>
                <w:szCs w:val="10"/>
              </w:rPr>
              <w:t>产出指标</w:t>
            </w:r>
          </w:p>
        </w:tc>
        <w:tc>
          <w:tcPr>
            <w:tcW w:w="1111" w:type="dxa"/>
            <w:vAlign w:val="top"/>
          </w:tcPr>
          <w:p w14:paraId="7DA8AEAD">
            <w:pPr>
              <w:pStyle w:val="6"/>
              <w:spacing w:before="17" w:line="188" w:lineRule="auto"/>
              <w:ind w:left="19"/>
              <w:rPr>
                <w:sz w:val="10"/>
                <w:szCs w:val="10"/>
              </w:rPr>
            </w:pPr>
            <w:r>
              <w:rPr>
                <w:spacing w:val="8"/>
                <w:sz w:val="10"/>
                <w:szCs w:val="10"/>
              </w:rPr>
              <w:t>数量指标</w:t>
            </w:r>
          </w:p>
        </w:tc>
        <w:tc>
          <w:tcPr>
            <w:tcW w:w="1780" w:type="dxa"/>
            <w:vAlign w:val="top"/>
          </w:tcPr>
          <w:p w14:paraId="5073E86C">
            <w:pPr>
              <w:pStyle w:val="6"/>
              <w:spacing w:before="17" w:line="188" w:lineRule="auto"/>
              <w:ind w:left="19"/>
              <w:rPr>
                <w:sz w:val="10"/>
                <w:szCs w:val="10"/>
              </w:rPr>
            </w:pPr>
            <w:r>
              <w:rPr>
                <w:spacing w:val="9"/>
                <w:sz w:val="10"/>
                <w:szCs w:val="10"/>
              </w:rPr>
              <w:t>经费保障人数</w:t>
            </w:r>
          </w:p>
        </w:tc>
        <w:tc>
          <w:tcPr>
            <w:tcW w:w="904" w:type="dxa"/>
            <w:vAlign w:val="top"/>
          </w:tcPr>
          <w:p w14:paraId="1B777D1D">
            <w:pPr>
              <w:pStyle w:val="6"/>
              <w:spacing w:before="58" w:line="61" w:lineRule="exact"/>
              <w:ind w:left="18"/>
              <w:rPr>
                <w:sz w:val="10"/>
                <w:szCs w:val="10"/>
              </w:rPr>
            </w:pPr>
            <w:r>
              <w:rPr>
                <w:spacing w:val="1"/>
                <w:position w:val="-2"/>
                <w:sz w:val="10"/>
                <w:szCs w:val="10"/>
              </w:rPr>
              <w:t>=</w:t>
            </w:r>
          </w:p>
        </w:tc>
        <w:tc>
          <w:tcPr>
            <w:tcW w:w="1082" w:type="dxa"/>
            <w:vAlign w:val="top"/>
          </w:tcPr>
          <w:p w14:paraId="1A6D3441">
            <w:pPr>
              <w:pStyle w:val="6"/>
              <w:spacing w:before="17" w:line="188" w:lineRule="auto"/>
              <w:ind w:left="20"/>
              <w:rPr>
                <w:sz w:val="10"/>
                <w:szCs w:val="10"/>
              </w:rPr>
            </w:pPr>
            <w:r>
              <w:rPr>
                <w:sz w:val="10"/>
                <w:szCs w:val="10"/>
              </w:rPr>
              <w:t>9</w:t>
            </w:r>
          </w:p>
        </w:tc>
        <w:tc>
          <w:tcPr>
            <w:tcW w:w="696" w:type="dxa"/>
            <w:vAlign w:val="top"/>
          </w:tcPr>
          <w:p w14:paraId="3E26942D">
            <w:pPr>
              <w:pStyle w:val="6"/>
              <w:spacing w:before="17" w:line="188" w:lineRule="auto"/>
              <w:ind w:left="21"/>
              <w:rPr>
                <w:sz w:val="10"/>
                <w:szCs w:val="10"/>
              </w:rPr>
            </w:pPr>
            <w:r>
              <w:rPr>
                <w:spacing w:val="4"/>
                <w:sz w:val="10"/>
                <w:szCs w:val="10"/>
              </w:rPr>
              <w:t>人</w:t>
            </w:r>
          </w:p>
        </w:tc>
        <w:tc>
          <w:tcPr>
            <w:tcW w:w="972" w:type="dxa"/>
            <w:vAlign w:val="top"/>
          </w:tcPr>
          <w:p w14:paraId="74177079">
            <w:pPr>
              <w:pStyle w:val="6"/>
              <w:spacing w:before="17" w:line="188" w:lineRule="auto"/>
              <w:ind w:left="20"/>
              <w:rPr>
                <w:sz w:val="10"/>
                <w:szCs w:val="10"/>
              </w:rPr>
            </w:pPr>
            <w:r>
              <w:rPr>
                <w:sz w:val="10"/>
                <w:szCs w:val="10"/>
              </w:rPr>
              <w:t>9</w:t>
            </w:r>
          </w:p>
        </w:tc>
        <w:tc>
          <w:tcPr>
            <w:tcW w:w="751" w:type="dxa"/>
            <w:vAlign w:val="top"/>
          </w:tcPr>
          <w:p w14:paraId="5F158C38">
            <w:pPr>
              <w:pStyle w:val="6"/>
              <w:spacing w:before="17" w:line="188" w:lineRule="auto"/>
              <w:ind w:left="410"/>
              <w:rPr>
                <w:sz w:val="10"/>
                <w:szCs w:val="10"/>
              </w:rPr>
            </w:pPr>
            <w:r>
              <w:rPr>
                <w:spacing w:val="4"/>
                <w:sz w:val="10"/>
                <w:szCs w:val="10"/>
              </w:rPr>
              <w:t>25.00</w:t>
            </w:r>
          </w:p>
        </w:tc>
        <w:tc>
          <w:tcPr>
            <w:tcW w:w="773" w:type="dxa"/>
            <w:vAlign w:val="top"/>
          </w:tcPr>
          <w:p w14:paraId="519A3968">
            <w:pPr>
              <w:pStyle w:val="6"/>
              <w:spacing w:before="17" w:line="188" w:lineRule="auto"/>
              <w:ind w:left="420"/>
              <w:rPr>
                <w:sz w:val="10"/>
                <w:szCs w:val="10"/>
              </w:rPr>
            </w:pPr>
            <w:r>
              <w:rPr>
                <w:spacing w:val="4"/>
                <w:sz w:val="10"/>
                <w:szCs w:val="10"/>
              </w:rPr>
              <w:t>25.00</w:t>
            </w:r>
          </w:p>
        </w:tc>
        <w:tc>
          <w:tcPr>
            <w:tcW w:w="4506" w:type="dxa"/>
            <w:gridSpan w:val="2"/>
            <w:vAlign w:val="top"/>
          </w:tcPr>
          <w:p w14:paraId="41AA8F28">
            <w:pPr>
              <w:spacing w:line="119" w:lineRule="exact"/>
              <w:rPr>
                <w:rFonts w:ascii="Arial"/>
                <w:sz w:val="10"/>
              </w:rPr>
            </w:pPr>
          </w:p>
        </w:tc>
      </w:tr>
      <w:tr w14:paraId="320F9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5CC5D40D">
            <w:pPr>
              <w:pStyle w:val="6"/>
              <w:spacing w:before="17" w:line="190" w:lineRule="auto"/>
              <w:ind w:left="20"/>
              <w:rPr>
                <w:sz w:val="10"/>
                <w:szCs w:val="10"/>
              </w:rPr>
            </w:pPr>
            <w:r>
              <w:rPr>
                <w:spacing w:val="9"/>
                <w:sz w:val="10"/>
                <w:szCs w:val="10"/>
              </w:rPr>
              <w:t>产出指标</w:t>
            </w:r>
          </w:p>
        </w:tc>
        <w:tc>
          <w:tcPr>
            <w:tcW w:w="1111" w:type="dxa"/>
            <w:vAlign w:val="top"/>
          </w:tcPr>
          <w:p w14:paraId="73EF3194">
            <w:pPr>
              <w:pStyle w:val="6"/>
              <w:spacing w:before="17" w:line="190" w:lineRule="auto"/>
              <w:ind w:left="19"/>
              <w:rPr>
                <w:sz w:val="10"/>
                <w:szCs w:val="10"/>
              </w:rPr>
            </w:pPr>
            <w:r>
              <w:rPr>
                <w:spacing w:val="8"/>
                <w:sz w:val="10"/>
                <w:szCs w:val="10"/>
              </w:rPr>
              <w:t>数量指标</w:t>
            </w:r>
          </w:p>
        </w:tc>
        <w:tc>
          <w:tcPr>
            <w:tcW w:w="1780" w:type="dxa"/>
            <w:vAlign w:val="top"/>
          </w:tcPr>
          <w:p w14:paraId="7B058C2A">
            <w:pPr>
              <w:pStyle w:val="6"/>
              <w:spacing w:before="17" w:line="190" w:lineRule="auto"/>
              <w:ind w:left="18"/>
              <w:rPr>
                <w:sz w:val="10"/>
                <w:szCs w:val="10"/>
              </w:rPr>
            </w:pPr>
            <w:r>
              <w:rPr>
                <w:spacing w:val="9"/>
                <w:sz w:val="10"/>
                <w:szCs w:val="10"/>
              </w:rPr>
              <w:t>监督企业户数</w:t>
            </w:r>
          </w:p>
        </w:tc>
        <w:tc>
          <w:tcPr>
            <w:tcW w:w="904" w:type="dxa"/>
            <w:vAlign w:val="top"/>
          </w:tcPr>
          <w:p w14:paraId="02FE3306">
            <w:pPr>
              <w:pStyle w:val="6"/>
              <w:spacing w:before="58" w:line="61" w:lineRule="exact"/>
              <w:ind w:left="18"/>
              <w:rPr>
                <w:sz w:val="10"/>
                <w:szCs w:val="10"/>
              </w:rPr>
            </w:pPr>
            <w:r>
              <w:rPr>
                <w:spacing w:val="1"/>
                <w:position w:val="-2"/>
                <w:sz w:val="10"/>
                <w:szCs w:val="10"/>
              </w:rPr>
              <w:t>=</w:t>
            </w:r>
          </w:p>
        </w:tc>
        <w:tc>
          <w:tcPr>
            <w:tcW w:w="1082" w:type="dxa"/>
            <w:vAlign w:val="top"/>
          </w:tcPr>
          <w:p w14:paraId="2C2C15C4">
            <w:pPr>
              <w:pStyle w:val="6"/>
              <w:spacing w:before="17" w:line="190" w:lineRule="auto"/>
              <w:ind w:left="28"/>
              <w:rPr>
                <w:sz w:val="10"/>
                <w:szCs w:val="10"/>
              </w:rPr>
            </w:pPr>
            <w:r>
              <w:rPr>
                <w:spacing w:val="-2"/>
                <w:sz w:val="10"/>
                <w:szCs w:val="10"/>
              </w:rPr>
              <w:t>11</w:t>
            </w:r>
          </w:p>
        </w:tc>
        <w:tc>
          <w:tcPr>
            <w:tcW w:w="696" w:type="dxa"/>
            <w:vAlign w:val="top"/>
          </w:tcPr>
          <w:p w14:paraId="782CC4FB">
            <w:pPr>
              <w:pStyle w:val="6"/>
              <w:spacing w:before="17" w:line="190" w:lineRule="auto"/>
              <w:ind w:left="20"/>
              <w:rPr>
                <w:sz w:val="10"/>
                <w:szCs w:val="10"/>
              </w:rPr>
            </w:pPr>
            <w:r>
              <w:rPr>
                <w:spacing w:val="5"/>
                <w:sz w:val="10"/>
                <w:szCs w:val="10"/>
              </w:rPr>
              <w:t>个</w:t>
            </w:r>
          </w:p>
        </w:tc>
        <w:tc>
          <w:tcPr>
            <w:tcW w:w="972" w:type="dxa"/>
            <w:vAlign w:val="top"/>
          </w:tcPr>
          <w:p w14:paraId="22E50BD9">
            <w:pPr>
              <w:pStyle w:val="6"/>
              <w:spacing w:before="17" w:line="190" w:lineRule="auto"/>
              <w:ind w:left="28"/>
              <w:rPr>
                <w:sz w:val="10"/>
                <w:szCs w:val="10"/>
              </w:rPr>
            </w:pPr>
            <w:r>
              <w:rPr>
                <w:spacing w:val="-2"/>
                <w:sz w:val="10"/>
                <w:szCs w:val="10"/>
              </w:rPr>
              <w:t>11</w:t>
            </w:r>
          </w:p>
        </w:tc>
        <w:tc>
          <w:tcPr>
            <w:tcW w:w="751" w:type="dxa"/>
            <w:vAlign w:val="top"/>
          </w:tcPr>
          <w:p w14:paraId="7F18315F">
            <w:pPr>
              <w:pStyle w:val="6"/>
              <w:spacing w:before="17" w:line="190" w:lineRule="auto"/>
              <w:ind w:left="410"/>
              <w:rPr>
                <w:sz w:val="10"/>
                <w:szCs w:val="10"/>
              </w:rPr>
            </w:pPr>
            <w:r>
              <w:rPr>
                <w:spacing w:val="4"/>
                <w:sz w:val="10"/>
                <w:szCs w:val="10"/>
              </w:rPr>
              <w:t>25.00</w:t>
            </w:r>
          </w:p>
        </w:tc>
        <w:tc>
          <w:tcPr>
            <w:tcW w:w="773" w:type="dxa"/>
            <w:vAlign w:val="top"/>
          </w:tcPr>
          <w:p w14:paraId="28EFE7E1">
            <w:pPr>
              <w:pStyle w:val="6"/>
              <w:spacing w:before="17" w:line="190" w:lineRule="auto"/>
              <w:ind w:left="420"/>
              <w:rPr>
                <w:sz w:val="10"/>
                <w:szCs w:val="10"/>
              </w:rPr>
            </w:pPr>
            <w:r>
              <w:rPr>
                <w:spacing w:val="4"/>
                <w:sz w:val="10"/>
                <w:szCs w:val="10"/>
              </w:rPr>
              <w:t>25.00</w:t>
            </w:r>
          </w:p>
        </w:tc>
        <w:tc>
          <w:tcPr>
            <w:tcW w:w="4506" w:type="dxa"/>
            <w:gridSpan w:val="2"/>
            <w:vAlign w:val="top"/>
          </w:tcPr>
          <w:p w14:paraId="38226A6B">
            <w:pPr>
              <w:spacing w:line="120" w:lineRule="exact"/>
              <w:rPr>
                <w:rFonts w:ascii="Arial"/>
                <w:sz w:val="10"/>
              </w:rPr>
            </w:pPr>
          </w:p>
        </w:tc>
      </w:tr>
      <w:tr w14:paraId="66F3B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7D9953AF">
            <w:pPr>
              <w:pStyle w:val="6"/>
              <w:spacing w:before="16" w:line="189" w:lineRule="auto"/>
              <w:ind w:left="23"/>
              <w:rPr>
                <w:sz w:val="10"/>
                <w:szCs w:val="10"/>
              </w:rPr>
            </w:pPr>
            <w:r>
              <w:rPr>
                <w:spacing w:val="8"/>
                <w:sz w:val="10"/>
                <w:szCs w:val="10"/>
              </w:rPr>
              <w:t>效益指标</w:t>
            </w:r>
          </w:p>
        </w:tc>
        <w:tc>
          <w:tcPr>
            <w:tcW w:w="1111" w:type="dxa"/>
            <w:vAlign w:val="top"/>
          </w:tcPr>
          <w:p w14:paraId="36AE5954">
            <w:pPr>
              <w:pStyle w:val="6"/>
              <w:spacing w:before="16" w:line="189" w:lineRule="auto"/>
              <w:ind w:left="19"/>
              <w:rPr>
                <w:sz w:val="10"/>
                <w:szCs w:val="10"/>
              </w:rPr>
            </w:pPr>
            <w:r>
              <w:rPr>
                <w:spacing w:val="8"/>
                <w:sz w:val="10"/>
                <w:szCs w:val="10"/>
              </w:rPr>
              <w:t>经济效益</w:t>
            </w:r>
          </w:p>
        </w:tc>
        <w:tc>
          <w:tcPr>
            <w:tcW w:w="1780" w:type="dxa"/>
            <w:vAlign w:val="top"/>
          </w:tcPr>
          <w:p w14:paraId="60A647FA">
            <w:pPr>
              <w:pStyle w:val="6"/>
              <w:spacing w:before="16" w:line="189" w:lineRule="auto"/>
              <w:ind w:left="18"/>
              <w:rPr>
                <w:sz w:val="10"/>
                <w:szCs w:val="10"/>
              </w:rPr>
            </w:pPr>
            <w:r>
              <w:rPr>
                <w:spacing w:val="9"/>
                <w:sz w:val="10"/>
                <w:szCs w:val="10"/>
              </w:rPr>
              <w:t>保障社有资产管理中心运行</w:t>
            </w:r>
          </w:p>
        </w:tc>
        <w:tc>
          <w:tcPr>
            <w:tcW w:w="904" w:type="dxa"/>
            <w:vAlign w:val="top"/>
          </w:tcPr>
          <w:p w14:paraId="673F0B09">
            <w:pPr>
              <w:pStyle w:val="6"/>
              <w:spacing w:before="57" w:line="62" w:lineRule="exact"/>
              <w:ind w:left="18"/>
              <w:rPr>
                <w:sz w:val="10"/>
                <w:szCs w:val="10"/>
              </w:rPr>
            </w:pPr>
            <w:r>
              <w:rPr>
                <w:spacing w:val="1"/>
                <w:position w:val="-2"/>
                <w:sz w:val="10"/>
                <w:szCs w:val="10"/>
              </w:rPr>
              <w:t>=</w:t>
            </w:r>
          </w:p>
        </w:tc>
        <w:tc>
          <w:tcPr>
            <w:tcW w:w="1082" w:type="dxa"/>
            <w:vAlign w:val="top"/>
          </w:tcPr>
          <w:p w14:paraId="6C6703D5">
            <w:pPr>
              <w:pStyle w:val="6"/>
              <w:spacing w:before="16" w:line="189" w:lineRule="auto"/>
              <w:ind w:left="28"/>
              <w:rPr>
                <w:sz w:val="10"/>
                <w:szCs w:val="10"/>
              </w:rPr>
            </w:pPr>
            <w:r>
              <w:rPr>
                <w:spacing w:val="2"/>
                <w:sz w:val="10"/>
                <w:szCs w:val="10"/>
              </w:rPr>
              <w:t>100%</w:t>
            </w:r>
          </w:p>
        </w:tc>
        <w:tc>
          <w:tcPr>
            <w:tcW w:w="696" w:type="dxa"/>
            <w:vAlign w:val="top"/>
          </w:tcPr>
          <w:p w14:paraId="49147FD1">
            <w:pPr>
              <w:pStyle w:val="6"/>
              <w:spacing w:before="16" w:line="189" w:lineRule="auto"/>
              <w:ind w:left="17"/>
              <w:rPr>
                <w:sz w:val="10"/>
                <w:szCs w:val="10"/>
              </w:rPr>
            </w:pPr>
            <w:r>
              <w:rPr>
                <w:spacing w:val="3"/>
                <w:sz w:val="10"/>
                <w:szCs w:val="10"/>
              </w:rPr>
              <w:t>%</w:t>
            </w:r>
          </w:p>
        </w:tc>
        <w:tc>
          <w:tcPr>
            <w:tcW w:w="972" w:type="dxa"/>
            <w:vAlign w:val="top"/>
          </w:tcPr>
          <w:p w14:paraId="35F7D5F7">
            <w:pPr>
              <w:pStyle w:val="6"/>
              <w:spacing w:before="16" w:line="189" w:lineRule="auto"/>
              <w:ind w:left="28"/>
              <w:rPr>
                <w:sz w:val="10"/>
                <w:szCs w:val="10"/>
              </w:rPr>
            </w:pPr>
            <w:r>
              <w:rPr>
                <w:spacing w:val="2"/>
                <w:sz w:val="10"/>
                <w:szCs w:val="10"/>
              </w:rPr>
              <w:t>100%</w:t>
            </w:r>
          </w:p>
        </w:tc>
        <w:tc>
          <w:tcPr>
            <w:tcW w:w="751" w:type="dxa"/>
            <w:vAlign w:val="top"/>
          </w:tcPr>
          <w:p w14:paraId="0B70FB70">
            <w:pPr>
              <w:pStyle w:val="6"/>
              <w:spacing w:before="16" w:line="189" w:lineRule="auto"/>
              <w:ind w:left="411"/>
              <w:rPr>
                <w:sz w:val="10"/>
                <w:szCs w:val="10"/>
              </w:rPr>
            </w:pPr>
            <w:r>
              <w:rPr>
                <w:spacing w:val="3"/>
                <w:sz w:val="10"/>
                <w:szCs w:val="10"/>
              </w:rPr>
              <w:t>30.00</w:t>
            </w:r>
          </w:p>
        </w:tc>
        <w:tc>
          <w:tcPr>
            <w:tcW w:w="773" w:type="dxa"/>
            <w:vAlign w:val="top"/>
          </w:tcPr>
          <w:p w14:paraId="25794AF5">
            <w:pPr>
              <w:pStyle w:val="6"/>
              <w:spacing w:before="16" w:line="189" w:lineRule="auto"/>
              <w:ind w:left="421"/>
              <w:rPr>
                <w:sz w:val="10"/>
                <w:szCs w:val="10"/>
              </w:rPr>
            </w:pPr>
            <w:r>
              <w:rPr>
                <w:spacing w:val="3"/>
                <w:sz w:val="10"/>
                <w:szCs w:val="10"/>
              </w:rPr>
              <w:t>30.00</w:t>
            </w:r>
          </w:p>
        </w:tc>
        <w:tc>
          <w:tcPr>
            <w:tcW w:w="4506" w:type="dxa"/>
            <w:gridSpan w:val="2"/>
            <w:vAlign w:val="top"/>
          </w:tcPr>
          <w:p w14:paraId="462A4F8E">
            <w:pPr>
              <w:spacing w:line="119" w:lineRule="exact"/>
              <w:rPr>
                <w:rFonts w:ascii="Arial"/>
                <w:sz w:val="10"/>
              </w:rPr>
            </w:pPr>
          </w:p>
        </w:tc>
      </w:tr>
      <w:tr w14:paraId="1CDD93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3F7B0655">
            <w:pPr>
              <w:pStyle w:val="6"/>
              <w:spacing w:before="17" w:line="190" w:lineRule="auto"/>
              <w:ind w:left="20"/>
              <w:rPr>
                <w:sz w:val="10"/>
                <w:szCs w:val="10"/>
              </w:rPr>
            </w:pPr>
            <w:r>
              <w:rPr>
                <w:spacing w:val="9"/>
                <w:sz w:val="10"/>
                <w:szCs w:val="10"/>
              </w:rPr>
              <w:t>满意度指标</w:t>
            </w:r>
          </w:p>
        </w:tc>
        <w:tc>
          <w:tcPr>
            <w:tcW w:w="1111" w:type="dxa"/>
            <w:vAlign w:val="top"/>
          </w:tcPr>
          <w:p w14:paraId="39212D04">
            <w:pPr>
              <w:pStyle w:val="6"/>
              <w:spacing w:before="17" w:line="190" w:lineRule="auto"/>
              <w:ind w:left="18"/>
              <w:rPr>
                <w:sz w:val="10"/>
                <w:szCs w:val="10"/>
              </w:rPr>
            </w:pPr>
            <w:r>
              <w:rPr>
                <w:spacing w:val="9"/>
                <w:sz w:val="10"/>
                <w:szCs w:val="10"/>
              </w:rPr>
              <w:t>服务对象满意度</w:t>
            </w:r>
          </w:p>
        </w:tc>
        <w:tc>
          <w:tcPr>
            <w:tcW w:w="1780" w:type="dxa"/>
            <w:vAlign w:val="top"/>
          </w:tcPr>
          <w:p w14:paraId="735D089E">
            <w:pPr>
              <w:pStyle w:val="6"/>
              <w:spacing w:before="17" w:line="190" w:lineRule="auto"/>
              <w:ind w:left="19"/>
              <w:rPr>
                <w:sz w:val="10"/>
                <w:szCs w:val="10"/>
              </w:rPr>
            </w:pPr>
            <w:r>
              <w:rPr>
                <w:spacing w:val="9"/>
                <w:sz w:val="10"/>
                <w:szCs w:val="10"/>
              </w:rPr>
              <w:t>人员满意度</w:t>
            </w:r>
          </w:p>
        </w:tc>
        <w:tc>
          <w:tcPr>
            <w:tcW w:w="904" w:type="dxa"/>
            <w:vAlign w:val="top"/>
          </w:tcPr>
          <w:p w14:paraId="6FA73AE4">
            <w:pPr>
              <w:pStyle w:val="6"/>
              <w:spacing w:before="58" w:line="61" w:lineRule="exact"/>
              <w:ind w:left="18"/>
              <w:rPr>
                <w:sz w:val="10"/>
                <w:szCs w:val="10"/>
              </w:rPr>
            </w:pPr>
            <w:r>
              <w:rPr>
                <w:spacing w:val="1"/>
                <w:position w:val="-2"/>
                <w:sz w:val="10"/>
                <w:szCs w:val="10"/>
              </w:rPr>
              <w:t>=</w:t>
            </w:r>
          </w:p>
        </w:tc>
        <w:tc>
          <w:tcPr>
            <w:tcW w:w="1082" w:type="dxa"/>
            <w:vAlign w:val="top"/>
          </w:tcPr>
          <w:p w14:paraId="4561E075">
            <w:pPr>
              <w:pStyle w:val="6"/>
              <w:spacing w:before="17" w:line="190" w:lineRule="auto"/>
              <w:ind w:left="28"/>
              <w:rPr>
                <w:sz w:val="10"/>
                <w:szCs w:val="10"/>
              </w:rPr>
            </w:pPr>
            <w:r>
              <w:rPr>
                <w:spacing w:val="2"/>
                <w:sz w:val="10"/>
                <w:szCs w:val="10"/>
              </w:rPr>
              <w:t>100%</w:t>
            </w:r>
          </w:p>
        </w:tc>
        <w:tc>
          <w:tcPr>
            <w:tcW w:w="696" w:type="dxa"/>
            <w:vAlign w:val="top"/>
          </w:tcPr>
          <w:p w14:paraId="18CC3066">
            <w:pPr>
              <w:pStyle w:val="6"/>
              <w:spacing w:before="17" w:line="190" w:lineRule="auto"/>
              <w:ind w:left="17"/>
              <w:rPr>
                <w:sz w:val="10"/>
                <w:szCs w:val="10"/>
              </w:rPr>
            </w:pPr>
            <w:r>
              <w:rPr>
                <w:spacing w:val="3"/>
                <w:sz w:val="10"/>
                <w:szCs w:val="10"/>
              </w:rPr>
              <w:t>%</w:t>
            </w:r>
          </w:p>
        </w:tc>
        <w:tc>
          <w:tcPr>
            <w:tcW w:w="972" w:type="dxa"/>
            <w:vAlign w:val="top"/>
          </w:tcPr>
          <w:p w14:paraId="21DBDBEA">
            <w:pPr>
              <w:pStyle w:val="6"/>
              <w:spacing w:before="17" w:line="190" w:lineRule="auto"/>
              <w:ind w:left="28"/>
              <w:rPr>
                <w:sz w:val="10"/>
                <w:szCs w:val="10"/>
              </w:rPr>
            </w:pPr>
            <w:r>
              <w:rPr>
                <w:spacing w:val="2"/>
                <w:sz w:val="10"/>
                <w:szCs w:val="10"/>
              </w:rPr>
              <w:t>100%</w:t>
            </w:r>
          </w:p>
        </w:tc>
        <w:tc>
          <w:tcPr>
            <w:tcW w:w="751" w:type="dxa"/>
            <w:vAlign w:val="top"/>
          </w:tcPr>
          <w:p w14:paraId="31C19B9C">
            <w:pPr>
              <w:pStyle w:val="6"/>
              <w:spacing w:before="17" w:line="190" w:lineRule="auto"/>
              <w:ind w:left="417"/>
              <w:rPr>
                <w:sz w:val="10"/>
                <w:szCs w:val="10"/>
              </w:rPr>
            </w:pPr>
            <w:r>
              <w:rPr>
                <w:spacing w:val="2"/>
                <w:sz w:val="10"/>
                <w:szCs w:val="10"/>
              </w:rPr>
              <w:t>10.00</w:t>
            </w:r>
          </w:p>
        </w:tc>
        <w:tc>
          <w:tcPr>
            <w:tcW w:w="773" w:type="dxa"/>
            <w:vAlign w:val="top"/>
          </w:tcPr>
          <w:p w14:paraId="157D13F9">
            <w:pPr>
              <w:pStyle w:val="6"/>
              <w:spacing w:before="17" w:line="190" w:lineRule="auto"/>
              <w:ind w:left="427"/>
              <w:rPr>
                <w:sz w:val="10"/>
                <w:szCs w:val="10"/>
              </w:rPr>
            </w:pPr>
            <w:r>
              <w:rPr>
                <w:spacing w:val="2"/>
                <w:sz w:val="10"/>
                <w:szCs w:val="10"/>
              </w:rPr>
              <w:t>10.00</w:t>
            </w:r>
          </w:p>
        </w:tc>
        <w:tc>
          <w:tcPr>
            <w:tcW w:w="4506" w:type="dxa"/>
            <w:gridSpan w:val="2"/>
            <w:vAlign w:val="top"/>
          </w:tcPr>
          <w:p w14:paraId="332BDB37">
            <w:pPr>
              <w:spacing w:line="120" w:lineRule="exact"/>
              <w:rPr>
                <w:rFonts w:ascii="Arial"/>
                <w:sz w:val="10"/>
              </w:rPr>
            </w:pPr>
          </w:p>
        </w:tc>
      </w:tr>
      <w:tr w14:paraId="0D742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3060" w:type="dxa"/>
            <w:gridSpan w:val="3"/>
            <w:vAlign w:val="top"/>
          </w:tcPr>
          <w:p w14:paraId="6BE736C8">
            <w:pPr>
              <w:pStyle w:val="6"/>
              <w:spacing w:before="16" w:line="190" w:lineRule="auto"/>
              <w:ind w:left="1038"/>
              <w:rPr>
                <w:sz w:val="10"/>
                <w:szCs w:val="10"/>
              </w:rPr>
            </w:pPr>
            <w:r>
              <w:rPr>
                <w:spacing w:val="9"/>
                <w:sz w:val="10"/>
                <w:szCs w:val="10"/>
              </w:rPr>
              <w:t>其他需要说明的事项</w:t>
            </w:r>
          </w:p>
        </w:tc>
        <w:tc>
          <w:tcPr>
            <w:tcW w:w="11464" w:type="dxa"/>
            <w:gridSpan w:val="9"/>
            <w:vAlign w:val="top"/>
          </w:tcPr>
          <w:p w14:paraId="3A7ED8B4">
            <w:pPr>
              <w:spacing w:line="119" w:lineRule="exact"/>
              <w:rPr>
                <w:rFonts w:ascii="Arial"/>
                <w:sz w:val="10"/>
              </w:rPr>
            </w:pPr>
          </w:p>
        </w:tc>
      </w:tr>
      <w:tr w14:paraId="16824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8494" w:type="dxa"/>
            <w:gridSpan w:val="8"/>
            <w:vMerge w:val="restart"/>
            <w:tcBorders>
              <w:bottom w:val="nil"/>
            </w:tcBorders>
            <w:vAlign w:val="top"/>
          </w:tcPr>
          <w:p w14:paraId="5836D76C">
            <w:pPr>
              <w:pStyle w:val="6"/>
              <w:spacing w:before="84" w:line="238" w:lineRule="auto"/>
              <w:ind w:left="4146"/>
              <w:rPr>
                <w:sz w:val="10"/>
                <w:szCs w:val="10"/>
              </w:rPr>
            </w:pPr>
            <w:r>
              <w:rPr>
                <w:spacing w:val="6"/>
                <w:sz w:val="10"/>
                <w:szCs w:val="10"/>
              </w:rPr>
              <w:t>总分</w:t>
            </w:r>
          </w:p>
        </w:tc>
        <w:tc>
          <w:tcPr>
            <w:tcW w:w="751" w:type="dxa"/>
            <w:vAlign w:val="top"/>
          </w:tcPr>
          <w:p w14:paraId="50636513">
            <w:pPr>
              <w:pStyle w:val="6"/>
              <w:spacing w:before="17" w:line="190" w:lineRule="auto"/>
              <w:ind w:left="217"/>
              <w:rPr>
                <w:sz w:val="10"/>
                <w:szCs w:val="10"/>
              </w:rPr>
            </w:pPr>
            <w:r>
              <w:rPr>
                <w:spacing w:val="7"/>
                <w:sz w:val="10"/>
                <w:szCs w:val="10"/>
              </w:rPr>
              <w:t>总分值</w:t>
            </w:r>
          </w:p>
        </w:tc>
        <w:tc>
          <w:tcPr>
            <w:tcW w:w="773" w:type="dxa"/>
            <w:vAlign w:val="top"/>
          </w:tcPr>
          <w:p w14:paraId="685FB516">
            <w:pPr>
              <w:pStyle w:val="6"/>
              <w:spacing w:before="17" w:line="190" w:lineRule="auto"/>
              <w:ind w:left="227"/>
              <w:rPr>
                <w:sz w:val="10"/>
                <w:szCs w:val="10"/>
              </w:rPr>
            </w:pPr>
            <w:r>
              <w:rPr>
                <w:spacing w:val="7"/>
                <w:sz w:val="10"/>
                <w:szCs w:val="10"/>
              </w:rPr>
              <w:t>总得分</w:t>
            </w:r>
          </w:p>
        </w:tc>
        <w:tc>
          <w:tcPr>
            <w:tcW w:w="4506" w:type="dxa"/>
            <w:gridSpan w:val="2"/>
            <w:vAlign w:val="top"/>
          </w:tcPr>
          <w:p w14:paraId="3C4EEA21">
            <w:pPr>
              <w:pStyle w:val="6"/>
              <w:spacing w:before="17" w:line="190" w:lineRule="auto"/>
              <w:ind w:left="2054"/>
              <w:rPr>
                <w:sz w:val="10"/>
                <w:szCs w:val="10"/>
              </w:rPr>
            </w:pPr>
            <w:r>
              <w:rPr>
                <w:spacing w:val="4"/>
                <w:sz w:val="10"/>
                <w:szCs w:val="10"/>
              </w:rPr>
              <w:t>自评等级</w:t>
            </w:r>
          </w:p>
        </w:tc>
      </w:tr>
      <w:tr w14:paraId="71F20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8494" w:type="dxa"/>
            <w:gridSpan w:val="8"/>
            <w:vMerge w:val="continue"/>
            <w:tcBorders>
              <w:top w:val="nil"/>
            </w:tcBorders>
            <w:vAlign w:val="top"/>
          </w:tcPr>
          <w:p w14:paraId="3DBA53B3">
            <w:pPr>
              <w:rPr>
                <w:rFonts w:ascii="Arial"/>
                <w:sz w:val="21"/>
              </w:rPr>
            </w:pPr>
          </w:p>
        </w:tc>
        <w:tc>
          <w:tcPr>
            <w:tcW w:w="751" w:type="dxa"/>
            <w:vAlign w:val="top"/>
          </w:tcPr>
          <w:p w14:paraId="56F1FE12">
            <w:pPr>
              <w:pStyle w:val="6"/>
              <w:spacing w:before="16" w:line="190" w:lineRule="auto"/>
              <w:ind w:left="388"/>
              <w:rPr>
                <w:sz w:val="10"/>
                <w:szCs w:val="10"/>
              </w:rPr>
            </w:pPr>
            <w:r>
              <w:rPr>
                <w:spacing w:val="3"/>
                <w:sz w:val="10"/>
                <w:szCs w:val="10"/>
              </w:rPr>
              <w:t>100.00</w:t>
            </w:r>
          </w:p>
        </w:tc>
        <w:tc>
          <w:tcPr>
            <w:tcW w:w="773" w:type="dxa"/>
            <w:vAlign w:val="top"/>
          </w:tcPr>
          <w:p w14:paraId="66B1C9D0">
            <w:pPr>
              <w:pStyle w:val="6"/>
              <w:spacing w:before="16" w:line="190" w:lineRule="auto"/>
              <w:ind w:left="448"/>
              <w:rPr>
                <w:sz w:val="10"/>
                <w:szCs w:val="10"/>
              </w:rPr>
            </w:pPr>
            <w:r>
              <w:rPr>
                <w:spacing w:val="4"/>
                <w:sz w:val="10"/>
                <w:szCs w:val="10"/>
              </w:rPr>
              <w:t>96.32</w:t>
            </w:r>
          </w:p>
        </w:tc>
        <w:tc>
          <w:tcPr>
            <w:tcW w:w="4506" w:type="dxa"/>
            <w:gridSpan w:val="2"/>
            <w:vAlign w:val="top"/>
          </w:tcPr>
          <w:p w14:paraId="427851E4">
            <w:pPr>
              <w:pStyle w:val="6"/>
              <w:spacing w:before="16" w:line="190" w:lineRule="auto"/>
              <w:ind w:left="2201"/>
              <w:rPr>
                <w:sz w:val="10"/>
                <w:szCs w:val="10"/>
              </w:rPr>
            </w:pPr>
            <w:r>
              <w:rPr>
                <w:spacing w:val="6"/>
                <w:sz w:val="10"/>
                <w:szCs w:val="10"/>
              </w:rPr>
              <w:t>优</w:t>
            </w:r>
          </w:p>
        </w:tc>
      </w:tr>
      <w:tr w14:paraId="1D5EE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4" w:hRule="atLeast"/>
        </w:trPr>
        <w:tc>
          <w:tcPr>
            <w:tcW w:w="14524" w:type="dxa"/>
            <w:gridSpan w:val="12"/>
            <w:vAlign w:val="top"/>
          </w:tcPr>
          <w:p w14:paraId="1618DB16">
            <w:pPr>
              <w:pStyle w:val="6"/>
              <w:spacing w:before="160" w:line="239" w:lineRule="auto"/>
              <w:ind w:left="22"/>
              <w:rPr>
                <w:sz w:val="10"/>
                <w:szCs w:val="10"/>
              </w:rPr>
            </w:pPr>
            <w:r>
              <w:rPr>
                <w:spacing w:val="4"/>
                <w:sz w:val="10"/>
                <w:szCs w:val="10"/>
              </w:rPr>
              <w:t>备注</w:t>
            </w:r>
            <w:r>
              <w:rPr>
                <w:spacing w:val="-28"/>
                <w:sz w:val="10"/>
                <w:szCs w:val="10"/>
              </w:rPr>
              <w:t xml:space="preserve"> </w:t>
            </w:r>
            <w:r>
              <w:rPr>
                <w:spacing w:val="4"/>
                <w:sz w:val="10"/>
                <w:szCs w:val="10"/>
              </w:rPr>
              <w:t>:</w:t>
            </w:r>
          </w:p>
          <w:p w14:paraId="0194D514">
            <w:pPr>
              <w:pStyle w:val="6"/>
              <w:spacing w:before="4" w:line="238" w:lineRule="auto"/>
              <w:ind w:left="29"/>
              <w:rPr>
                <w:sz w:val="10"/>
                <w:szCs w:val="10"/>
              </w:rPr>
            </w:pPr>
            <w:r>
              <w:rPr>
                <w:spacing w:val="10"/>
                <w:sz w:val="10"/>
                <w:szCs w:val="10"/>
              </w:rPr>
              <w:t>1. 一级指标包含产出指标、效益指标、满意度指</w:t>
            </w:r>
            <w:r>
              <w:rPr>
                <w:spacing w:val="9"/>
                <w:sz w:val="10"/>
                <w:szCs w:val="10"/>
              </w:rPr>
              <w:t>标，二级指标和三级指标根据项目实际情况设置。</w:t>
            </w:r>
          </w:p>
          <w:p w14:paraId="2098FC61">
            <w:pPr>
              <w:pStyle w:val="6"/>
              <w:spacing w:before="5" w:line="237" w:lineRule="auto"/>
              <w:ind w:left="22"/>
              <w:rPr>
                <w:sz w:val="10"/>
                <w:szCs w:val="10"/>
              </w:rPr>
            </w:pPr>
            <w:r>
              <w:rPr>
                <w:spacing w:val="9"/>
                <w:sz w:val="10"/>
                <w:szCs w:val="10"/>
              </w:rPr>
              <w:t>2.当年财政拨款指一般公共预算、</w:t>
            </w:r>
            <w:r>
              <w:rPr>
                <w:spacing w:val="-25"/>
                <w:sz w:val="10"/>
                <w:szCs w:val="10"/>
              </w:rPr>
              <w:t xml:space="preserve"> </w:t>
            </w:r>
            <w:r>
              <w:rPr>
                <w:spacing w:val="9"/>
                <w:sz w:val="10"/>
                <w:szCs w:val="10"/>
              </w:rPr>
              <w:t>国有资本经营预算、政府性基金预算安排的资金。</w:t>
            </w:r>
          </w:p>
          <w:p w14:paraId="6577FCAD">
            <w:pPr>
              <w:pStyle w:val="6"/>
              <w:spacing w:before="6" w:line="237" w:lineRule="auto"/>
              <w:ind w:left="23"/>
              <w:rPr>
                <w:sz w:val="10"/>
                <w:szCs w:val="10"/>
              </w:rPr>
            </w:pPr>
            <w:r>
              <w:rPr>
                <w:spacing w:val="9"/>
                <w:sz w:val="10"/>
                <w:szCs w:val="10"/>
              </w:rPr>
              <w:t>3.年结转资金指上一年一般公共预算、</w:t>
            </w:r>
            <w:r>
              <w:rPr>
                <w:spacing w:val="-20"/>
                <w:sz w:val="10"/>
                <w:szCs w:val="10"/>
              </w:rPr>
              <w:t xml:space="preserve"> </w:t>
            </w:r>
            <w:r>
              <w:rPr>
                <w:spacing w:val="9"/>
                <w:sz w:val="10"/>
                <w:szCs w:val="10"/>
              </w:rPr>
              <w:t>国有资本经营预算、政府性基金预算安排的结转资金。</w:t>
            </w:r>
          </w:p>
          <w:p w14:paraId="3B5FB91D">
            <w:pPr>
              <w:pStyle w:val="6"/>
              <w:spacing w:before="6" w:line="238" w:lineRule="auto"/>
              <w:ind w:left="20"/>
              <w:rPr>
                <w:sz w:val="10"/>
                <w:szCs w:val="10"/>
              </w:rPr>
            </w:pPr>
            <w:r>
              <w:rPr>
                <w:spacing w:val="9"/>
                <w:sz w:val="10"/>
                <w:szCs w:val="10"/>
              </w:rPr>
              <w:t>4.非财政拨款含财政专户管理资金和单位资金等。</w:t>
            </w:r>
          </w:p>
          <w:p w14:paraId="45DE2199">
            <w:pPr>
              <w:pStyle w:val="6"/>
              <w:spacing w:before="5" w:line="238" w:lineRule="auto"/>
              <w:ind w:left="23"/>
              <w:rPr>
                <w:sz w:val="10"/>
                <w:szCs w:val="10"/>
              </w:rPr>
            </w:pPr>
            <w:r>
              <w:rPr>
                <w:spacing w:val="8"/>
                <w:sz w:val="10"/>
                <w:szCs w:val="10"/>
              </w:rPr>
              <w:t>5.全年预算数=年初预算数+调整预算</w:t>
            </w:r>
            <w:r>
              <w:rPr>
                <w:rFonts w:hint="eastAsia"/>
                <w:spacing w:val="8"/>
                <w:sz w:val="10"/>
                <w:szCs w:val="10"/>
                <w:lang w:eastAsia="zh-CN"/>
              </w:rPr>
              <w:t>（</w:t>
            </w:r>
            <w:r>
              <w:rPr>
                <w:spacing w:val="8"/>
                <w:sz w:val="10"/>
                <w:szCs w:val="10"/>
              </w:rPr>
              <w:t>年度新增项目</w:t>
            </w:r>
            <w:r>
              <w:rPr>
                <w:rFonts w:hint="eastAsia"/>
                <w:spacing w:val="8"/>
                <w:sz w:val="10"/>
                <w:szCs w:val="10"/>
                <w:lang w:eastAsia="zh-CN"/>
              </w:rPr>
              <w:t>）</w:t>
            </w:r>
            <w:r>
              <w:rPr>
                <w:spacing w:val="8"/>
                <w:sz w:val="10"/>
                <w:szCs w:val="10"/>
              </w:rPr>
              <w:t>。</w:t>
            </w:r>
          </w:p>
          <w:p w14:paraId="72FE1FC4">
            <w:pPr>
              <w:pStyle w:val="6"/>
              <w:spacing w:before="5" w:line="238" w:lineRule="auto"/>
              <w:ind w:left="21"/>
              <w:rPr>
                <w:sz w:val="10"/>
                <w:szCs w:val="10"/>
              </w:rPr>
            </w:pPr>
            <w:r>
              <w:rPr>
                <w:spacing w:val="8"/>
                <w:sz w:val="10"/>
                <w:szCs w:val="10"/>
              </w:rPr>
              <w:t>6.非财政资金</w:t>
            </w:r>
            <w:r>
              <w:rPr>
                <w:spacing w:val="-29"/>
                <w:sz w:val="10"/>
                <w:szCs w:val="10"/>
              </w:rPr>
              <w:t xml:space="preserve"> </w:t>
            </w:r>
            <w:r>
              <w:rPr>
                <w:rFonts w:hint="eastAsia"/>
                <w:spacing w:val="-29"/>
                <w:sz w:val="10"/>
                <w:szCs w:val="10"/>
                <w:lang w:eastAsia="zh-CN"/>
              </w:rPr>
              <w:t>：</w:t>
            </w:r>
            <w:r>
              <w:rPr>
                <w:spacing w:val="8"/>
                <w:sz w:val="10"/>
                <w:szCs w:val="10"/>
              </w:rPr>
              <w:t>请在“其他需要说明的事项</w:t>
            </w:r>
            <w:r>
              <w:rPr>
                <w:spacing w:val="-35"/>
                <w:sz w:val="10"/>
                <w:szCs w:val="10"/>
              </w:rPr>
              <w:t xml:space="preserve"> </w:t>
            </w:r>
            <w:r>
              <w:rPr>
                <w:spacing w:val="8"/>
                <w:sz w:val="10"/>
                <w:szCs w:val="10"/>
              </w:rPr>
              <w:t>”栏注明资金来源。</w:t>
            </w:r>
          </w:p>
          <w:p w14:paraId="2CE703F1">
            <w:pPr>
              <w:pStyle w:val="6"/>
              <w:spacing w:before="6" w:line="238" w:lineRule="auto"/>
              <w:ind w:left="23"/>
              <w:rPr>
                <w:sz w:val="10"/>
                <w:szCs w:val="10"/>
              </w:rPr>
            </w:pPr>
            <w:r>
              <w:rPr>
                <w:spacing w:val="9"/>
                <w:sz w:val="10"/>
                <w:szCs w:val="10"/>
              </w:rPr>
              <w:t>7.</w:t>
            </w:r>
            <w:r>
              <w:rPr>
                <w:rFonts w:hint="eastAsia"/>
                <w:spacing w:val="9"/>
                <w:sz w:val="10"/>
                <w:szCs w:val="10"/>
                <w:lang w:eastAsia="zh-CN"/>
              </w:rPr>
              <w:t>实</w:t>
            </w:r>
            <w:r>
              <w:rPr>
                <w:spacing w:val="9"/>
                <w:sz w:val="10"/>
                <w:szCs w:val="10"/>
              </w:rPr>
              <w:t>际完成值：定性指标，根据指标完成情况分为达成年度指标、部分达成年度指标并具有一定效果、未达成年度指标且效果较差三档，分别按</w:t>
            </w:r>
            <w:r>
              <w:rPr>
                <w:rFonts w:hint="eastAsia"/>
                <w:spacing w:val="9"/>
                <w:sz w:val="10"/>
                <w:szCs w:val="10"/>
                <w:lang w:eastAsia="zh-CN"/>
              </w:rPr>
              <w:t>100%—80%（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80%—60%（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60%—0%</w:t>
            </w:r>
            <w:r>
              <w:rPr>
                <w:spacing w:val="8"/>
                <w:sz w:val="10"/>
                <w:szCs w:val="10"/>
              </w:rPr>
              <w:t>合理确定实际完成值。</w:t>
            </w:r>
          </w:p>
          <w:p w14:paraId="0E57D84D">
            <w:pPr>
              <w:pStyle w:val="6"/>
              <w:spacing w:before="5" w:line="238" w:lineRule="auto"/>
              <w:ind w:left="21"/>
              <w:rPr>
                <w:sz w:val="10"/>
                <w:szCs w:val="10"/>
              </w:rPr>
            </w:pPr>
            <w:r>
              <w:rPr>
                <w:spacing w:val="9"/>
                <w:sz w:val="10"/>
                <w:szCs w:val="10"/>
              </w:rPr>
              <w:t>8.分值</w:t>
            </w:r>
            <w:r>
              <w:rPr>
                <w:spacing w:val="-29"/>
                <w:sz w:val="10"/>
                <w:szCs w:val="10"/>
              </w:rPr>
              <w:t xml:space="preserve"> </w:t>
            </w:r>
            <w:r>
              <w:rPr>
                <w:rFonts w:hint="eastAsia"/>
                <w:spacing w:val="-29"/>
                <w:sz w:val="10"/>
                <w:szCs w:val="10"/>
                <w:lang w:eastAsia="zh-CN"/>
              </w:rPr>
              <w:t>：</w:t>
            </w:r>
            <w:r>
              <w:rPr>
                <w:spacing w:val="9"/>
                <w:sz w:val="10"/>
                <w:szCs w:val="10"/>
              </w:rPr>
              <w:t>原则上预算执行率10分，产出指</w:t>
            </w:r>
            <w:r>
              <w:rPr>
                <w:spacing w:val="8"/>
                <w:sz w:val="10"/>
                <w:szCs w:val="10"/>
              </w:rPr>
              <w:t>标总分50分，效益指标总分30分、满意度指标总分10分。</w:t>
            </w:r>
          </w:p>
          <w:p w14:paraId="281A6E74">
            <w:pPr>
              <w:pStyle w:val="6"/>
              <w:spacing w:before="6" w:line="238" w:lineRule="auto"/>
              <w:ind w:left="21"/>
              <w:rPr>
                <w:sz w:val="10"/>
                <w:szCs w:val="10"/>
              </w:rPr>
            </w:pPr>
            <w:r>
              <w:rPr>
                <w:spacing w:val="8"/>
                <w:sz w:val="10"/>
                <w:szCs w:val="10"/>
              </w:rPr>
              <w:t>9.</w:t>
            </w:r>
            <w:r>
              <w:rPr>
                <w:spacing w:val="-28"/>
                <w:sz w:val="10"/>
                <w:szCs w:val="10"/>
              </w:rPr>
              <w:t xml:space="preserve"> </w:t>
            </w:r>
            <w:r>
              <w:rPr>
                <w:spacing w:val="8"/>
                <w:sz w:val="10"/>
                <w:szCs w:val="10"/>
              </w:rPr>
              <w:t>自评等级</w:t>
            </w:r>
            <w:r>
              <w:rPr>
                <w:spacing w:val="-28"/>
                <w:sz w:val="10"/>
                <w:szCs w:val="10"/>
              </w:rPr>
              <w:t xml:space="preserve"> </w:t>
            </w:r>
            <w:r>
              <w:rPr>
                <w:rFonts w:hint="eastAsia"/>
                <w:spacing w:val="-28"/>
                <w:sz w:val="10"/>
                <w:szCs w:val="10"/>
                <w:lang w:eastAsia="zh-CN"/>
              </w:rPr>
              <w:t>：</w:t>
            </w:r>
            <w:r>
              <w:rPr>
                <w:spacing w:val="8"/>
                <w:sz w:val="10"/>
                <w:szCs w:val="10"/>
              </w:rPr>
              <w:t>划分为4档，</w:t>
            </w:r>
            <w:r>
              <w:rPr>
                <w:spacing w:val="-30"/>
                <w:sz w:val="10"/>
                <w:szCs w:val="10"/>
              </w:rPr>
              <w:t xml:space="preserve"> </w:t>
            </w:r>
            <w:r>
              <w:rPr>
                <w:spacing w:val="8"/>
                <w:sz w:val="10"/>
                <w:szCs w:val="10"/>
              </w:rPr>
              <w:t>100-90</w:t>
            </w:r>
            <w:r>
              <w:rPr>
                <w:rFonts w:hint="eastAsia"/>
                <w:spacing w:val="8"/>
                <w:sz w:val="10"/>
                <w:szCs w:val="10"/>
                <w:lang w:eastAsia="zh-CN"/>
              </w:rPr>
              <w:t>（</w:t>
            </w:r>
            <w:r>
              <w:rPr>
                <w:spacing w:val="8"/>
                <w:sz w:val="10"/>
                <w:szCs w:val="10"/>
              </w:rPr>
              <w:t>含</w:t>
            </w:r>
            <w:r>
              <w:rPr>
                <w:rFonts w:hint="eastAsia"/>
                <w:spacing w:val="8"/>
                <w:sz w:val="10"/>
                <w:szCs w:val="10"/>
                <w:lang w:eastAsia="zh-CN"/>
              </w:rPr>
              <w:t>）</w:t>
            </w:r>
            <w:r>
              <w:rPr>
                <w:spacing w:val="8"/>
                <w:sz w:val="10"/>
                <w:szCs w:val="10"/>
              </w:rPr>
              <w:t>分为优、90-80</w:t>
            </w:r>
            <w:r>
              <w:rPr>
                <w:rFonts w:hint="eastAsia"/>
                <w:spacing w:val="8"/>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分为良、80-60</w:t>
            </w:r>
            <w:r>
              <w:rPr>
                <w:rFonts w:hint="eastAsia"/>
                <w:spacing w:val="7"/>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分为中、60分以下为差，系统将根据得分情况自动生成自评等级。</w:t>
            </w:r>
          </w:p>
          <w:p w14:paraId="38F55632">
            <w:pPr>
              <w:pStyle w:val="6"/>
              <w:spacing w:before="6" w:line="237" w:lineRule="auto"/>
              <w:ind w:left="29"/>
              <w:rPr>
                <w:sz w:val="10"/>
                <w:szCs w:val="10"/>
              </w:rPr>
            </w:pPr>
            <w:r>
              <w:rPr>
                <w:spacing w:val="8"/>
                <w:sz w:val="10"/>
                <w:szCs w:val="10"/>
              </w:rPr>
              <w:t>10.涉密部门和涉密项目信息不录入本系统。</w:t>
            </w:r>
          </w:p>
        </w:tc>
      </w:tr>
    </w:tbl>
    <w:p w14:paraId="30178E1C">
      <w:pPr>
        <w:rPr>
          <w:rFonts w:ascii="Arial"/>
          <w:sz w:val="21"/>
        </w:rPr>
      </w:pPr>
    </w:p>
    <w:p w14:paraId="63D178CB">
      <w:pPr>
        <w:rPr>
          <w:rFonts w:ascii="Arial" w:hAnsi="Arial" w:eastAsia="Arial" w:cs="Arial"/>
          <w:sz w:val="21"/>
          <w:szCs w:val="21"/>
        </w:rPr>
        <w:sectPr>
          <w:pgSz w:w="16837" w:h="11905"/>
          <w:pgMar w:top="400" w:right="1224" w:bottom="0" w:left="1082" w:header="0" w:footer="0" w:gutter="0"/>
          <w:cols w:space="720" w:num="1"/>
        </w:sectPr>
      </w:pPr>
    </w:p>
    <w:p w14:paraId="16FEA861">
      <w:pPr>
        <w:spacing w:before="19"/>
      </w:pPr>
    </w:p>
    <w:p w14:paraId="0283CD5F">
      <w:pPr>
        <w:spacing w:before="19"/>
      </w:pPr>
    </w:p>
    <w:p w14:paraId="13ACD266">
      <w:pPr>
        <w:spacing w:before="19"/>
      </w:pPr>
    </w:p>
    <w:p w14:paraId="74A0E9D8">
      <w:pPr>
        <w:spacing w:before="19"/>
      </w:pPr>
    </w:p>
    <w:tbl>
      <w:tblPr>
        <w:tblStyle w:val="5"/>
        <w:tblW w:w="14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7"/>
        <w:gridCol w:w="1442"/>
        <w:gridCol w:w="1111"/>
        <w:gridCol w:w="1780"/>
        <w:gridCol w:w="904"/>
        <w:gridCol w:w="1082"/>
        <w:gridCol w:w="696"/>
        <w:gridCol w:w="972"/>
        <w:gridCol w:w="751"/>
        <w:gridCol w:w="773"/>
        <w:gridCol w:w="1523"/>
        <w:gridCol w:w="2983"/>
      </w:tblGrid>
      <w:tr w14:paraId="2E9C68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14524" w:type="dxa"/>
            <w:gridSpan w:val="12"/>
            <w:vAlign w:val="top"/>
          </w:tcPr>
          <w:p w14:paraId="367C2079">
            <w:pPr>
              <w:pStyle w:val="6"/>
              <w:spacing w:before="110" w:line="225" w:lineRule="auto"/>
              <w:ind w:left="6439"/>
              <w:rPr>
                <w:sz w:val="18"/>
                <w:szCs w:val="18"/>
              </w:rPr>
            </w:pPr>
            <w:r>
              <w:rPr>
                <w:b/>
                <w:bCs/>
                <w:spacing w:val="2"/>
                <w:sz w:val="18"/>
                <w:szCs w:val="18"/>
              </w:rPr>
              <w:t>项目支出绩效自评表</w:t>
            </w:r>
          </w:p>
        </w:tc>
      </w:tr>
      <w:tr w14:paraId="35A3E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4524" w:type="dxa"/>
            <w:gridSpan w:val="12"/>
            <w:vAlign w:val="top"/>
          </w:tcPr>
          <w:p w14:paraId="63D0A7BF">
            <w:pPr>
              <w:pStyle w:val="6"/>
              <w:spacing w:before="13" w:line="208" w:lineRule="auto"/>
              <w:ind w:left="21" w:right="10" w:firstLine="14087"/>
              <w:rPr>
                <w:sz w:val="10"/>
                <w:szCs w:val="10"/>
              </w:rPr>
            </w:pPr>
            <w:r>
              <w:rPr>
                <w:spacing w:val="-1"/>
                <w:sz w:val="10"/>
                <w:szCs w:val="10"/>
              </w:rPr>
              <w:t>公开19表</w:t>
            </w:r>
            <w:r>
              <w:rPr>
                <w:spacing w:val="1"/>
                <w:sz w:val="10"/>
                <w:szCs w:val="10"/>
              </w:rPr>
              <w:t>编制单位：</w:t>
            </w:r>
            <w:r>
              <w:rPr>
                <w:spacing w:val="1"/>
                <w:sz w:val="8"/>
                <w:szCs w:val="8"/>
              </w:rPr>
              <w:t xml:space="preserve">云南省供销合作社联合社                      </w:t>
            </w:r>
            <w:r>
              <w:rPr>
                <w:sz w:val="8"/>
                <w:szCs w:val="8"/>
              </w:rPr>
              <w:t xml:space="preserve">                                                                                                                                                                                                                                                                                               </w:t>
            </w:r>
            <w:r>
              <w:rPr>
                <w:spacing w:val="1"/>
                <w:sz w:val="10"/>
                <w:szCs w:val="10"/>
              </w:rPr>
              <w:t>金额单位：万元</w:t>
            </w:r>
          </w:p>
        </w:tc>
      </w:tr>
      <w:tr w14:paraId="655E08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6C9274B4">
            <w:pPr>
              <w:pStyle w:val="6"/>
              <w:spacing w:before="13" w:line="195" w:lineRule="auto"/>
              <w:ind w:left="759"/>
              <w:rPr>
                <w:sz w:val="10"/>
                <w:szCs w:val="10"/>
              </w:rPr>
            </w:pPr>
            <w:r>
              <w:rPr>
                <w:spacing w:val="8"/>
                <w:sz w:val="10"/>
                <w:szCs w:val="10"/>
              </w:rPr>
              <w:t>项目名称</w:t>
            </w:r>
          </w:p>
        </w:tc>
        <w:tc>
          <w:tcPr>
            <w:tcW w:w="12575" w:type="dxa"/>
            <w:gridSpan w:val="10"/>
            <w:vAlign w:val="top"/>
          </w:tcPr>
          <w:p w14:paraId="701A59D9">
            <w:pPr>
              <w:pStyle w:val="6"/>
              <w:spacing w:before="13" w:line="195" w:lineRule="auto"/>
              <w:ind w:left="18"/>
              <w:rPr>
                <w:sz w:val="10"/>
                <w:szCs w:val="10"/>
              </w:rPr>
            </w:pPr>
            <w:r>
              <w:rPr>
                <w:spacing w:val="9"/>
                <w:sz w:val="10"/>
                <w:szCs w:val="10"/>
              </w:rPr>
              <w:t>其他人员支出</w:t>
            </w:r>
          </w:p>
        </w:tc>
      </w:tr>
      <w:tr w14:paraId="35487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702D9340">
            <w:pPr>
              <w:pStyle w:val="6"/>
              <w:spacing w:before="13" w:line="194" w:lineRule="auto"/>
              <w:ind w:left="758"/>
              <w:rPr>
                <w:sz w:val="10"/>
                <w:szCs w:val="10"/>
              </w:rPr>
            </w:pPr>
            <w:r>
              <w:rPr>
                <w:spacing w:val="8"/>
                <w:sz w:val="10"/>
                <w:szCs w:val="10"/>
              </w:rPr>
              <w:t>主管部门</w:t>
            </w:r>
          </w:p>
        </w:tc>
        <w:tc>
          <w:tcPr>
            <w:tcW w:w="5573" w:type="dxa"/>
            <w:gridSpan w:val="5"/>
            <w:vAlign w:val="top"/>
          </w:tcPr>
          <w:p w14:paraId="79DA2E32">
            <w:pPr>
              <w:pStyle w:val="6"/>
              <w:spacing w:before="13" w:line="194" w:lineRule="auto"/>
              <w:ind w:left="21"/>
              <w:rPr>
                <w:sz w:val="10"/>
                <w:szCs w:val="10"/>
              </w:rPr>
            </w:pPr>
            <w:r>
              <w:rPr>
                <w:spacing w:val="9"/>
                <w:sz w:val="10"/>
                <w:szCs w:val="10"/>
              </w:rPr>
              <w:t>云南省供销合作社联合社</w:t>
            </w:r>
          </w:p>
        </w:tc>
        <w:tc>
          <w:tcPr>
            <w:tcW w:w="972" w:type="dxa"/>
            <w:vAlign w:val="top"/>
          </w:tcPr>
          <w:p w14:paraId="004182DB">
            <w:pPr>
              <w:pStyle w:val="6"/>
              <w:spacing w:before="13" w:line="194" w:lineRule="auto"/>
              <w:ind w:left="272"/>
              <w:rPr>
                <w:sz w:val="10"/>
                <w:szCs w:val="10"/>
              </w:rPr>
            </w:pPr>
            <w:r>
              <w:rPr>
                <w:spacing w:val="8"/>
                <w:sz w:val="10"/>
                <w:szCs w:val="10"/>
              </w:rPr>
              <w:t>实施单位</w:t>
            </w:r>
          </w:p>
        </w:tc>
        <w:tc>
          <w:tcPr>
            <w:tcW w:w="6030" w:type="dxa"/>
            <w:gridSpan w:val="4"/>
            <w:vAlign w:val="top"/>
          </w:tcPr>
          <w:p w14:paraId="03E97538">
            <w:pPr>
              <w:pStyle w:val="6"/>
              <w:spacing w:before="13" w:line="194" w:lineRule="auto"/>
              <w:ind w:left="23"/>
              <w:rPr>
                <w:sz w:val="10"/>
                <w:szCs w:val="10"/>
              </w:rPr>
            </w:pPr>
            <w:r>
              <w:rPr>
                <w:spacing w:val="9"/>
                <w:sz w:val="10"/>
                <w:szCs w:val="10"/>
              </w:rPr>
              <w:t>云南省供销合作社联合社社有资产管理中心</w:t>
            </w:r>
          </w:p>
        </w:tc>
      </w:tr>
      <w:tr w14:paraId="2A3F6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restart"/>
            <w:tcBorders>
              <w:bottom w:val="nil"/>
            </w:tcBorders>
            <w:vAlign w:val="top"/>
          </w:tcPr>
          <w:p w14:paraId="1A9DDFD7">
            <w:pPr>
              <w:spacing w:line="249" w:lineRule="auto"/>
              <w:rPr>
                <w:rFonts w:ascii="Arial"/>
                <w:sz w:val="21"/>
              </w:rPr>
            </w:pPr>
          </w:p>
          <w:p w14:paraId="5DE649BD">
            <w:pPr>
              <w:pStyle w:val="6"/>
              <w:spacing w:before="32" w:line="238" w:lineRule="auto"/>
              <w:ind w:left="593"/>
              <w:rPr>
                <w:sz w:val="10"/>
                <w:szCs w:val="10"/>
              </w:rPr>
            </w:pPr>
            <w:r>
              <w:rPr>
                <w:spacing w:val="8"/>
                <w:sz w:val="10"/>
                <w:szCs w:val="10"/>
              </w:rPr>
              <w:t>项目资金</w:t>
            </w:r>
            <w:r>
              <w:rPr>
                <w:rFonts w:hint="eastAsia"/>
                <w:spacing w:val="8"/>
                <w:sz w:val="10"/>
                <w:szCs w:val="10"/>
                <w:lang w:eastAsia="zh-CN"/>
              </w:rPr>
              <w:t>（</w:t>
            </w:r>
            <w:r>
              <w:rPr>
                <w:spacing w:val="8"/>
                <w:sz w:val="10"/>
                <w:szCs w:val="10"/>
              </w:rPr>
              <w:t>万元</w:t>
            </w:r>
            <w:r>
              <w:rPr>
                <w:rFonts w:hint="eastAsia"/>
                <w:spacing w:val="8"/>
                <w:sz w:val="10"/>
                <w:szCs w:val="10"/>
                <w:lang w:eastAsia="zh-CN"/>
              </w:rPr>
              <w:t>）</w:t>
            </w:r>
          </w:p>
        </w:tc>
        <w:tc>
          <w:tcPr>
            <w:tcW w:w="1111" w:type="dxa"/>
            <w:vAlign w:val="top"/>
          </w:tcPr>
          <w:p w14:paraId="23568CFE">
            <w:pPr>
              <w:spacing w:line="119" w:lineRule="exact"/>
              <w:rPr>
                <w:rFonts w:ascii="Arial"/>
                <w:sz w:val="10"/>
              </w:rPr>
            </w:pPr>
          </w:p>
        </w:tc>
        <w:tc>
          <w:tcPr>
            <w:tcW w:w="2684" w:type="dxa"/>
            <w:gridSpan w:val="2"/>
            <w:vAlign w:val="top"/>
          </w:tcPr>
          <w:p w14:paraId="4A15ECA2">
            <w:pPr>
              <w:pStyle w:val="6"/>
              <w:spacing w:before="14" w:line="193" w:lineRule="auto"/>
              <w:ind w:left="1072"/>
              <w:rPr>
                <w:sz w:val="10"/>
                <w:szCs w:val="10"/>
              </w:rPr>
            </w:pPr>
            <w:r>
              <w:rPr>
                <w:spacing w:val="9"/>
                <w:sz w:val="10"/>
                <w:szCs w:val="10"/>
              </w:rPr>
              <w:t>年初预算数</w:t>
            </w:r>
          </w:p>
        </w:tc>
        <w:tc>
          <w:tcPr>
            <w:tcW w:w="1778" w:type="dxa"/>
            <w:gridSpan w:val="2"/>
            <w:vAlign w:val="top"/>
          </w:tcPr>
          <w:p w14:paraId="22F57EC3">
            <w:pPr>
              <w:pStyle w:val="6"/>
              <w:spacing w:before="14" w:line="193" w:lineRule="auto"/>
              <w:ind w:left="620"/>
              <w:rPr>
                <w:sz w:val="10"/>
                <w:szCs w:val="10"/>
              </w:rPr>
            </w:pPr>
            <w:r>
              <w:rPr>
                <w:spacing w:val="9"/>
                <w:sz w:val="10"/>
                <w:szCs w:val="10"/>
              </w:rPr>
              <w:t>全年预算数</w:t>
            </w:r>
          </w:p>
        </w:tc>
        <w:tc>
          <w:tcPr>
            <w:tcW w:w="972" w:type="dxa"/>
            <w:vAlign w:val="top"/>
          </w:tcPr>
          <w:p w14:paraId="14BAEAD4">
            <w:pPr>
              <w:pStyle w:val="6"/>
              <w:spacing w:before="14" w:line="193" w:lineRule="auto"/>
              <w:ind w:left="214"/>
              <w:rPr>
                <w:sz w:val="10"/>
                <w:szCs w:val="10"/>
              </w:rPr>
            </w:pPr>
            <w:r>
              <w:rPr>
                <w:spacing w:val="9"/>
                <w:sz w:val="10"/>
                <w:szCs w:val="10"/>
              </w:rPr>
              <w:t>全年执行数</w:t>
            </w:r>
          </w:p>
        </w:tc>
        <w:tc>
          <w:tcPr>
            <w:tcW w:w="751" w:type="dxa"/>
            <w:vAlign w:val="top"/>
          </w:tcPr>
          <w:p w14:paraId="604C89E4">
            <w:pPr>
              <w:pStyle w:val="6"/>
              <w:spacing w:before="14" w:line="193" w:lineRule="auto"/>
              <w:ind w:left="271"/>
              <w:rPr>
                <w:sz w:val="10"/>
                <w:szCs w:val="10"/>
              </w:rPr>
            </w:pPr>
            <w:r>
              <w:rPr>
                <w:spacing w:val="7"/>
                <w:sz w:val="10"/>
                <w:szCs w:val="10"/>
              </w:rPr>
              <w:t>分值</w:t>
            </w:r>
          </w:p>
        </w:tc>
        <w:tc>
          <w:tcPr>
            <w:tcW w:w="773" w:type="dxa"/>
            <w:vAlign w:val="top"/>
          </w:tcPr>
          <w:p w14:paraId="00384B9C">
            <w:pPr>
              <w:pStyle w:val="6"/>
              <w:spacing w:before="14" w:line="193" w:lineRule="auto"/>
              <w:ind w:left="142"/>
              <w:rPr>
                <w:sz w:val="10"/>
                <w:szCs w:val="10"/>
              </w:rPr>
            </w:pPr>
            <w:r>
              <w:rPr>
                <w:spacing w:val="7"/>
                <w:sz w:val="10"/>
                <w:szCs w:val="10"/>
              </w:rPr>
              <w:t>执行率</w:t>
            </w:r>
            <w:r>
              <w:rPr>
                <w:rFonts w:hint="eastAsia"/>
                <w:spacing w:val="7"/>
                <w:sz w:val="10"/>
                <w:szCs w:val="10"/>
                <w:lang w:eastAsia="zh-CN"/>
              </w:rPr>
              <w:t>（</w:t>
            </w:r>
            <w:r>
              <w:rPr>
                <w:spacing w:val="7"/>
                <w:sz w:val="10"/>
                <w:szCs w:val="10"/>
              </w:rPr>
              <w:t>%</w:t>
            </w:r>
            <w:r>
              <w:rPr>
                <w:rFonts w:hint="eastAsia"/>
                <w:spacing w:val="7"/>
                <w:sz w:val="10"/>
                <w:szCs w:val="10"/>
                <w:lang w:eastAsia="zh-CN"/>
              </w:rPr>
              <w:t>）</w:t>
            </w:r>
          </w:p>
        </w:tc>
        <w:tc>
          <w:tcPr>
            <w:tcW w:w="1523" w:type="dxa"/>
            <w:vAlign w:val="top"/>
          </w:tcPr>
          <w:p w14:paraId="717441FE">
            <w:pPr>
              <w:pStyle w:val="6"/>
              <w:spacing w:before="14" w:line="193" w:lineRule="auto"/>
              <w:ind w:left="656"/>
              <w:rPr>
                <w:sz w:val="10"/>
                <w:szCs w:val="10"/>
              </w:rPr>
            </w:pPr>
            <w:r>
              <w:rPr>
                <w:spacing w:val="7"/>
                <w:sz w:val="10"/>
                <w:szCs w:val="10"/>
              </w:rPr>
              <w:t>得分</w:t>
            </w:r>
          </w:p>
        </w:tc>
        <w:tc>
          <w:tcPr>
            <w:tcW w:w="2983" w:type="dxa"/>
            <w:vAlign w:val="top"/>
          </w:tcPr>
          <w:p w14:paraId="08C9D13E">
            <w:pPr>
              <w:pStyle w:val="6"/>
              <w:spacing w:before="14" w:line="193" w:lineRule="auto"/>
              <w:ind w:left="1388"/>
              <w:rPr>
                <w:sz w:val="10"/>
                <w:szCs w:val="10"/>
              </w:rPr>
            </w:pPr>
            <w:r>
              <w:rPr>
                <w:spacing w:val="7"/>
                <w:sz w:val="10"/>
                <w:szCs w:val="10"/>
              </w:rPr>
              <w:t>备注</w:t>
            </w:r>
          </w:p>
        </w:tc>
      </w:tr>
      <w:tr w14:paraId="7F89C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7BDC5237">
            <w:pPr>
              <w:rPr>
                <w:rFonts w:ascii="Arial"/>
                <w:sz w:val="21"/>
              </w:rPr>
            </w:pPr>
          </w:p>
        </w:tc>
        <w:tc>
          <w:tcPr>
            <w:tcW w:w="1111" w:type="dxa"/>
            <w:vAlign w:val="top"/>
          </w:tcPr>
          <w:p w14:paraId="7B900AC5">
            <w:pPr>
              <w:pStyle w:val="6"/>
              <w:spacing w:before="14" w:line="193" w:lineRule="auto"/>
              <w:ind w:left="18"/>
              <w:rPr>
                <w:sz w:val="10"/>
                <w:szCs w:val="10"/>
              </w:rPr>
            </w:pPr>
            <w:r>
              <w:rPr>
                <w:spacing w:val="9"/>
                <w:sz w:val="10"/>
                <w:szCs w:val="10"/>
              </w:rPr>
              <w:t>年度资金总额</w:t>
            </w:r>
          </w:p>
        </w:tc>
        <w:tc>
          <w:tcPr>
            <w:tcW w:w="2684" w:type="dxa"/>
            <w:gridSpan w:val="2"/>
            <w:vAlign w:val="top"/>
          </w:tcPr>
          <w:p w14:paraId="24037068">
            <w:pPr>
              <w:pStyle w:val="6"/>
              <w:spacing w:before="14" w:line="193" w:lineRule="auto"/>
              <w:ind w:left="2342"/>
              <w:rPr>
                <w:sz w:val="10"/>
                <w:szCs w:val="10"/>
              </w:rPr>
            </w:pPr>
            <w:r>
              <w:rPr>
                <w:spacing w:val="4"/>
                <w:sz w:val="10"/>
                <w:szCs w:val="10"/>
              </w:rPr>
              <w:t>24.50</w:t>
            </w:r>
          </w:p>
        </w:tc>
        <w:tc>
          <w:tcPr>
            <w:tcW w:w="1778" w:type="dxa"/>
            <w:gridSpan w:val="2"/>
            <w:vAlign w:val="top"/>
          </w:tcPr>
          <w:p w14:paraId="7BDF0DD1">
            <w:pPr>
              <w:pStyle w:val="6"/>
              <w:spacing w:before="14" w:line="193" w:lineRule="auto"/>
              <w:ind w:left="1437"/>
              <w:rPr>
                <w:sz w:val="10"/>
                <w:szCs w:val="10"/>
              </w:rPr>
            </w:pPr>
            <w:r>
              <w:rPr>
                <w:spacing w:val="4"/>
                <w:sz w:val="10"/>
                <w:szCs w:val="10"/>
              </w:rPr>
              <w:t>24.50</w:t>
            </w:r>
          </w:p>
        </w:tc>
        <w:tc>
          <w:tcPr>
            <w:tcW w:w="972" w:type="dxa"/>
            <w:vAlign w:val="top"/>
          </w:tcPr>
          <w:p w14:paraId="10918EC0">
            <w:pPr>
              <w:pStyle w:val="6"/>
              <w:spacing w:before="14" w:line="193" w:lineRule="auto"/>
              <w:ind w:left="638"/>
              <w:rPr>
                <w:sz w:val="10"/>
                <w:szCs w:val="10"/>
              </w:rPr>
            </w:pPr>
            <w:r>
              <w:rPr>
                <w:spacing w:val="2"/>
                <w:sz w:val="10"/>
                <w:szCs w:val="10"/>
              </w:rPr>
              <w:t>18.73</w:t>
            </w:r>
          </w:p>
        </w:tc>
        <w:tc>
          <w:tcPr>
            <w:tcW w:w="751" w:type="dxa"/>
            <w:vAlign w:val="top"/>
          </w:tcPr>
          <w:p w14:paraId="19E2F456">
            <w:pPr>
              <w:pStyle w:val="6"/>
              <w:spacing w:before="14" w:line="193" w:lineRule="auto"/>
              <w:ind w:left="443"/>
              <w:rPr>
                <w:sz w:val="10"/>
                <w:szCs w:val="10"/>
              </w:rPr>
            </w:pPr>
            <w:r>
              <w:rPr>
                <w:spacing w:val="2"/>
                <w:sz w:val="10"/>
                <w:szCs w:val="10"/>
              </w:rPr>
              <w:t>10.00</w:t>
            </w:r>
          </w:p>
        </w:tc>
        <w:tc>
          <w:tcPr>
            <w:tcW w:w="773" w:type="dxa"/>
            <w:vAlign w:val="top"/>
          </w:tcPr>
          <w:p w14:paraId="3B71F531">
            <w:pPr>
              <w:pStyle w:val="6"/>
              <w:spacing w:before="14" w:line="193" w:lineRule="auto"/>
              <w:ind w:left="450"/>
              <w:rPr>
                <w:sz w:val="10"/>
                <w:szCs w:val="10"/>
              </w:rPr>
            </w:pPr>
            <w:r>
              <w:rPr>
                <w:spacing w:val="3"/>
                <w:sz w:val="10"/>
                <w:szCs w:val="10"/>
              </w:rPr>
              <w:t>76.45</w:t>
            </w:r>
          </w:p>
        </w:tc>
        <w:tc>
          <w:tcPr>
            <w:tcW w:w="1523" w:type="dxa"/>
            <w:vAlign w:val="top"/>
          </w:tcPr>
          <w:p w14:paraId="40C6B183">
            <w:pPr>
              <w:pStyle w:val="6"/>
              <w:spacing w:before="14" w:line="193" w:lineRule="auto"/>
              <w:ind w:left="1240"/>
              <w:rPr>
                <w:sz w:val="10"/>
                <w:szCs w:val="10"/>
              </w:rPr>
            </w:pPr>
            <w:r>
              <w:rPr>
                <w:spacing w:val="3"/>
                <w:sz w:val="10"/>
                <w:szCs w:val="10"/>
              </w:rPr>
              <w:t>7.64</w:t>
            </w:r>
          </w:p>
        </w:tc>
        <w:tc>
          <w:tcPr>
            <w:tcW w:w="2983" w:type="dxa"/>
            <w:vMerge w:val="restart"/>
            <w:tcBorders>
              <w:bottom w:val="nil"/>
            </w:tcBorders>
            <w:vAlign w:val="top"/>
          </w:tcPr>
          <w:p w14:paraId="265E2BA4">
            <w:pPr>
              <w:rPr>
                <w:rFonts w:ascii="Arial"/>
                <w:sz w:val="21"/>
              </w:rPr>
            </w:pPr>
          </w:p>
        </w:tc>
      </w:tr>
      <w:tr w14:paraId="6F091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0CE7E8EF">
            <w:pPr>
              <w:rPr>
                <w:rFonts w:ascii="Arial"/>
                <w:sz w:val="21"/>
              </w:rPr>
            </w:pPr>
          </w:p>
        </w:tc>
        <w:tc>
          <w:tcPr>
            <w:tcW w:w="1111" w:type="dxa"/>
            <w:vAlign w:val="top"/>
          </w:tcPr>
          <w:p w14:paraId="06C4FE54">
            <w:pPr>
              <w:pStyle w:val="6"/>
              <w:spacing w:before="15" w:line="192" w:lineRule="auto"/>
              <w:ind w:left="18"/>
              <w:rPr>
                <w:sz w:val="10"/>
                <w:szCs w:val="10"/>
              </w:rPr>
            </w:pPr>
            <w:r>
              <w:rPr>
                <w:spacing w:val="7"/>
                <w:sz w:val="10"/>
                <w:szCs w:val="10"/>
              </w:rPr>
              <w:t>其中：</w:t>
            </w:r>
            <w:r>
              <w:rPr>
                <w:spacing w:val="-26"/>
                <w:sz w:val="10"/>
                <w:szCs w:val="10"/>
              </w:rPr>
              <w:t xml:space="preserve"> </w:t>
            </w:r>
            <w:r>
              <w:rPr>
                <w:spacing w:val="7"/>
                <w:sz w:val="10"/>
                <w:szCs w:val="10"/>
              </w:rPr>
              <w:t>当年财政拨款</w:t>
            </w:r>
          </w:p>
        </w:tc>
        <w:tc>
          <w:tcPr>
            <w:tcW w:w="2684" w:type="dxa"/>
            <w:gridSpan w:val="2"/>
            <w:vAlign w:val="top"/>
          </w:tcPr>
          <w:p w14:paraId="6DBEF9D1">
            <w:pPr>
              <w:spacing w:line="119" w:lineRule="exact"/>
              <w:rPr>
                <w:rFonts w:ascii="Arial"/>
                <w:sz w:val="10"/>
              </w:rPr>
            </w:pPr>
          </w:p>
        </w:tc>
        <w:tc>
          <w:tcPr>
            <w:tcW w:w="1778" w:type="dxa"/>
            <w:gridSpan w:val="2"/>
            <w:vAlign w:val="top"/>
          </w:tcPr>
          <w:p w14:paraId="4045F7B2">
            <w:pPr>
              <w:spacing w:line="119" w:lineRule="exact"/>
              <w:rPr>
                <w:rFonts w:ascii="Arial"/>
                <w:sz w:val="10"/>
              </w:rPr>
            </w:pPr>
          </w:p>
        </w:tc>
        <w:tc>
          <w:tcPr>
            <w:tcW w:w="972" w:type="dxa"/>
            <w:vAlign w:val="top"/>
          </w:tcPr>
          <w:p w14:paraId="4DE754B2">
            <w:pPr>
              <w:spacing w:line="119" w:lineRule="exact"/>
              <w:rPr>
                <w:rFonts w:ascii="Arial"/>
                <w:sz w:val="10"/>
              </w:rPr>
            </w:pPr>
          </w:p>
        </w:tc>
        <w:tc>
          <w:tcPr>
            <w:tcW w:w="751" w:type="dxa"/>
            <w:vMerge w:val="restart"/>
            <w:tcBorders>
              <w:bottom w:val="nil"/>
            </w:tcBorders>
            <w:vAlign w:val="top"/>
          </w:tcPr>
          <w:p w14:paraId="06FC0648">
            <w:pPr>
              <w:rPr>
                <w:rFonts w:ascii="Arial"/>
                <w:sz w:val="21"/>
              </w:rPr>
            </w:pPr>
          </w:p>
        </w:tc>
        <w:tc>
          <w:tcPr>
            <w:tcW w:w="773" w:type="dxa"/>
            <w:vAlign w:val="top"/>
          </w:tcPr>
          <w:p w14:paraId="59CC5C8D">
            <w:pPr>
              <w:spacing w:line="119" w:lineRule="exact"/>
              <w:rPr>
                <w:rFonts w:ascii="Arial"/>
                <w:sz w:val="10"/>
              </w:rPr>
            </w:pPr>
          </w:p>
        </w:tc>
        <w:tc>
          <w:tcPr>
            <w:tcW w:w="1523" w:type="dxa"/>
            <w:vMerge w:val="restart"/>
            <w:tcBorders>
              <w:bottom w:val="nil"/>
            </w:tcBorders>
            <w:vAlign w:val="top"/>
          </w:tcPr>
          <w:p w14:paraId="5812D0C3">
            <w:pPr>
              <w:rPr>
                <w:rFonts w:ascii="Arial"/>
                <w:sz w:val="21"/>
              </w:rPr>
            </w:pPr>
          </w:p>
        </w:tc>
        <w:tc>
          <w:tcPr>
            <w:tcW w:w="2983" w:type="dxa"/>
            <w:vMerge w:val="continue"/>
            <w:tcBorders>
              <w:top w:val="nil"/>
              <w:bottom w:val="nil"/>
            </w:tcBorders>
            <w:vAlign w:val="top"/>
          </w:tcPr>
          <w:p w14:paraId="6B456F27">
            <w:pPr>
              <w:rPr>
                <w:rFonts w:ascii="Arial"/>
                <w:sz w:val="21"/>
              </w:rPr>
            </w:pPr>
          </w:p>
        </w:tc>
      </w:tr>
      <w:tr w14:paraId="1F79B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0034C049">
            <w:pPr>
              <w:rPr>
                <w:rFonts w:ascii="Arial"/>
                <w:sz w:val="21"/>
              </w:rPr>
            </w:pPr>
          </w:p>
        </w:tc>
        <w:tc>
          <w:tcPr>
            <w:tcW w:w="1111" w:type="dxa"/>
            <w:vAlign w:val="top"/>
          </w:tcPr>
          <w:p w14:paraId="4ED47DF7">
            <w:pPr>
              <w:pStyle w:val="6"/>
              <w:spacing w:before="15" w:line="191" w:lineRule="auto"/>
              <w:ind w:left="350"/>
              <w:rPr>
                <w:sz w:val="10"/>
                <w:szCs w:val="10"/>
              </w:rPr>
            </w:pPr>
            <w:r>
              <w:rPr>
                <w:spacing w:val="9"/>
                <w:sz w:val="10"/>
                <w:szCs w:val="10"/>
              </w:rPr>
              <w:t>上年结转资金</w:t>
            </w:r>
          </w:p>
        </w:tc>
        <w:tc>
          <w:tcPr>
            <w:tcW w:w="2684" w:type="dxa"/>
            <w:gridSpan w:val="2"/>
            <w:vAlign w:val="top"/>
          </w:tcPr>
          <w:p w14:paraId="37656402">
            <w:pPr>
              <w:spacing w:line="119" w:lineRule="exact"/>
              <w:rPr>
                <w:rFonts w:ascii="Arial"/>
                <w:sz w:val="10"/>
              </w:rPr>
            </w:pPr>
          </w:p>
        </w:tc>
        <w:tc>
          <w:tcPr>
            <w:tcW w:w="1778" w:type="dxa"/>
            <w:gridSpan w:val="2"/>
            <w:vAlign w:val="top"/>
          </w:tcPr>
          <w:p w14:paraId="7CFE0455">
            <w:pPr>
              <w:spacing w:line="119" w:lineRule="exact"/>
              <w:rPr>
                <w:rFonts w:ascii="Arial"/>
                <w:sz w:val="10"/>
              </w:rPr>
            </w:pPr>
          </w:p>
        </w:tc>
        <w:tc>
          <w:tcPr>
            <w:tcW w:w="972" w:type="dxa"/>
            <w:vAlign w:val="top"/>
          </w:tcPr>
          <w:p w14:paraId="3B4EE06E">
            <w:pPr>
              <w:spacing w:line="119" w:lineRule="exact"/>
              <w:rPr>
                <w:rFonts w:ascii="Arial"/>
                <w:sz w:val="10"/>
              </w:rPr>
            </w:pPr>
          </w:p>
        </w:tc>
        <w:tc>
          <w:tcPr>
            <w:tcW w:w="751" w:type="dxa"/>
            <w:vMerge w:val="continue"/>
            <w:tcBorders>
              <w:top w:val="nil"/>
              <w:bottom w:val="nil"/>
            </w:tcBorders>
            <w:vAlign w:val="top"/>
          </w:tcPr>
          <w:p w14:paraId="37074B94">
            <w:pPr>
              <w:rPr>
                <w:rFonts w:ascii="Arial"/>
                <w:sz w:val="21"/>
              </w:rPr>
            </w:pPr>
          </w:p>
        </w:tc>
        <w:tc>
          <w:tcPr>
            <w:tcW w:w="773" w:type="dxa"/>
            <w:vAlign w:val="top"/>
          </w:tcPr>
          <w:p w14:paraId="390A1F70">
            <w:pPr>
              <w:spacing w:line="119" w:lineRule="exact"/>
              <w:rPr>
                <w:rFonts w:ascii="Arial"/>
                <w:sz w:val="10"/>
              </w:rPr>
            </w:pPr>
          </w:p>
        </w:tc>
        <w:tc>
          <w:tcPr>
            <w:tcW w:w="1523" w:type="dxa"/>
            <w:vMerge w:val="continue"/>
            <w:tcBorders>
              <w:top w:val="nil"/>
              <w:bottom w:val="nil"/>
            </w:tcBorders>
            <w:vAlign w:val="top"/>
          </w:tcPr>
          <w:p w14:paraId="6E2FC209">
            <w:pPr>
              <w:rPr>
                <w:rFonts w:ascii="Arial"/>
                <w:sz w:val="21"/>
              </w:rPr>
            </w:pPr>
          </w:p>
        </w:tc>
        <w:tc>
          <w:tcPr>
            <w:tcW w:w="2983" w:type="dxa"/>
            <w:vMerge w:val="continue"/>
            <w:tcBorders>
              <w:top w:val="nil"/>
              <w:bottom w:val="nil"/>
            </w:tcBorders>
            <w:vAlign w:val="top"/>
          </w:tcPr>
          <w:p w14:paraId="206BE939">
            <w:pPr>
              <w:rPr>
                <w:rFonts w:ascii="Arial"/>
                <w:sz w:val="21"/>
              </w:rPr>
            </w:pPr>
          </w:p>
        </w:tc>
      </w:tr>
      <w:tr w14:paraId="573C8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tcBorders>
            <w:vAlign w:val="top"/>
          </w:tcPr>
          <w:p w14:paraId="6820921D">
            <w:pPr>
              <w:rPr>
                <w:rFonts w:ascii="Arial"/>
                <w:sz w:val="21"/>
              </w:rPr>
            </w:pPr>
          </w:p>
        </w:tc>
        <w:tc>
          <w:tcPr>
            <w:tcW w:w="1111" w:type="dxa"/>
            <w:vAlign w:val="top"/>
          </w:tcPr>
          <w:p w14:paraId="1DFE0A06">
            <w:pPr>
              <w:pStyle w:val="6"/>
              <w:spacing w:before="15" w:line="191" w:lineRule="auto"/>
              <w:ind w:left="351"/>
              <w:rPr>
                <w:sz w:val="10"/>
                <w:szCs w:val="10"/>
              </w:rPr>
            </w:pPr>
            <w:r>
              <w:rPr>
                <w:spacing w:val="9"/>
                <w:sz w:val="10"/>
                <w:szCs w:val="10"/>
              </w:rPr>
              <w:t>非财政拨款</w:t>
            </w:r>
          </w:p>
        </w:tc>
        <w:tc>
          <w:tcPr>
            <w:tcW w:w="2684" w:type="dxa"/>
            <w:gridSpan w:val="2"/>
            <w:vAlign w:val="top"/>
          </w:tcPr>
          <w:p w14:paraId="3DB6C464">
            <w:pPr>
              <w:pStyle w:val="6"/>
              <w:spacing w:before="15" w:line="191" w:lineRule="auto"/>
              <w:ind w:left="2342"/>
              <w:rPr>
                <w:sz w:val="10"/>
                <w:szCs w:val="10"/>
              </w:rPr>
            </w:pPr>
            <w:r>
              <w:rPr>
                <w:spacing w:val="4"/>
                <w:sz w:val="10"/>
                <w:szCs w:val="10"/>
              </w:rPr>
              <w:t>24.50</w:t>
            </w:r>
          </w:p>
        </w:tc>
        <w:tc>
          <w:tcPr>
            <w:tcW w:w="1778" w:type="dxa"/>
            <w:gridSpan w:val="2"/>
            <w:vAlign w:val="top"/>
          </w:tcPr>
          <w:p w14:paraId="453559DC">
            <w:pPr>
              <w:pStyle w:val="6"/>
              <w:spacing w:before="15" w:line="191" w:lineRule="auto"/>
              <w:ind w:left="1437"/>
              <w:rPr>
                <w:sz w:val="10"/>
                <w:szCs w:val="10"/>
              </w:rPr>
            </w:pPr>
            <w:r>
              <w:rPr>
                <w:spacing w:val="4"/>
                <w:sz w:val="10"/>
                <w:szCs w:val="10"/>
              </w:rPr>
              <w:t>24.50</w:t>
            </w:r>
          </w:p>
        </w:tc>
        <w:tc>
          <w:tcPr>
            <w:tcW w:w="972" w:type="dxa"/>
            <w:vAlign w:val="top"/>
          </w:tcPr>
          <w:p w14:paraId="35375F17">
            <w:pPr>
              <w:pStyle w:val="6"/>
              <w:spacing w:before="15" w:line="191" w:lineRule="auto"/>
              <w:ind w:left="638"/>
              <w:rPr>
                <w:sz w:val="10"/>
                <w:szCs w:val="10"/>
              </w:rPr>
            </w:pPr>
            <w:r>
              <w:rPr>
                <w:spacing w:val="2"/>
                <w:sz w:val="10"/>
                <w:szCs w:val="10"/>
              </w:rPr>
              <w:t>18.73</w:t>
            </w:r>
          </w:p>
        </w:tc>
        <w:tc>
          <w:tcPr>
            <w:tcW w:w="751" w:type="dxa"/>
            <w:vMerge w:val="continue"/>
            <w:tcBorders>
              <w:top w:val="nil"/>
            </w:tcBorders>
            <w:vAlign w:val="top"/>
          </w:tcPr>
          <w:p w14:paraId="16BB8DFD">
            <w:pPr>
              <w:rPr>
                <w:rFonts w:ascii="Arial"/>
                <w:sz w:val="21"/>
              </w:rPr>
            </w:pPr>
          </w:p>
        </w:tc>
        <w:tc>
          <w:tcPr>
            <w:tcW w:w="773" w:type="dxa"/>
            <w:vAlign w:val="top"/>
          </w:tcPr>
          <w:p w14:paraId="2D6A289D">
            <w:pPr>
              <w:pStyle w:val="6"/>
              <w:spacing w:before="15" w:line="191" w:lineRule="auto"/>
              <w:ind w:left="450"/>
              <w:rPr>
                <w:sz w:val="10"/>
                <w:szCs w:val="10"/>
              </w:rPr>
            </w:pPr>
            <w:r>
              <w:rPr>
                <w:spacing w:val="3"/>
                <w:sz w:val="10"/>
                <w:szCs w:val="10"/>
              </w:rPr>
              <w:t>76.45</w:t>
            </w:r>
          </w:p>
        </w:tc>
        <w:tc>
          <w:tcPr>
            <w:tcW w:w="1523" w:type="dxa"/>
            <w:vMerge w:val="continue"/>
            <w:tcBorders>
              <w:top w:val="nil"/>
            </w:tcBorders>
            <w:vAlign w:val="top"/>
          </w:tcPr>
          <w:p w14:paraId="6A02865A">
            <w:pPr>
              <w:rPr>
                <w:rFonts w:ascii="Arial"/>
                <w:sz w:val="21"/>
              </w:rPr>
            </w:pPr>
          </w:p>
        </w:tc>
        <w:tc>
          <w:tcPr>
            <w:tcW w:w="2983" w:type="dxa"/>
            <w:vMerge w:val="continue"/>
            <w:tcBorders>
              <w:top w:val="nil"/>
            </w:tcBorders>
            <w:vAlign w:val="top"/>
          </w:tcPr>
          <w:p w14:paraId="4D1554DD">
            <w:pPr>
              <w:rPr>
                <w:rFonts w:ascii="Arial"/>
                <w:sz w:val="21"/>
              </w:rPr>
            </w:pPr>
          </w:p>
        </w:tc>
      </w:tr>
      <w:tr w14:paraId="392FCE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507" w:type="dxa"/>
            <w:vMerge w:val="restart"/>
            <w:tcBorders>
              <w:bottom w:val="nil"/>
            </w:tcBorders>
            <w:vAlign w:val="top"/>
          </w:tcPr>
          <w:p w14:paraId="7CDBF92E">
            <w:pPr>
              <w:pStyle w:val="6"/>
              <w:spacing w:before="16" w:line="238" w:lineRule="auto"/>
              <w:ind w:left="148"/>
              <w:rPr>
                <w:sz w:val="10"/>
                <w:szCs w:val="10"/>
              </w:rPr>
            </w:pPr>
            <w:r>
              <w:rPr>
                <w:spacing w:val="7"/>
                <w:sz w:val="10"/>
                <w:szCs w:val="10"/>
              </w:rPr>
              <w:t>年度</w:t>
            </w:r>
          </w:p>
          <w:p w14:paraId="77232FA2">
            <w:pPr>
              <w:pStyle w:val="6"/>
              <w:spacing w:before="5" w:line="189" w:lineRule="auto"/>
              <w:ind w:left="151"/>
              <w:rPr>
                <w:sz w:val="10"/>
                <w:szCs w:val="10"/>
              </w:rPr>
            </w:pPr>
            <w:r>
              <w:rPr>
                <w:spacing w:val="6"/>
                <w:sz w:val="10"/>
                <w:szCs w:val="10"/>
              </w:rPr>
              <w:t>总体</w:t>
            </w:r>
          </w:p>
        </w:tc>
        <w:tc>
          <w:tcPr>
            <w:tcW w:w="7015" w:type="dxa"/>
            <w:gridSpan w:val="6"/>
            <w:vAlign w:val="top"/>
          </w:tcPr>
          <w:p w14:paraId="011C26CC">
            <w:pPr>
              <w:pStyle w:val="6"/>
              <w:spacing w:before="16" w:line="189" w:lineRule="auto"/>
              <w:ind w:left="3292"/>
              <w:rPr>
                <w:sz w:val="10"/>
                <w:szCs w:val="10"/>
              </w:rPr>
            </w:pPr>
            <w:r>
              <w:rPr>
                <w:spacing w:val="8"/>
                <w:sz w:val="10"/>
                <w:szCs w:val="10"/>
              </w:rPr>
              <w:t>预期目标</w:t>
            </w:r>
          </w:p>
        </w:tc>
        <w:tc>
          <w:tcPr>
            <w:tcW w:w="7002" w:type="dxa"/>
            <w:gridSpan w:val="5"/>
            <w:vAlign w:val="top"/>
          </w:tcPr>
          <w:p w14:paraId="4EBF38E8">
            <w:pPr>
              <w:pStyle w:val="6"/>
              <w:spacing w:before="16" w:line="189" w:lineRule="auto"/>
              <w:ind w:left="3176"/>
              <w:rPr>
                <w:sz w:val="10"/>
                <w:szCs w:val="10"/>
              </w:rPr>
            </w:pPr>
            <w:r>
              <w:rPr>
                <w:spacing w:val="9"/>
                <w:sz w:val="10"/>
                <w:szCs w:val="10"/>
              </w:rPr>
              <w:t>实际完成情况</w:t>
            </w:r>
          </w:p>
        </w:tc>
      </w:tr>
      <w:tr w14:paraId="106EA7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507" w:type="dxa"/>
            <w:vMerge w:val="continue"/>
            <w:tcBorders>
              <w:top w:val="nil"/>
            </w:tcBorders>
            <w:vAlign w:val="top"/>
          </w:tcPr>
          <w:p w14:paraId="336BBD50">
            <w:pPr>
              <w:rPr>
                <w:rFonts w:ascii="Arial"/>
                <w:sz w:val="21"/>
              </w:rPr>
            </w:pPr>
          </w:p>
        </w:tc>
        <w:tc>
          <w:tcPr>
            <w:tcW w:w="7015" w:type="dxa"/>
            <w:gridSpan w:val="6"/>
            <w:vAlign w:val="top"/>
          </w:tcPr>
          <w:p w14:paraId="1BC527D2">
            <w:pPr>
              <w:pStyle w:val="6"/>
              <w:spacing w:before="26" w:line="171" w:lineRule="auto"/>
              <w:ind w:left="18"/>
              <w:rPr>
                <w:sz w:val="10"/>
                <w:szCs w:val="10"/>
              </w:rPr>
            </w:pPr>
            <w:r>
              <w:rPr>
                <w:spacing w:val="8"/>
                <w:sz w:val="10"/>
                <w:szCs w:val="10"/>
              </w:rPr>
              <w:t>保障编外人员工资。</w:t>
            </w:r>
          </w:p>
        </w:tc>
        <w:tc>
          <w:tcPr>
            <w:tcW w:w="7002" w:type="dxa"/>
            <w:gridSpan w:val="5"/>
            <w:vAlign w:val="top"/>
          </w:tcPr>
          <w:p w14:paraId="489F38EB">
            <w:pPr>
              <w:pStyle w:val="6"/>
              <w:spacing w:before="26" w:line="171" w:lineRule="auto"/>
              <w:ind w:left="21"/>
              <w:rPr>
                <w:sz w:val="10"/>
                <w:szCs w:val="10"/>
              </w:rPr>
            </w:pPr>
            <w:r>
              <w:rPr>
                <w:spacing w:val="9"/>
                <w:sz w:val="10"/>
                <w:szCs w:val="10"/>
              </w:rPr>
              <w:t>2024年社有资产管理中心编外人员工资得到有效保</w:t>
            </w:r>
            <w:r>
              <w:rPr>
                <w:spacing w:val="8"/>
                <w:sz w:val="10"/>
                <w:szCs w:val="10"/>
              </w:rPr>
              <w:t>障。</w:t>
            </w:r>
          </w:p>
        </w:tc>
      </w:tr>
      <w:tr w14:paraId="33F37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4524" w:type="dxa"/>
            <w:gridSpan w:val="12"/>
            <w:vAlign w:val="top"/>
          </w:tcPr>
          <w:p w14:paraId="58ED3D8C">
            <w:pPr>
              <w:spacing w:line="119" w:lineRule="exact"/>
              <w:rPr>
                <w:rFonts w:ascii="Arial"/>
                <w:sz w:val="10"/>
              </w:rPr>
            </w:pPr>
          </w:p>
        </w:tc>
      </w:tr>
      <w:tr w14:paraId="04CCC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 w:hRule="atLeast"/>
        </w:trPr>
        <w:tc>
          <w:tcPr>
            <w:tcW w:w="14524" w:type="dxa"/>
            <w:gridSpan w:val="12"/>
            <w:vAlign w:val="top"/>
          </w:tcPr>
          <w:p w14:paraId="3882F4D8">
            <w:pPr>
              <w:pStyle w:val="6"/>
              <w:spacing w:before="30" w:line="191" w:lineRule="auto"/>
              <w:ind w:left="6522"/>
              <w:rPr>
                <w:sz w:val="16"/>
                <w:szCs w:val="16"/>
              </w:rPr>
            </w:pPr>
            <w:r>
              <w:rPr>
                <w:b/>
                <w:bCs/>
                <w:spacing w:val="3"/>
                <w:sz w:val="16"/>
                <w:szCs w:val="16"/>
              </w:rPr>
              <w:t>项目支出绩效指标表</w:t>
            </w:r>
          </w:p>
        </w:tc>
      </w:tr>
      <w:tr w14:paraId="1E1DA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4840" w:type="dxa"/>
            <w:gridSpan w:val="4"/>
            <w:vAlign w:val="top"/>
          </w:tcPr>
          <w:p w14:paraId="74A543E3">
            <w:pPr>
              <w:pStyle w:val="6"/>
              <w:spacing w:before="17" w:line="187" w:lineRule="auto"/>
              <w:ind w:left="2206"/>
              <w:rPr>
                <w:sz w:val="10"/>
                <w:szCs w:val="10"/>
              </w:rPr>
            </w:pPr>
            <w:r>
              <w:rPr>
                <w:spacing w:val="8"/>
                <w:sz w:val="10"/>
                <w:szCs w:val="10"/>
              </w:rPr>
              <w:t>绩效指标</w:t>
            </w:r>
          </w:p>
        </w:tc>
        <w:tc>
          <w:tcPr>
            <w:tcW w:w="2682" w:type="dxa"/>
            <w:gridSpan w:val="3"/>
            <w:vAlign w:val="top"/>
          </w:tcPr>
          <w:p w14:paraId="7571AF7A">
            <w:pPr>
              <w:pStyle w:val="6"/>
              <w:spacing w:before="17" w:line="187" w:lineRule="auto"/>
              <w:ind w:left="1042"/>
              <w:rPr>
                <w:sz w:val="10"/>
                <w:szCs w:val="10"/>
              </w:rPr>
            </w:pPr>
            <w:r>
              <w:rPr>
                <w:spacing w:val="9"/>
                <w:sz w:val="10"/>
                <w:szCs w:val="10"/>
              </w:rPr>
              <w:t>年度指标值</w:t>
            </w:r>
          </w:p>
        </w:tc>
        <w:tc>
          <w:tcPr>
            <w:tcW w:w="7002" w:type="dxa"/>
            <w:gridSpan w:val="5"/>
            <w:vAlign w:val="top"/>
          </w:tcPr>
          <w:p w14:paraId="50877D26">
            <w:pPr>
              <w:pStyle w:val="6"/>
              <w:spacing w:before="17" w:line="187" w:lineRule="auto"/>
              <w:ind w:left="3175"/>
              <w:rPr>
                <w:sz w:val="10"/>
                <w:szCs w:val="10"/>
              </w:rPr>
            </w:pPr>
            <w:r>
              <w:rPr>
                <w:spacing w:val="9"/>
                <w:sz w:val="10"/>
                <w:szCs w:val="10"/>
              </w:rPr>
              <w:t>指标完成情况</w:t>
            </w:r>
          </w:p>
        </w:tc>
      </w:tr>
      <w:tr w14:paraId="6CBB0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0610CA85">
            <w:pPr>
              <w:pStyle w:val="6"/>
              <w:spacing w:before="17" w:line="187" w:lineRule="auto"/>
              <w:ind w:left="759"/>
              <w:rPr>
                <w:sz w:val="10"/>
                <w:szCs w:val="10"/>
              </w:rPr>
            </w:pPr>
            <w:r>
              <w:rPr>
                <w:spacing w:val="8"/>
                <w:sz w:val="10"/>
                <w:szCs w:val="10"/>
              </w:rPr>
              <w:t>一级指标</w:t>
            </w:r>
          </w:p>
        </w:tc>
        <w:tc>
          <w:tcPr>
            <w:tcW w:w="1111" w:type="dxa"/>
            <w:vAlign w:val="top"/>
          </w:tcPr>
          <w:p w14:paraId="4FD787A7">
            <w:pPr>
              <w:pStyle w:val="6"/>
              <w:spacing w:before="17" w:line="187" w:lineRule="auto"/>
              <w:ind w:left="341"/>
              <w:rPr>
                <w:sz w:val="10"/>
                <w:szCs w:val="10"/>
              </w:rPr>
            </w:pPr>
            <w:r>
              <w:rPr>
                <w:spacing w:val="8"/>
                <w:sz w:val="10"/>
                <w:szCs w:val="10"/>
              </w:rPr>
              <w:t>二级指标</w:t>
            </w:r>
          </w:p>
        </w:tc>
        <w:tc>
          <w:tcPr>
            <w:tcW w:w="1780" w:type="dxa"/>
            <w:vAlign w:val="top"/>
          </w:tcPr>
          <w:p w14:paraId="33A9F0BA">
            <w:pPr>
              <w:pStyle w:val="6"/>
              <w:spacing w:before="17" w:line="187" w:lineRule="auto"/>
              <w:ind w:left="673"/>
              <w:rPr>
                <w:sz w:val="10"/>
                <w:szCs w:val="10"/>
              </w:rPr>
            </w:pPr>
            <w:r>
              <w:rPr>
                <w:spacing w:val="9"/>
                <w:sz w:val="10"/>
                <w:szCs w:val="10"/>
              </w:rPr>
              <w:t>三级指标</w:t>
            </w:r>
          </w:p>
        </w:tc>
        <w:tc>
          <w:tcPr>
            <w:tcW w:w="904" w:type="dxa"/>
            <w:vAlign w:val="top"/>
          </w:tcPr>
          <w:p w14:paraId="5875CA99">
            <w:pPr>
              <w:pStyle w:val="6"/>
              <w:spacing w:before="17" w:line="187" w:lineRule="auto"/>
              <w:ind w:left="236"/>
              <w:rPr>
                <w:sz w:val="10"/>
                <w:szCs w:val="10"/>
              </w:rPr>
            </w:pPr>
            <w:r>
              <w:rPr>
                <w:spacing w:val="8"/>
                <w:sz w:val="10"/>
                <w:szCs w:val="10"/>
              </w:rPr>
              <w:t>指标性质</w:t>
            </w:r>
          </w:p>
        </w:tc>
        <w:tc>
          <w:tcPr>
            <w:tcW w:w="1082" w:type="dxa"/>
            <w:vAlign w:val="top"/>
          </w:tcPr>
          <w:p w14:paraId="260035EB">
            <w:pPr>
              <w:pStyle w:val="6"/>
              <w:spacing w:before="17" w:line="187" w:lineRule="auto"/>
              <w:ind w:left="381"/>
              <w:rPr>
                <w:sz w:val="10"/>
                <w:szCs w:val="10"/>
              </w:rPr>
            </w:pPr>
            <w:r>
              <w:rPr>
                <w:spacing w:val="8"/>
                <w:sz w:val="10"/>
                <w:szCs w:val="10"/>
              </w:rPr>
              <w:t>指标值</w:t>
            </w:r>
          </w:p>
        </w:tc>
        <w:tc>
          <w:tcPr>
            <w:tcW w:w="696" w:type="dxa"/>
            <w:vAlign w:val="top"/>
          </w:tcPr>
          <w:p w14:paraId="65E67811">
            <w:pPr>
              <w:pStyle w:val="6"/>
              <w:spacing w:before="17" w:line="187" w:lineRule="auto"/>
              <w:ind w:left="132"/>
              <w:rPr>
                <w:sz w:val="10"/>
                <w:szCs w:val="10"/>
              </w:rPr>
            </w:pPr>
            <w:r>
              <w:rPr>
                <w:spacing w:val="9"/>
                <w:sz w:val="10"/>
                <w:szCs w:val="10"/>
              </w:rPr>
              <w:t>度量单位</w:t>
            </w:r>
          </w:p>
        </w:tc>
        <w:tc>
          <w:tcPr>
            <w:tcW w:w="972" w:type="dxa"/>
            <w:vAlign w:val="top"/>
          </w:tcPr>
          <w:p w14:paraId="5536E0D8">
            <w:pPr>
              <w:pStyle w:val="6"/>
              <w:spacing w:before="17" w:line="187" w:lineRule="auto"/>
              <w:ind w:left="217"/>
              <w:rPr>
                <w:sz w:val="10"/>
                <w:szCs w:val="10"/>
              </w:rPr>
            </w:pPr>
            <w:r>
              <w:rPr>
                <w:spacing w:val="8"/>
                <w:sz w:val="10"/>
                <w:szCs w:val="10"/>
              </w:rPr>
              <w:t>实际完成值</w:t>
            </w:r>
          </w:p>
        </w:tc>
        <w:tc>
          <w:tcPr>
            <w:tcW w:w="751" w:type="dxa"/>
            <w:vAlign w:val="top"/>
          </w:tcPr>
          <w:p w14:paraId="76A83416">
            <w:pPr>
              <w:pStyle w:val="6"/>
              <w:spacing w:before="17" w:line="187" w:lineRule="auto"/>
              <w:ind w:left="271"/>
              <w:rPr>
                <w:sz w:val="10"/>
                <w:szCs w:val="10"/>
              </w:rPr>
            </w:pPr>
            <w:r>
              <w:rPr>
                <w:spacing w:val="7"/>
                <w:sz w:val="10"/>
                <w:szCs w:val="10"/>
              </w:rPr>
              <w:t>分值</w:t>
            </w:r>
          </w:p>
        </w:tc>
        <w:tc>
          <w:tcPr>
            <w:tcW w:w="773" w:type="dxa"/>
            <w:vAlign w:val="top"/>
          </w:tcPr>
          <w:p w14:paraId="4D676227">
            <w:pPr>
              <w:pStyle w:val="6"/>
              <w:spacing w:before="17" w:line="187" w:lineRule="auto"/>
              <w:ind w:left="282"/>
              <w:rPr>
                <w:sz w:val="10"/>
                <w:szCs w:val="10"/>
              </w:rPr>
            </w:pPr>
            <w:r>
              <w:rPr>
                <w:spacing w:val="7"/>
                <w:sz w:val="10"/>
                <w:szCs w:val="10"/>
              </w:rPr>
              <w:t>得分</w:t>
            </w:r>
          </w:p>
        </w:tc>
        <w:tc>
          <w:tcPr>
            <w:tcW w:w="4506" w:type="dxa"/>
            <w:gridSpan w:val="2"/>
            <w:vAlign w:val="top"/>
          </w:tcPr>
          <w:p w14:paraId="1546B395">
            <w:pPr>
              <w:pStyle w:val="6"/>
              <w:spacing w:before="17" w:line="187" w:lineRule="auto"/>
              <w:ind w:left="1650"/>
              <w:rPr>
                <w:sz w:val="10"/>
                <w:szCs w:val="10"/>
              </w:rPr>
            </w:pPr>
            <w:r>
              <w:rPr>
                <w:spacing w:val="9"/>
                <w:sz w:val="10"/>
                <w:szCs w:val="10"/>
              </w:rPr>
              <w:t>偏差原因分析及改进措施</w:t>
            </w:r>
          </w:p>
        </w:tc>
      </w:tr>
      <w:tr w14:paraId="628E63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4AE4C16D">
            <w:pPr>
              <w:spacing w:line="120" w:lineRule="exact"/>
              <w:rPr>
                <w:rFonts w:ascii="Arial"/>
                <w:sz w:val="10"/>
              </w:rPr>
            </w:pPr>
          </w:p>
        </w:tc>
        <w:tc>
          <w:tcPr>
            <w:tcW w:w="1111" w:type="dxa"/>
            <w:vAlign w:val="top"/>
          </w:tcPr>
          <w:p w14:paraId="24D0619D">
            <w:pPr>
              <w:spacing w:line="120" w:lineRule="exact"/>
              <w:rPr>
                <w:rFonts w:ascii="Arial"/>
                <w:sz w:val="10"/>
              </w:rPr>
            </w:pPr>
          </w:p>
        </w:tc>
        <w:tc>
          <w:tcPr>
            <w:tcW w:w="1780" w:type="dxa"/>
            <w:vAlign w:val="top"/>
          </w:tcPr>
          <w:p w14:paraId="34F4E7A3">
            <w:pPr>
              <w:spacing w:line="120" w:lineRule="exact"/>
              <w:rPr>
                <w:rFonts w:ascii="Arial"/>
                <w:sz w:val="10"/>
              </w:rPr>
            </w:pPr>
          </w:p>
        </w:tc>
        <w:tc>
          <w:tcPr>
            <w:tcW w:w="904" w:type="dxa"/>
            <w:vAlign w:val="top"/>
          </w:tcPr>
          <w:p w14:paraId="3207AFE0">
            <w:pPr>
              <w:spacing w:line="120" w:lineRule="exact"/>
              <w:rPr>
                <w:rFonts w:ascii="Arial"/>
                <w:sz w:val="10"/>
              </w:rPr>
            </w:pPr>
          </w:p>
        </w:tc>
        <w:tc>
          <w:tcPr>
            <w:tcW w:w="1082" w:type="dxa"/>
            <w:vAlign w:val="top"/>
          </w:tcPr>
          <w:p w14:paraId="4BA52FEB">
            <w:pPr>
              <w:spacing w:line="120" w:lineRule="exact"/>
              <w:rPr>
                <w:rFonts w:ascii="Arial"/>
                <w:sz w:val="10"/>
              </w:rPr>
            </w:pPr>
          </w:p>
        </w:tc>
        <w:tc>
          <w:tcPr>
            <w:tcW w:w="696" w:type="dxa"/>
            <w:vAlign w:val="top"/>
          </w:tcPr>
          <w:p w14:paraId="5927950B">
            <w:pPr>
              <w:spacing w:line="120" w:lineRule="exact"/>
              <w:rPr>
                <w:rFonts w:ascii="Arial"/>
                <w:sz w:val="10"/>
              </w:rPr>
            </w:pPr>
          </w:p>
        </w:tc>
        <w:tc>
          <w:tcPr>
            <w:tcW w:w="972" w:type="dxa"/>
            <w:vAlign w:val="top"/>
          </w:tcPr>
          <w:p w14:paraId="3EF0395F">
            <w:pPr>
              <w:spacing w:line="120" w:lineRule="exact"/>
              <w:rPr>
                <w:rFonts w:ascii="Arial"/>
                <w:sz w:val="10"/>
              </w:rPr>
            </w:pPr>
          </w:p>
        </w:tc>
        <w:tc>
          <w:tcPr>
            <w:tcW w:w="751" w:type="dxa"/>
            <w:vAlign w:val="top"/>
          </w:tcPr>
          <w:p w14:paraId="6FBAFCCE">
            <w:pPr>
              <w:pStyle w:val="6"/>
              <w:spacing w:before="18" w:line="187" w:lineRule="auto"/>
              <w:ind w:left="409"/>
              <w:rPr>
                <w:sz w:val="10"/>
                <w:szCs w:val="10"/>
              </w:rPr>
            </w:pPr>
            <w:r>
              <w:rPr>
                <w:spacing w:val="4"/>
                <w:sz w:val="10"/>
                <w:szCs w:val="10"/>
              </w:rPr>
              <w:t>90.00</w:t>
            </w:r>
          </w:p>
        </w:tc>
        <w:tc>
          <w:tcPr>
            <w:tcW w:w="773" w:type="dxa"/>
            <w:vAlign w:val="top"/>
          </w:tcPr>
          <w:p w14:paraId="3702CA9F">
            <w:pPr>
              <w:pStyle w:val="6"/>
              <w:spacing w:before="18" w:line="187" w:lineRule="auto"/>
              <w:ind w:left="419"/>
              <w:rPr>
                <w:sz w:val="10"/>
                <w:szCs w:val="10"/>
              </w:rPr>
            </w:pPr>
            <w:r>
              <w:rPr>
                <w:spacing w:val="4"/>
                <w:sz w:val="10"/>
                <w:szCs w:val="10"/>
              </w:rPr>
              <w:t>90.00</w:t>
            </w:r>
          </w:p>
        </w:tc>
        <w:tc>
          <w:tcPr>
            <w:tcW w:w="4506" w:type="dxa"/>
            <w:gridSpan w:val="2"/>
            <w:vAlign w:val="top"/>
          </w:tcPr>
          <w:p w14:paraId="218192FA">
            <w:pPr>
              <w:spacing w:line="120" w:lineRule="exact"/>
              <w:rPr>
                <w:rFonts w:ascii="Arial"/>
                <w:sz w:val="10"/>
              </w:rPr>
            </w:pPr>
          </w:p>
        </w:tc>
      </w:tr>
      <w:tr w14:paraId="610D8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1ACF3189">
            <w:pPr>
              <w:pStyle w:val="6"/>
              <w:spacing w:before="17" w:line="187" w:lineRule="auto"/>
              <w:ind w:left="20"/>
              <w:rPr>
                <w:sz w:val="10"/>
                <w:szCs w:val="10"/>
              </w:rPr>
            </w:pPr>
            <w:r>
              <w:rPr>
                <w:spacing w:val="9"/>
                <w:sz w:val="10"/>
                <w:szCs w:val="10"/>
              </w:rPr>
              <w:t>产出指标</w:t>
            </w:r>
          </w:p>
        </w:tc>
        <w:tc>
          <w:tcPr>
            <w:tcW w:w="1111" w:type="dxa"/>
            <w:vAlign w:val="top"/>
          </w:tcPr>
          <w:p w14:paraId="75A4A574">
            <w:pPr>
              <w:pStyle w:val="6"/>
              <w:spacing w:before="17" w:line="187" w:lineRule="auto"/>
              <w:ind w:left="19"/>
              <w:rPr>
                <w:sz w:val="10"/>
                <w:szCs w:val="10"/>
              </w:rPr>
            </w:pPr>
            <w:r>
              <w:rPr>
                <w:spacing w:val="8"/>
                <w:sz w:val="10"/>
                <w:szCs w:val="10"/>
              </w:rPr>
              <w:t>数量指标</w:t>
            </w:r>
          </w:p>
        </w:tc>
        <w:tc>
          <w:tcPr>
            <w:tcW w:w="1780" w:type="dxa"/>
            <w:vAlign w:val="top"/>
          </w:tcPr>
          <w:p w14:paraId="1415F00E">
            <w:pPr>
              <w:pStyle w:val="6"/>
              <w:spacing w:before="17" w:line="187" w:lineRule="auto"/>
              <w:ind w:left="19"/>
              <w:rPr>
                <w:sz w:val="10"/>
                <w:szCs w:val="10"/>
              </w:rPr>
            </w:pPr>
            <w:r>
              <w:rPr>
                <w:spacing w:val="9"/>
                <w:sz w:val="10"/>
                <w:szCs w:val="10"/>
              </w:rPr>
              <w:t>编外人员人数</w:t>
            </w:r>
          </w:p>
        </w:tc>
        <w:tc>
          <w:tcPr>
            <w:tcW w:w="904" w:type="dxa"/>
            <w:vAlign w:val="top"/>
          </w:tcPr>
          <w:p w14:paraId="7745BF39">
            <w:pPr>
              <w:pStyle w:val="6"/>
              <w:spacing w:before="17" w:line="187" w:lineRule="auto"/>
              <w:ind w:left="21"/>
              <w:rPr>
                <w:sz w:val="10"/>
                <w:szCs w:val="10"/>
              </w:rPr>
            </w:pPr>
            <w:r>
              <w:rPr>
                <w:spacing w:val="1"/>
                <w:sz w:val="10"/>
                <w:szCs w:val="10"/>
              </w:rPr>
              <w:t>&lt;=</w:t>
            </w:r>
          </w:p>
        </w:tc>
        <w:tc>
          <w:tcPr>
            <w:tcW w:w="1082" w:type="dxa"/>
            <w:vAlign w:val="top"/>
          </w:tcPr>
          <w:p w14:paraId="08F77AC5">
            <w:pPr>
              <w:pStyle w:val="6"/>
              <w:spacing w:before="17" w:line="187" w:lineRule="auto"/>
              <w:ind w:left="22"/>
              <w:rPr>
                <w:sz w:val="10"/>
                <w:szCs w:val="10"/>
              </w:rPr>
            </w:pPr>
            <w:r>
              <w:rPr>
                <w:sz w:val="10"/>
                <w:szCs w:val="10"/>
              </w:rPr>
              <w:t>3</w:t>
            </w:r>
          </w:p>
        </w:tc>
        <w:tc>
          <w:tcPr>
            <w:tcW w:w="696" w:type="dxa"/>
            <w:vAlign w:val="top"/>
          </w:tcPr>
          <w:p w14:paraId="7B72FA9E">
            <w:pPr>
              <w:pStyle w:val="6"/>
              <w:spacing w:before="17" w:line="187" w:lineRule="auto"/>
              <w:ind w:left="21"/>
              <w:rPr>
                <w:sz w:val="10"/>
                <w:szCs w:val="10"/>
              </w:rPr>
            </w:pPr>
            <w:r>
              <w:rPr>
                <w:spacing w:val="4"/>
                <w:sz w:val="10"/>
                <w:szCs w:val="10"/>
              </w:rPr>
              <w:t>人</w:t>
            </w:r>
          </w:p>
        </w:tc>
        <w:tc>
          <w:tcPr>
            <w:tcW w:w="972" w:type="dxa"/>
            <w:vAlign w:val="top"/>
          </w:tcPr>
          <w:p w14:paraId="6A817FFD">
            <w:pPr>
              <w:pStyle w:val="6"/>
              <w:spacing w:before="17" w:line="187" w:lineRule="auto"/>
              <w:ind w:left="22"/>
              <w:rPr>
                <w:sz w:val="10"/>
                <w:szCs w:val="10"/>
              </w:rPr>
            </w:pPr>
            <w:r>
              <w:rPr>
                <w:sz w:val="10"/>
                <w:szCs w:val="10"/>
              </w:rPr>
              <w:t>3</w:t>
            </w:r>
          </w:p>
        </w:tc>
        <w:tc>
          <w:tcPr>
            <w:tcW w:w="751" w:type="dxa"/>
            <w:vAlign w:val="top"/>
          </w:tcPr>
          <w:p w14:paraId="706D588F">
            <w:pPr>
              <w:pStyle w:val="6"/>
              <w:spacing w:before="17" w:line="187" w:lineRule="auto"/>
              <w:ind w:left="411"/>
              <w:rPr>
                <w:sz w:val="10"/>
                <w:szCs w:val="10"/>
              </w:rPr>
            </w:pPr>
            <w:r>
              <w:rPr>
                <w:spacing w:val="3"/>
                <w:sz w:val="10"/>
                <w:szCs w:val="10"/>
              </w:rPr>
              <w:t>50.00</w:t>
            </w:r>
          </w:p>
        </w:tc>
        <w:tc>
          <w:tcPr>
            <w:tcW w:w="773" w:type="dxa"/>
            <w:vAlign w:val="top"/>
          </w:tcPr>
          <w:p w14:paraId="45FD28C5">
            <w:pPr>
              <w:pStyle w:val="6"/>
              <w:spacing w:before="17" w:line="187" w:lineRule="auto"/>
              <w:ind w:left="421"/>
              <w:rPr>
                <w:sz w:val="10"/>
                <w:szCs w:val="10"/>
              </w:rPr>
            </w:pPr>
            <w:r>
              <w:rPr>
                <w:spacing w:val="3"/>
                <w:sz w:val="10"/>
                <w:szCs w:val="10"/>
              </w:rPr>
              <w:t>50.00</w:t>
            </w:r>
          </w:p>
        </w:tc>
        <w:tc>
          <w:tcPr>
            <w:tcW w:w="4506" w:type="dxa"/>
            <w:gridSpan w:val="2"/>
            <w:vAlign w:val="top"/>
          </w:tcPr>
          <w:p w14:paraId="39371E6E">
            <w:pPr>
              <w:spacing w:line="119" w:lineRule="exact"/>
              <w:rPr>
                <w:rFonts w:ascii="Arial"/>
                <w:sz w:val="10"/>
              </w:rPr>
            </w:pPr>
          </w:p>
        </w:tc>
      </w:tr>
      <w:tr w14:paraId="3C2DE3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118FD4BD">
            <w:pPr>
              <w:pStyle w:val="6"/>
              <w:spacing w:before="18" w:line="188" w:lineRule="auto"/>
              <w:ind w:left="23"/>
              <w:rPr>
                <w:sz w:val="10"/>
                <w:szCs w:val="10"/>
              </w:rPr>
            </w:pPr>
            <w:r>
              <w:rPr>
                <w:spacing w:val="8"/>
                <w:sz w:val="10"/>
                <w:szCs w:val="10"/>
              </w:rPr>
              <w:t>效益指标</w:t>
            </w:r>
          </w:p>
        </w:tc>
        <w:tc>
          <w:tcPr>
            <w:tcW w:w="1111" w:type="dxa"/>
            <w:vAlign w:val="top"/>
          </w:tcPr>
          <w:p w14:paraId="49E0E056">
            <w:pPr>
              <w:pStyle w:val="6"/>
              <w:spacing w:before="18" w:line="188" w:lineRule="auto"/>
              <w:ind w:left="19"/>
              <w:rPr>
                <w:sz w:val="10"/>
                <w:szCs w:val="10"/>
              </w:rPr>
            </w:pPr>
            <w:r>
              <w:rPr>
                <w:spacing w:val="8"/>
                <w:sz w:val="10"/>
                <w:szCs w:val="10"/>
              </w:rPr>
              <w:t>经济效益</w:t>
            </w:r>
          </w:p>
        </w:tc>
        <w:tc>
          <w:tcPr>
            <w:tcW w:w="1780" w:type="dxa"/>
            <w:vAlign w:val="top"/>
          </w:tcPr>
          <w:p w14:paraId="2E845810">
            <w:pPr>
              <w:pStyle w:val="6"/>
              <w:spacing w:before="18" w:line="188" w:lineRule="auto"/>
              <w:ind w:left="18"/>
              <w:rPr>
                <w:sz w:val="10"/>
                <w:szCs w:val="10"/>
              </w:rPr>
            </w:pPr>
            <w:r>
              <w:rPr>
                <w:spacing w:val="9"/>
                <w:sz w:val="10"/>
                <w:szCs w:val="10"/>
              </w:rPr>
              <w:t>保障机构运转</w:t>
            </w:r>
          </w:p>
        </w:tc>
        <w:tc>
          <w:tcPr>
            <w:tcW w:w="904" w:type="dxa"/>
            <w:vAlign w:val="top"/>
          </w:tcPr>
          <w:p w14:paraId="466FFF70">
            <w:pPr>
              <w:pStyle w:val="6"/>
              <w:spacing w:before="59" w:line="60" w:lineRule="exact"/>
              <w:ind w:left="18"/>
              <w:rPr>
                <w:sz w:val="10"/>
                <w:szCs w:val="10"/>
              </w:rPr>
            </w:pPr>
            <w:r>
              <w:rPr>
                <w:spacing w:val="1"/>
                <w:position w:val="-2"/>
                <w:sz w:val="10"/>
                <w:szCs w:val="10"/>
              </w:rPr>
              <w:t>=</w:t>
            </w:r>
          </w:p>
        </w:tc>
        <w:tc>
          <w:tcPr>
            <w:tcW w:w="1082" w:type="dxa"/>
            <w:vAlign w:val="top"/>
          </w:tcPr>
          <w:p w14:paraId="56CD25F4">
            <w:pPr>
              <w:pStyle w:val="6"/>
              <w:spacing w:before="18" w:line="188" w:lineRule="auto"/>
              <w:ind w:left="22"/>
              <w:rPr>
                <w:sz w:val="10"/>
                <w:szCs w:val="10"/>
              </w:rPr>
            </w:pPr>
            <w:r>
              <w:rPr>
                <w:spacing w:val="6"/>
                <w:sz w:val="10"/>
                <w:szCs w:val="10"/>
              </w:rPr>
              <w:t>正常</w:t>
            </w:r>
          </w:p>
        </w:tc>
        <w:tc>
          <w:tcPr>
            <w:tcW w:w="696" w:type="dxa"/>
            <w:vAlign w:val="top"/>
          </w:tcPr>
          <w:p w14:paraId="33578D62">
            <w:pPr>
              <w:pStyle w:val="6"/>
              <w:spacing w:before="18" w:line="188" w:lineRule="auto"/>
              <w:ind w:left="20"/>
              <w:rPr>
                <w:sz w:val="10"/>
                <w:szCs w:val="10"/>
              </w:rPr>
            </w:pPr>
            <w:r>
              <w:rPr>
                <w:spacing w:val="5"/>
                <w:sz w:val="10"/>
                <w:szCs w:val="10"/>
              </w:rPr>
              <w:t>个</w:t>
            </w:r>
          </w:p>
        </w:tc>
        <w:tc>
          <w:tcPr>
            <w:tcW w:w="972" w:type="dxa"/>
            <w:vAlign w:val="top"/>
          </w:tcPr>
          <w:p w14:paraId="6CE2A729">
            <w:pPr>
              <w:pStyle w:val="6"/>
              <w:spacing w:before="18" w:line="188" w:lineRule="auto"/>
              <w:ind w:left="28"/>
              <w:rPr>
                <w:sz w:val="10"/>
                <w:szCs w:val="10"/>
              </w:rPr>
            </w:pPr>
            <w:r>
              <w:rPr>
                <w:sz w:val="10"/>
                <w:szCs w:val="10"/>
              </w:rPr>
              <w:t>1</w:t>
            </w:r>
          </w:p>
        </w:tc>
        <w:tc>
          <w:tcPr>
            <w:tcW w:w="751" w:type="dxa"/>
            <w:vAlign w:val="top"/>
          </w:tcPr>
          <w:p w14:paraId="6FDE8A20">
            <w:pPr>
              <w:pStyle w:val="6"/>
              <w:spacing w:before="18" w:line="188" w:lineRule="auto"/>
              <w:ind w:left="411"/>
              <w:rPr>
                <w:sz w:val="10"/>
                <w:szCs w:val="10"/>
              </w:rPr>
            </w:pPr>
            <w:r>
              <w:rPr>
                <w:spacing w:val="3"/>
                <w:sz w:val="10"/>
                <w:szCs w:val="10"/>
              </w:rPr>
              <w:t>30.00</w:t>
            </w:r>
          </w:p>
        </w:tc>
        <w:tc>
          <w:tcPr>
            <w:tcW w:w="773" w:type="dxa"/>
            <w:vAlign w:val="top"/>
          </w:tcPr>
          <w:p w14:paraId="21096DF7">
            <w:pPr>
              <w:pStyle w:val="6"/>
              <w:spacing w:before="18" w:line="188" w:lineRule="auto"/>
              <w:ind w:left="421"/>
              <w:rPr>
                <w:sz w:val="10"/>
                <w:szCs w:val="10"/>
              </w:rPr>
            </w:pPr>
            <w:r>
              <w:rPr>
                <w:spacing w:val="3"/>
                <w:sz w:val="10"/>
                <w:szCs w:val="10"/>
              </w:rPr>
              <w:t>30.00</w:t>
            </w:r>
          </w:p>
        </w:tc>
        <w:tc>
          <w:tcPr>
            <w:tcW w:w="4506" w:type="dxa"/>
            <w:gridSpan w:val="2"/>
            <w:vAlign w:val="top"/>
          </w:tcPr>
          <w:p w14:paraId="640BEB9D">
            <w:pPr>
              <w:spacing w:line="120" w:lineRule="exact"/>
              <w:rPr>
                <w:rFonts w:ascii="Arial"/>
                <w:sz w:val="10"/>
              </w:rPr>
            </w:pPr>
          </w:p>
        </w:tc>
      </w:tr>
      <w:tr w14:paraId="1137C5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69E48A46">
            <w:pPr>
              <w:pStyle w:val="6"/>
              <w:spacing w:before="17" w:line="187" w:lineRule="auto"/>
              <w:ind w:left="20"/>
              <w:rPr>
                <w:sz w:val="10"/>
                <w:szCs w:val="10"/>
              </w:rPr>
            </w:pPr>
            <w:r>
              <w:rPr>
                <w:spacing w:val="9"/>
                <w:sz w:val="10"/>
                <w:szCs w:val="10"/>
              </w:rPr>
              <w:t>满意度指标</w:t>
            </w:r>
          </w:p>
        </w:tc>
        <w:tc>
          <w:tcPr>
            <w:tcW w:w="1111" w:type="dxa"/>
            <w:vAlign w:val="top"/>
          </w:tcPr>
          <w:p w14:paraId="5F2566C6">
            <w:pPr>
              <w:pStyle w:val="6"/>
              <w:spacing w:before="17" w:line="187" w:lineRule="auto"/>
              <w:ind w:left="18"/>
              <w:rPr>
                <w:sz w:val="10"/>
                <w:szCs w:val="10"/>
              </w:rPr>
            </w:pPr>
            <w:r>
              <w:rPr>
                <w:spacing w:val="9"/>
                <w:sz w:val="10"/>
                <w:szCs w:val="10"/>
              </w:rPr>
              <w:t>服务对象满意度</w:t>
            </w:r>
          </w:p>
        </w:tc>
        <w:tc>
          <w:tcPr>
            <w:tcW w:w="1780" w:type="dxa"/>
            <w:vAlign w:val="top"/>
          </w:tcPr>
          <w:p w14:paraId="0B6ACC15">
            <w:pPr>
              <w:pStyle w:val="6"/>
              <w:spacing w:before="17" w:line="187" w:lineRule="auto"/>
              <w:ind w:left="19"/>
              <w:rPr>
                <w:sz w:val="10"/>
                <w:szCs w:val="10"/>
              </w:rPr>
            </w:pPr>
            <w:r>
              <w:rPr>
                <w:spacing w:val="9"/>
                <w:sz w:val="10"/>
                <w:szCs w:val="10"/>
              </w:rPr>
              <w:t>编外人员满意度</w:t>
            </w:r>
          </w:p>
        </w:tc>
        <w:tc>
          <w:tcPr>
            <w:tcW w:w="904" w:type="dxa"/>
            <w:vAlign w:val="top"/>
          </w:tcPr>
          <w:p w14:paraId="68AFF2BF">
            <w:pPr>
              <w:pStyle w:val="6"/>
              <w:spacing w:before="17" w:line="187" w:lineRule="auto"/>
              <w:ind w:left="22"/>
              <w:rPr>
                <w:sz w:val="10"/>
                <w:szCs w:val="10"/>
              </w:rPr>
            </w:pPr>
            <w:r>
              <w:rPr>
                <w:spacing w:val="1"/>
                <w:sz w:val="10"/>
                <w:szCs w:val="10"/>
              </w:rPr>
              <w:t>&gt;=</w:t>
            </w:r>
          </w:p>
        </w:tc>
        <w:tc>
          <w:tcPr>
            <w:tcW w:w="1082" w:type="dxa"/>
            <w:vAlign w:val="top"/>
          </w:tcPr>
          <w:p w14:paraId="3A0A9E59">
            <w:pPr>
              <w:pStyle w:val="6"/>
              <w:spacing w:before="17" w:line="187" w:lineRule="auto"/>
              <w:ind w:left="20"/>
              <w:rPr>
                <w:sz w:val="10"/>
                <w:szCs w:val="10"/>
              </w:rPr>
            </w:pPr>
            <w:r>
              <w:rPr>
                <w:spacing w:val="3"/>
                <w:sz w:val="10"/>
                <w:szCs w:val="10"/>
              </w:rPr>
              <w:t>80%</w:t>
            </w:r>
          </w:p>
        </w:tc>
        <w:tc>
          <w:tcPr>
            <w:tcW w:w="696" w:type="dxa"/>
            <w:vAlign w:val="top"/>
          </w:tcPr>
          <w:p w14:paraId="663E8530">
            <w:pPr>
              <w:pStyle w:val="6"/>
              <w:spacing w:before="17" w:line="187" w:lineRule="auto"/>
              <w:ind w:left="17"/>
              <w:rPr>
                <w:sz w:val="10"/>
                <w:szCs w:val="10"/>
              </w:rPr>
            </w:pPr>
            <w:r>
              <w:rPr>
                <w:spacing w:val="3"/>
                <w:sz w:val="10"/>
                <w:szCs w:val="10"/>
              </w:rPr>
              <w:t>%</w:t>
            </w:r>
          </w:p>
        </w:tc>
        <w:tc>
          <w:tcPr>
            <w:tcW w:w="972" w:type="dxa"/>
            <w:vAlign w:val="top"/>
          </w:tcPr>
          <w:p w14:paraId="27A9527C">
            <w:pPr>
              <w:pStyle w:val="6"/>
              <w:spacing w:before="17" w:line="187" w:lineRule="auto"/>
              <w:ind w:left="28"/>
              <w:rPr>
                <w:sz w:val="10"/>
                <w:szCs w:val="10"/>
              </w:rPr>
            </w:pPr>
            <w:r>
              <w:rPr>
                <w:spacing w:val="2"/>
                <w:sz w:val="10"/>
                <w:szCs w:val="10"/>
              </w:rPr>
              <w:t>100%</w:t>
            </w:r>
          </w:p>
        </w:tc>
        <w:tc>
          <w:tcPr>
            <w:tcW w:w="751" w:type="dxa"/>
            <w:vAlign w:val="top"/>
          </w:tcPr>
          <w:p w14:paraId="1B3FBE30">
            <w:pPr>
              <w:pStyle w:val="6"/>
              <w:spacing w:before="17" w:line="187" w:lineRule="auto"/>
              <w:ind w:left="417"/>
              <w:rPr>
                <w:sz w:val="10"/>
                <w:szCs w:val="10"/>
              </w:rPr>
            </w:pPr>
            <w:r>
              <w:rPr>
                <w:spacing w:val="2"/>
                <w:sz w:val="10"/>
                <w:szCs w:val="10"/>
              </w:rPr>
              <w:t>10.00</w:t>
            </w:r>
          </w:p>
        </w:tc>
        <w:tc>
          <w:tcPr>
            <w:tcW w:w="773" w:type="dxa"/>
            <w:vAlign w:val="top"/>
          </w:tcPr>
          <w:p w14:paraId="1705CCF4">
            <w:pPr>
              <w:pStyle w:val="6"/>
              <w:spacing w:before="17" w:line="187" w:lineRule="auto"/>
              <w:ind w:left="427"/>
              <w:rPr>
                <w:sz w:val="10"/>
                <w:szCs w:val="10"/>
              </w:rPr>
            </w:pPr>
            <w:r>
              <w:rPr>
                <w:spacing w:val="2"/>
                <w:sz w:val="10"/>
                <w:szCs w:val="10"/>
              </w:rPr>
              <w:t>10.00</w:t>
            </w:r>
          </w:p>
        </w:tc>
        <w:tc>
          <w:tcPr>
            <w:tcW w:w="4506" w:type="dxa"/>
            <w:gridSpan w:val="2"/>
            <w:vAlign w:val="top"/>
          </w:tcPr>
          <w:p w14:paraId="54076D61">
            <w:pPr>
              <w:spacing w:line="119" w:lineRule="exact"/>
              <w:rPr>
                <w:rFonts w:ascii="Arial"/>
                <w:sz w:val="10"/>
              </w:rPr>
            </w:pPr>
          </w:p>
        </w:tc>
      </w:tr>
      <w:tr w14:paraId="2FFB0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3060" w:type="dxa"/>
            <w:gridSpan w:val="3"/>
            <w:vAlign w:val="top"/>
          </w:tcPr>
          <w:p w14:paraId="559E58FA">
            <w:pPr>
              <w:pStyle w:val="6"/>
              <w:spacing w:before="18" w:line="188" w:lineRule="auto"/>
              <w:ind w:left="1038"/>
              <w:rPr>
                <w:sz w:val="10"/>
                <w:szCs w:val="10"/>
              </w:rPr>
            </w:pPr>
            <w:r>
              <w:rPr>
                <w:spacing w:val="9"/>
                <w:sz w:val="10"/>
                <w:szCs w:val="10"/>
              </w:rPr>
              <w:t>其他需要说明的事项</w:t>
            </w:r>
          </w:p>
        </w:tc>
        <w:tc>
          <w:tcPr>
            <w:tcW w:w="11464" w:type="dxa"/>
            <w:gridSpan w:val="9"/>
            <w:vAlign w:val="top"/>
          </w:tcPr>
          <w:p w14:paraId="4EECFB40">
            <w:pPr>
              <w:spacing w:line="120" w:lineRule="exact"/>
              <w:rPr>
                <w:rFonts w:ascii="Arial"/>
                <w:sz w:val="10"/>
              </w:rPr>
            </w:pPr>
          </w:p>
        </w:tc>
      </w:tr>
      <w:tr w14:paraId="33E334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8494" w:type="dxa"/>
            <w:gridSpan w:val="8"/>
            <w:vMerge w:val="restart"/>
            <w:tcBorders>
              <w:bottom w:val="nil"/>
            </w:tcBorders>
            <w:vAlign w:val="top"/>
          </w:tcPr>
          <w:p w14:paraId="2FE1643E">
            <w:pPr>
              <w:pStyle w:val="6"/>
              <w:spacing w:before="85" w:line="238" w:lineRule="auto"/>
              <w:ind w:left="4146"/>
              <w:rPr>
                <w:sz w:val="10"/>
                <w:szCs w:val="10"/>
              </w:rPr>
            </w:pPr>
            <w:r>
              <w:rPr>
                <w:spacing w:val="6"/>
                <w:sz w:val="10"/>
                <w:szCs w:val="10"/>
              </w:rPr>
              <w:t>总分</w:t>
            </w:r>
          </w:p>
        </w:tc>
        <w:tc>
          <w:tcPr>
            <w:tcW w:w="751" w:type="dxa"/>
            <w:vAlign w:val="top"/>
          </w:tcPr>
          <w:p w14:paraId="40C284FD">
            <w:pPr>
              <w:pStyle w:val="6"/>
              <w:spacing w:before="17" w:line="188" w:lineRule="auto"/>
              <w:ind w:left="217"/>
              <w:rPr>
                <w:sz w:val="10"/>
                <w:szCs w:val="10"/>
              </w:rPr>
            </w:pPr>
            <w:r>
              <w:rPr>
                <w:spacing w:val="7"/>
                <w:sz w:val="10"/>
                <w:szCs w:val="10"/>
              </w:rPr>
              <w:t>总分值</w:t>
            </w:r>
          </w:p>
        </w:tc>
        <w:tc>
          <w:tcPr>
            <w:tcW w:w="773" w:type="dxa"/>
            <w:vAlign w:val="top"/>
          </w:tcPr>
          <w:p w14:paraId="2E019375">
            <w:pPr>
              <w:pStyle w:val="6"/>
              <w:spacing w:before="17" w:line="188" w:lineRule="auto"/>
              <w:ind w:left="227"/>
              <w:rPr>
                <w:sz w:val="10"/>
                <w:szCs w:val="10"/>
              </w:rPr>
            </w:pPr>
            <w:r>
              <w:rPr>
                <w:spacing w:val="7"/>
                <w:sz w:val="10"/>
                <w:szCs w:val="10"/>
              </w:rPr>
              <w:t>总得分</w:t>
            </w:r>
          </w:p>
        </w:tc>
        <w:tc>
          <w:tcPr>
            <w:tcW w:w="4506" w:type="dxa"/>
            <w:gridSpan w:val="2"/>
            <w:vAlign w:val="top"/>
          </w:tcPr>
          <w:p w14:paraId="075B1A6E">
            <w:pPr>
              <w:pStyle w:val="6"/>
              <w:spacing w:before="17" w:line="188" w:lineRule="auto"/>
              <w:ind w:left="2054"/>
              <w:rPr>
                <w:sz w:val="10"/>
                <w:szCs w:val="10"/>
              </w:rPr>
            </w:pPr>
            <w:r>
              <w:rPr>
                <w:spacing w:val="4"/>
                <w:sz w:val="10"/>
                <w:szCs w:val="10"/>
              </w:rPr>
              <w:t>自评等级</w:t>
            </w:r>
          </w:p>
        </w:tc>
      </w:tr>
      <w:tr w14:paraId="6B1E6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8494" w:type="dxa"/>
            <w:gridSpan w:val="8"/>
            <w:vMerge w:val="continue"/>
            <w:tcBorders>
              <w:top w:val="nil"/>
            </w:tcBorders>
            <w:vAlign w:val="top"/>
          </w:tcPr>
          <w:p w14:paraId="5F823B87">
            <w:pPr>
              <w:rPr>
                <w:rFonts w:ascii="Arial"/>
                <w:sz w:val="21"/>
              </w:rPr>
            </w:pPr>
          </w:p>
        </w:tc>
        <w:tc>
          <w:tcPr>
            <w:tcW w:w="751" w:type="dxa"/>
            <w:vAlign w:val="top"/>
          </w:tcPr>
          <w:p w14:paraId="40B6AF8E">
            <w:pPr>
              <w:pStyle w:val="6"/>
              <w:spacing w:before="18" w:line="188" w:lineRule="auto"/>
              <w:ind w:left="388"/>
              <w:rPr>
                <w:sz w:val="10"/>
                <w:szCs w:val="10"/>
              </w:rPr>
            </w:pPr>
            <w:r>
              <w:rPr>
                <w:spacing w:val="3"/>
                <w:sz w:val="10"/>
                <w:szCs w:val="10"/>
              </w:rPr>
              <w:t>100.00</w:t>
            </w:r>
          </w:p>
        </w:tc>
        <w:tc>
          <w:tcPr>
            <w:tcW w:w="773" w:type="dxa"/>
            <w:vAlign w:val="top"/>
          </w:tcPr>
          <w:p w14:paraId="450EDE3F">
            <w:pPr>
              <w:pStyle w:val="6"/>
              <w:spacing w:before="18" w:line="188" w:lineRule="auto"/>
              <w:ind w:left="448"/>
              <w:rPr>
                <w:sz w:val="10"/>
                <w:szCs w:val="10"/>
              </w:rPr>
            </w:pPr>
            <w:r>
              <w:rPr>
                <w:spacing w:val="4"/>
                <w:sz w:val="10"/>
                <w:szCs w:val="10"/>
              </w:rPr>
              <w:t>97.65</w:t>
            </w:r>
          </w:p>
        </w:tc>
        <w:tc>
          <w:tcPr>
            <w:tcW w:w="4506" w:type="dxa"/>
            <w:gridSpan w:val="2"/>
            <w:vAlign w:val="top"/>
          </w:tcPr>
          <w:p w14:paraId="46F6F8A4">
            <w:pPr>
              <w:pStyle w:val="6"/>
              <w:spacing w:before="18" w:line="188" w:lineRule="auto"/>
              <w:ind w:left="2201"/>
              <w:rPr>
                <w:sz w:val="10"/>
                <w:szCs w:val="10"/>
              </w:rPr>
            </w:pPr>
            <w:r>
              <w:rPr>
                <w:spacing w:val="6"/>
                <w:sz w:val="10"/>
                <w:szCs w:val="10"/>
              </w:rPr>
              <w:t>优</w:t>
            </w:r>
          </w:p>
        </w:tc>
      </w:tr>
      <w:tr w14:paraId="1339F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3" w:hRule="atLeast"/>
        </w:trPr>
        <w:tc>
          <w:tcPr>
            <w:tcW w:w="14524" w:type="dxa"/>
            <w:gridSpan w:val="12"/>
            <w:vAlign w:val="top"/>
          </w:tcPr>
          <w:p w14:paraId="272C4EDC">
            <w:pPr>
              <w:pStyle w:val="6"/>
              <w:spacing w:before="171" w:line="239" w:lineRule="auto"/>
              <w:ind w:left="22"/>
              <w:rPr>
                <w:sz w:val="10"/>
                <w:szCs w:val="10"/>
              </w:rPr>
            </w:pPr>
            <w:r>
              <w:rPr>
                <w:spacing w:val="4"/>
                <w:sz w:val="10"/>
                <w:szCs w:val="10"/>
              </w:rPr>
              <w:t>备注</w:t>
            </w:r>
            <w:r>
              <w:rPr>
                <w:spacing w:val="-28"/>
                <w:sz w:val="10"/>
                <w:szCs w:val="10"/>
              </w:rPr>
              <w:t xml:space="preserve"> </w:t>
            </w:r>
            <w:r>
              <w:rPr>
                <w:spacing w:val="4"/>
                <w:sz w:val="10"/>
                <w:szCs w:val="10"/>
              </w:rPr>
              <w:t>:</w:t>
            </w:r>
          </w:p>
          <w:p w14:paraId="5B9521AE">
            <w:pPr>
              <w:pStyle w:val="6"/>
              <w:spacing w:before="4" w:line="238" w:lineRule="auto"/>
              <w:ind w:left="29"/>
              <w:rPr>
                <w:sz w:val="10"/>
                <w:szCs w:val="10"/>
              </w:rPr>
            </w:pPr>
            <w:r>
              <w:rPr>
                <w:spacing w:val="10"/>
                <w:sz w:val="10"/>
                <w:szCs w:val="10"/>
              </w:rPr>
              <w:t>1. 一级指标包含产出指标、效益指标、满意度指</w:t>
            </w:r>
            <w:r>
              <w:rPr>
                <w:spacing w:val="9"/>
                <w:sz w:val="10"/>
                <w:szCs w:val="10"/>
              </w:rPr>
              <w:t>标，二级指标和三级指标根据项目实际情况设置。</w:t>
            </w:r>
          </w:p>
          <w:p w14:paraId="301131E1">
            <w:pPr>
              <w:pStyle w:val="6"/>
              <w:spacing w:before="5" w:line="237" w:lineRule="auto"/>
              <w:ind w:left="22"/>
              <w:rPr>
                <w:sz w:val="10"/>
                <w:szCs w:val="10"/>
              </w:rPr>
            </w:pPr>
            <w:r>
              <w:rPr>
                <w:spacing w:val="9"/>
                <w:sz w:val="10"/>
                <w:szCs w:val="10"/>
              </w:rPr>
              <w:t>2.当年财政拨款指一般公共预算、</w:t>
            </w:r>
            <w:r>
              <w:rPr>
                <w:spacing w:val="-25"/>
                <w:sz w:val="10"/>
                <w:szCs w:val="10"/>
              </w:rPr>
              <w:t xml:space="preserve"> </w:t>
            </w:r>
            <w:r>
              <w:rPr>
                <w:spacing w:val="9"/>
                <w:sz w:val="10"/>
                <w:szCs w:val="10"/>
              </w:rPr>
              <w:t>国有资本经营预算、政府性基金预算安排的资金。</w:t>
            </w:r>
          </w:p>
          <w:p w14:paraId="1B8B8EE9">
            <w:pPr>
              <w:pStyle w:val="6"/>
              <w:spacing w:before="5" w:line="237" w:lineRule="auto"/>
              <w:ind w:left="23"/>
              <w:rPr>
                <w:sz w:val="10"/>
                <w:szCs w:val="10"/>
              </w:rPr>
            </w:pPr>
            <w:r>
              <w:rPr>
                <w:spacing w:val="9"/>
                <w:sz w:val="10"/>
                <w:szCs w:val="10"/>
              </w:rPr>
              <w:t>3.年结转资金指上一年一般公共预算、</w:t>
            </w:r>
            <w:r>
              <w:rPr>
                <w:spacing w:val="-20"/>
                <w:sz w:val="10"/>
                <w:szCs w:val="10"/>
              </w:rPr>
              <w:t xml:space="preserve"> </w:t>
            </w:r>
            <w:r>
              <w:rPr>
                <w:spacing w:val="9"/>
                <w:sz w:val="10"/>
                <w:szCs w:val="10"/>
              </w:rPr>
              <w:t>国有资本经营预算、政府性基金预算安排的结转资金。</w:t>
            </w:r>
          </w:p>
          <w:p w14:paraId="3024E967">
            <w:pPr>
              <w:pStyle w:val="6"/>
              <w:spacing w:before="5" w:line="238" w:lineRule="auto"/>
              <w:ind w:left="20"/>
              <w:rPr>
                <w:sz w:val="10"/>
                <w:szCs w:val="10"/>
              </w:rPr>
            </w:pPr>
            <w:r>
              <w:rPr>
                <w:spacing w:val="9"/>
                <w:sz w:val="10"/>
                <w:szCs w:val="10"/>
              </w:rPr>
              <w:t>4.非财政拨款含财政专户管理资金和单位资金等。</w:t>
            </w:r>
          </w:p>
          <w:p w14:paraId="6533B7AD">
            <w:pPr>
              <w:pStyle w:val="6"/>
              <w:spacing w:before="6" w:line="238" w:lineRule="auto"/>
              <w:ind w:left="23"/>
              <w:rPr>
                <w:sz w:val="10"/>
                <w:szCs w:val="10"/>
              </w:rPr>
            </w:pPr>
            <w:r>
              <w:rPr>
                <w:spacing w:val="8"/>
                <w:sz w:val="10"/>
                <w:szCs w:val="10"/>
              </w:rPr>
              <w:t>5.全年预算数=年初预算数+调整预算</w:t>
            </w:r>
            <w:r>
              <w:rPr>
                <w:rFonts w:hint="eastAsia"/>
                <w:spacing w:val="8"/>
                <w:sz w:val="10"/>
                <w:szCs w:val="10"/>
                <w:lang w:eastAsia="zh-CN"/>
              </w:rPr>
              <w:t>（</w:t>
            </w:r>
            <w:r>
              <w:rPr>
                <w:spacing w:val="8"/>
                <w:sz w:val="10"/>
                <w:szCs w:val="10"/>
              </w:rPr>
              <w:t>年度新增项目</w:t>
            </w:r>
            <w:r>
              <w:rPr>
                <w:rFonts w:hint="eastAsia"/>
                <w:spacing w:val="8"/>
                <w:sz w:val="10"/>
                <w:szCs w:val="10"/>
                <w:lang w:eastAsia="zh-CN"/>
              </w:rPr>
              <w:t>）</w:t>
            </w:r>
            <w:r>
              <w:rPr>
                <w:spacing w:val="8"/>
                <w:sz w:val="10"/>
                <w:szCs w:val="10"/>
              </w:rPr>
              <w:t>。</w:t>
            </w:r>
          </w:p>
          <w:p w14:paraId="6B4D55C7">
            <w:pPr>
              <w:pStyle w:val="6"/>
              <w:spacing w:before="6" w:line="238" w:lineRule="auto"/>
              <w:ind w:left="21"/>
              <w:rPr>
                <w:sz w:val="10"/>
                <w:szCs w:val="10"/>
              </w:rPr>
            </w:pPr>
            <w:r>
              <w:rPr>
                <w:spacing w:val="8"/>
                <w:sz w:val="10"/>
                <w:szCs w:val="10"/>
              </w:rPr>
              <w:t>6.非财政资金</w:t>
            </w:r>
            <w:r>
              <w:rPr>
                <w:spacing w:val="-29"/>
                <w:sz w:val="10"/>
                <w:szCs w:val="10"/>
              </w:rPr>
              <w:t xml:space="preserve"> </w:t>
            </w:r>
            <w:r>
              <w:rPr>
                <w:rFonts w:hint="eastAsia"/>
                <w:spacing w:val="-29"/>
                <w:sz w:val="10"/>
                <w:szCs w:val="10"/>
                <w:lang w:eastAsia="zh-CN"/>
              </w:rPr>
              <w:t>：</w:t>
            </w:r>
            <w:r>
              <w:rPr>
                <w:spacing w:val="8"/>
                <w:sz w:val="10"/>
                <w:szCs w:val="10"/>
              </w:rPr>
              <w:t>请在“其他需要说明的事项</w:t>
            </w:r>
            <w:r>
              <w:rPr>
                <w:spacing w:val="-35"/>
                <w:sz w:val="10"/>
                <w:szCs w:val="10"/>
              </w:rPr>
              <w:t xml:space="preserve"> </w:t>
            </w:r>
            <w:r>
              <w:rPr>
                <w:spacing w:val="8"/>
                <w:sz w:val="10"/>
                <w:szCs w:val="10"/>
              </w:rPr>
              <w:t>”栏注明资金来源。</w:t>
            </w:r>
          </w:p>
          <w:p w14:paraId="1B5DC663">
            <w:pPr>
              <w:pStyle w:val="6"/>
              <w:spacing w:before="5" w:line="238" w:lineRule="auto"/>
              <w:ind w:left="23"/>
              <w:rPr>
                <w:sz w:val="10"/>
                <w:szCs w:val="10"/>
              </w:rPr>
            </w:pPr>
            <w:r>
              <w:rPr>
                <w:spacing w:val="9"/>
                <w:sz w:val="10"/>
                <w:szCs w:val="10"/>
              </w:rPr>
              <w:t>7.</w:t>
            </w:r>
            <w:r>
              <w:rPr>
                <w:rFonts w:hint="eastAsia"/>
                <w:spacing w:val="9"/>
                <w:sz w:val="10"/>
                <w:szCs w:val="10"/>
                <w:lang w:eastAsia="zh-CN"/>
              </w:rPr>
              <w:t>实</w:t>
            </w:r>
            <w:r>
              <w:rPr>
                <w:spacing w:val="9"/>
                <w:sz w:val="10"/>
                <w:szCs w:val="10"/>
              </w:rPr>
              <w:t>际完成值：定性指标，根据指标完成情况分为达成年度指标、部分达成年度指标并具有一定效果、未达成年度指标且效果较差三档，分别按</w:t>
            </w:r>
            <w:r>
              <w:rPr>
                <w:rFonts w:hint="eastAsia"/>
                <w:spacing w:val="9"/>
                <w:sz w:val="10"/>
                <w:szCs w:val="10"/>
                <w:lang w:eastAsia="zh-CN"/>
              </w:rPr>
              <w:t>100%—80%（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80%—60%（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60%—0%</w:t>
            </w:r>
            <w:r>
              <w:rPr>
                <w:spacing w:val="8"/>
                <w:sz w:val="10"/>
                <w:szCs w:val="10"/>
              </w:rPr>
              <w:t>合理确定实际完成值。</w:t>
            </w:r>
          </w:p>
          <w:p w14:paraId="3D83F2D4">
            <w:pPr>
              <w:pStyle w:val="6"/>
              <w:spacing w:before="6" w:line="238" w:lineRule="auto"/>
              <w:ind w:left="21"/>
              <w:rPr>
                <w:sz w:val="10"/>
                <w:szCs w:val="10"/>
              </w:rPr>
            </w:pPr>
            <w:r>
              <w:rPr>
                <w:spacing w:val="9"/>
                <w:sz w:val="10"/>
                <w:szCs w:val="10"/>
              </w:rPr>
              <w:t>8.分值</w:t>
            </w:r>
            <w:r>
              <w:rPr>
                <w:spacing w:val="-29"/>
                <w:sz w:val="10"/>
                <w:szCs w:val="10"/>
              </w:rPr>
              <w:t xml:space="preserve"> </w:t>
            </w:r>
            <w:r>
              <w:rPr>
                <w:rFonts w:hint="eastAsia"/>
                <w:spacing w:val="-29"/>
                <w:sz w:val="10"/>
                <w:szCs w:val="10"/>
                <w:lang w:eastAsia="zh-CN"/>
              </w:rPr>
              <w:t>：</w:t>
            </w:r>
            <w:r>
              <w:rPr>
                <w:spacing w:val="9"/>
                <w:sz w:val="10"/>
                <w:szCs w:val="10"/>
              </w:rPr>
              <w:t>原则上预算执行率10分，产出指</w:t>
            </w:r>
            <w:r>
              <w:rPr>
                <w:spacing w:val="8"/>
                <w:sz w:val="10"/>
                <w:szCs w:val="10"/>
              </w:rPr>
              <w:t>标总分50分，效益指标总分30分、满意度指标总分10分。</w:t>
            </w:r>
          </w:p>
          <w:p w14:paraId="7EA3AD26">
            <w:pPr>
              <w:pStyle w:val="6"/>
              <w:spacing w:before="5" w:line="238" w:lineRule="auto"/>
              <w:ind w:left="21"/>
              <w:rPr>
                <w:sz w:val="10"/>
                <w:szCs w:val="10"/>
              </w:rPr>
            </w:pPr>
            <w:r>
              <w:rPr>
                <w:spacing w:val="8"/>
                <w:sz w:val="10"/>
                <w:szCs w:val="10"/>
              </w:rPr>
              <w:t>9.</w:t>
            </w:r>
            <w:r>
              <w:rPr>
                <w:spacing w:val="-28"/>
                <w:sz w:val="10"/>
                <w:szCs w:val="10"/>
              </w:rPr>
              <w:t xml:space="preserve"> </w:t>
            </w:r>
            <w:r>
              <w:rPr>
                <w:spacing w:val="8"/>
                <w:sz w:val="10"/>
                <w:szCs w:val="10"/>
              </w:rPr>
              <w:t>自评等级</w:t>
            </w:r>
            <w:r>
              <w:rPr>
                <w:spacing w:val="-28"/>
                <w:sz w:val="10"/>
                <w:szCs w:val="10"/>
              </w:rPr>
              <w:t xml:space="preserve"> </w:t>
            </w:r>
            <w:r>
              <w:rPr>
                <w:rFonts w:hint="eastAsia"/>
                <w:spacing w:val="-28"/>
                <w:sz w:val="10"/>
                <w:szCs w:val="10"/>
                <w:lang w:eastAsia="zh-CN"/>
              </w:rPr>
              <w:t>：</w:t>
            </w:r>
            <w:r>
              <w:rPr>
                <w:spacing w:val="8"/>
                <w:sz w:val="10"/>
                <w:szCs w:val="10"/>
              </w:rPr>
              <w:t>划分为4档，</w:t>
            </w:r>
            <w:r>
              <w:rPr>
                <w:spacing w:val="-30"/>
                <w:sz w:val="10"/>
                <w:szCs w:val="10"/>
              </w:rPr>
              <w:t xml:space="preserve"> </w:t>
            </w:r>
            <w:r>
              <w:rPr>
                <w:spacing w:val="8"/>
                <w:sz w:val="10"/>
                <w:szCs w:val="10"/>
              </w:rPr>
              <w:t>100-90</w:t>
            </w:r>
            <w:r>
              <w:rPr>
                <w:rFonts w:hint="eastAsia"/>
                <w:spacing w:val="8"/>
                <w:sz w:val="10"/>
                <w:szCs w:val="10"/>
                <w:lang w:eastAsia="zh-CN"/>
              </w:rPr>
              <w:t>（</w:t>
            </w:r>
            <w:r>
              <w:rPr>
                <w:spacing w:val="8"/>
                <w:sz w:val="10"/>
                <w:szCs w:val="10"/>
              </w:rPr>
              <w:t>含</w:t>
            </w:r>
            <w:r>
              <w:rPr>
                <w:rFonts w:hint="eastAsia"/>
                <w:spacing w:val="8"/>
                <w:sz w:val="10"/>
                <w:szCs w:val="10"/>
                <w:lang w:eastAsia="zh-CN"/>
              </w:rPr>
              <w:t>）</w:t>
            </w:r>
            <w:r>
              <w:rPr>
                <w:spacing w:val="8"/>
                <w:sz w:val="10"/>
                <w:szCs w:val="10"/>
              </w:rPr>
              <w:t>分为优、90-80</w:t>
            </w:r>
            <w:r>
              <w:rPr>
                <w:rFonts w:hint="eastAsia"/>
                <w:spacing w:val="8"/>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分为良、80-60</w:t>
            </w:r>
            <w:r>
              <w:rPr>
                <w:rFonts w:hint="eastAsia"/>
                <w:spacing w:val="7"/>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分为中、60分以下为差，系统将根据得分情况自动生成自评等级。</w:t>
            </w:r>
          </w:p>
          <w:p w14:paraId="3EEF27A4">
            <w:pPr>
              <w:pStyle w:val="6"/>
              <w:spacing w:before="5" w:line="237" w:lineRule="auto"/>
              <w:ind w:left="29"/>
              <w:rPr>
                <w:sz w:val="10"/>
                <w:szCs w:val="10"/>
              </w:rPr>
            </w:pPr>
            <w:r>
              <w:rPr>
                <w:spacing w:val="8"/>
                <w:sz w:val="10"/>
                <w:szCs w:val="10"/>
              </w:rPr>
              <w:t>10.涉密部门和涉密项目信息不录入本系统。</w:t>
            </w:r>
          </w:p>
        </w:tc>
      </w:tr>
    </w:tbl>
    <w:p w14:paraId="7B95CCBE">
      <w:pPr>
        <w:rPr>
          <w:rFonts w:ascii="Arial"/>
          <w:sz w:val="21"/>
        </w:rPr>
      </w:pPr>
    </w:p>
    <w:p w14:paraId="33832AAC">
      <w:pPr>
        <w:rPr>
          <w:rFonts w:ascii="Arial" w:hAnsi="Arial" w:eastAsia="Arial" w:cs="Arial"/>
          <w:sz w:val="21"/>
          <w:szCs w:val="21"/>
        </w:rPr>
        <w:sectPr>
          <w:pgSz w:w="16837" w:h="11905"/>
          <w:pgMar w:top="400" w:right="1224" w:bottom="0" w:left="1082" w:header="0" w:footer="0" w:gutter="0"/>
          <w:cols w:space="720" w:num="1"/>
        </w:sectPr>
      </w:pPr>
    </w:p>
    <w:p w14:paraId="3907B028">
      <w:pPr>
        <w:spacing w:before="19"/>
      </w:pPr>
    </w:p>
    <w:p w14:paraId="29F976A8">
      <w:pPr>
        <w:spacing w:before="19"/>
      </w:pPr>
    </w:p>
    <w:p w14:paraId="77C6DECC">
      <w:pPr>
        <w:spacing w:before="19"/>
      </w:pPr>
    </w:p>
    <w:p w14:paraId="0BD48945">
      <w:pPr>
        <w:spacing w:before="19"/>
      </w:pPr>
    </w:p>
    <w:tbl>
      <w:tblPr>
        <w:tblStyle w:val="5"/>
        <w:tblW w:w="14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7"/>
        <w:gridCol w:w="1442"/>
        <w:gridCol w:w="1111"/>
        <w:gridCol w:w="1780"/>
        <w:gridCol w:w="904"/>
        <w:gridCol w:w="1082"/>
        <w:gridCol w:w="696"/>
        <w:gridCol w:w="972"/>
        <w:gridCol w:w="751"/>
        <w:gridCol w:w="773"/>
        <w:gridCol w:w="1523"/>
        <w:gridCol w:w="2983"/>
      </w:tblGrid>
      <w:tr w14:paraId="109DD9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14524" w:type="dxa"/>
            <w:gridSpan w:val="12"/>
            <w:vAlign w:val="top"/>
          </w:tcPr>
          <w:p w14:paraId="0141D120">
            <w:pPr>
              <w:pStyle w:val="6"/>
              <w:spacing w:before="110" w:line="225" w:lineRule="auto"/>
              <w:ind w:left="6439"/>
              <w:rPr>
                <w:sz w:val="18"/>
                <w:szCs w:val="18"/>
              </w:rPr>
            </w:pPr>
            <w:r>
              <w:rPr>
                <w:b/>
                <w:bCs/>
                <w:spacing w:val="2"/>
                <w:sz w:val="18"/>
                <w:szCs w:val="18"/>
              </w:rPr>
              <w:t>项目支出绩效自评表</w:t>
            </w:r>
          </w:p>
        </w:tc>
      </w:tr>
      <w:tr w14:paraId="0ACA5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4524" w:type="dxa"/>
            <w:gridSpan w:val="12"/>
            <w:vAlign w:val="top"/>
          </w:tcPr>
          <w:p w14:paraId="6C7B8EC6">
            <w:pPr>
              <w:pStyle w:val="6"/>
              <w:spacing w:before="13" w:line="208" w:lineRule="auto"/>
              <w:ind w:left="21" w:right="10" w:firstLine="14087"/>
              <w:rPr>
                <w:sz w:val="10"/>
                <w:szCs w:val="10"/>
              </w:rPr>
            </w:pPr>
            <w:r>
              <w:rPr>
                <w:spacing w:val="-1"/>
                <w:sz w:val="10"/>
                <w:szCs w:val="10"/>
              </w:rPr>
              <w:t>公开20表</w:t>
            </w:r>
            <w:r>
              <w:rPr>
                <w:spacing w:val="1"/>
                <w:sz w:val="10"/>
                <w:szCs w:val="10"/>
              </w:rPr>
              <w:t>编制单位：</w:t>
            </w:r>
            <w:r>
              <w:rPr>
                <w:spacing w:val="1"/>
                <w:sz w:val="8"/>
                <w:szCs w:val="8"/>
              </w:rPr>
              <w:t xml:space="preserve">云南省供销合作社联合社                      </w:t>
            </w:r>
            <w:r>
              <w:rPr>
                <w:sz w:val="8"/>
                <w:szCs w:val="8"/>
              </w:rPr>
              <w:t xml:space="preserve">                                                                                                                                                                                                                                                                                               </w:t>
            </w:r>
            <w:r>
              <w:rPr>
                <w:spacing w:val="1"/>
                <w:sz w:val="10"/>
                <w:szCs w:val="10"/>
              </w:rPr>
              <w:t>金额单位：万元</w:t>
            </w:r>
          </w:p>
        </w:tc>
      </w:tr>
      <w:tr w14:paraId="17189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4D0312EB">
            <w:pPr>
              <w:pStyle w:val="6"/>
              <w:spacing w:before="13" w:line="195" w:lineRule="auto"/>
              <w:ind w:left="759"/>
              <w:rPr>
                <w:sz w:val="10"/>
                <w:szCs w:val="10"/>
              </w:rPr>
            </w:pPr>
            <w:r>
              <w:rPr>
                <w:spacing w:val="8"/>
                <w:sz w:val="10"/>
                <w:szCs w:val="10"/>
              </w:rPr>
              <w:t>项目名称</w:t>
            </w:r>
          </w:p>
        </w:tc>
        <w:tc>
          <w:tcPr>
            <w:tcW w:w="12575" w:type="dxa"/>
            <w:gridSpan w:val="10"/>
            <w:vAlign w:val="top"/>
          </w:tcPr>
          <w:p w14:paraId="2236AF50">
            <w:pPr>
              <w:pStyle w:val="6"/>
              <w:spacing w:before="13" w:line="195" w:lineRule="auto"/>
              <w:ind w:left="18"/>
              <w:rPr>
                <w:sz w:val="10"/>
                <w:szCs w:val="10"/>
              </w:rPr>
            </w:pPr>
            <w:r>
              <w:rPr>
                <w:spacing w:val="10"/>
                <w:sz w:val="10"/>
                <w:szCs w:val="10"/>
              </w:rPr>
              <w:t>食用菌种质资源综合评价与创新利用平台建设经费</w:t>
            </w:r>
          </w:p>
        </w:tc>
      </w:tr>
      <w:tr w14:paraId="104D1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1A778B41">
            <w:pPr>
              <w:pStyle w:val="6"/>
              <w:spacing w:before="13" w:line="194" w:lineRule="auto"/>
              <w:ind w:left="758"/>
              <w:rPr>
                <w:sz w:val="10"/>
                <w:szCs w:val="10"/>
              </w:rPr>
            </w:pPr>
            <w:r>
              <w:rPr>
                <w:spacing w:val="8"/>
                <w:sz w:val="10"/>
                <w:szCs w:val="10"/>
              </w:rPr>
              <w:t>主管部门</w:t>
            </w:r>
          </w:p>
        </w:tc>
        <w:tc>
          <w:tcPr>
            <w:tcW w:w="5573" w:type="dxa"/>
            <w:gridSpan w:val="5"/>
            <w:vAlign w:val="top"/>
          </w:tcPr>
          <w:p w14:paraId="234E8468">
            <w:pPr>
              <w:pStyle w:val="6"/>
              <w:spacing w:before="13" w:line="194" w:lineRule="auto"/>
              <w:ind w:left="21"/>
              <w:rPr>
                <w:sz w:val="10"/>
                <w:szCs w:val="10"/>
              </w:rPr>
            </w:pPr>
            <w:r>
              <w:rPr>
                <w:spacing w:val="9"/>
                <w:sz w:val="10"/>
                <w:szCs w:val="10"/>
              </w:rPr>
              <w:t>云南省供销合作社联合社</w:t>
            </w:r>
          </w:p>
        </w:tc>
        <w:tc>
          <w:tcPr>
            <w:tcW w:w="972" w:type="dxa"/>
            <w:vAlign w:val="top"/>
          </w:tcPr>
          <w:p w14:paraId="19A9792A">
            <w:pPr>
              <w:pStyle w:val="6"/>
              <w:spacing w:before="13" w:line="194" w:lineRule="auto"/>
              <w:ind w:left="272"/>
              <w:rPr>
                <w:sz w:val="10"/>
                <w:szCs w:val="10"/>
              </w:rPr>
            </w:pPr>
            <w:r>
              <w:rPr>
                <w:spacing w:val="8"/>
                <w:sz w:val="10"/>
                <w:szCs w:val="10"/>
              </w:rPr>
              <w:t>实施单位</w:t>
            </w:r>
          </w:p>
        </w:tc>
        <w:tc>
          <w:tcPr>
            <w:tcW w:w="6030" w:type="dxa"/>
            <w:gridSpan w:val="4"/>
            <w:vAlign w:val="top"/>
          </w:tcPr>
          <w:p w14:paraId="7DC0A30C">
            <w:pPr>
              <w:pStyle w:val="6"/>
              <w:spacing w:before="13" w:line="194" w:lineRule="auto"/>
              <w:ind w:left="23"/>
              <w:rPr>
                <w:sz w:val="10"/>
                <w:szCs w:val="10"/>
              </w:rPr>
            </w:pPr>
            <w:r>
              <w:rPr>
                <w:spacing w:val="10"/>
                <w:sz w:val="10"/>
                <w:szCs w:val="10"/>
              </w:rPr>
              <w:t>云南省食用菌产业发展研究院（云南省供销合</w:t>
            </w:r>
            <w:r>
              <w:rPr>
                <w:spacing w:val="9"/>
                <w:sz w:val="10"/>
                <w:szCs w:val="10"/>
              </w:rPr>
              <w:t>作社科学研究所）</w:t>
            </w:r>
          </w:p>
        </w:tc>
      </w:tr>
      <w:tr w14:paraId="719680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restart"/>
            <w:tcBorders>
              <w:bottom w:val="nil"/>
            </w:tcBorders>
            <w:vAlign w:val="top"/>
          </w:tcPr>
          <w:p w14:paraId="2CB0BBCC">
            <w:pPr>
              <w:spacing w:line="249" w:lineRule="auto"/>
              <w:rPr>
                <w:rFonts w:ascii="Arial"/>
                <w:sz w:val="21"/>
              </w:rPr>
            </w:pPr>
          </w:p>
          <w:p w14:paraId="79EDF623">
            <w:pPr>
              <w:pStyle w:val="6"/>
              <w:spacing w:before="32" w:line="238" w:lineRule="auto"/>
              <w:ind w:left="593"/>
              <w:rPr>
                <w:sz w:val="10"/>
                <w:szCs w:val="10"/>
              </w:rPr>
            </w:pPr>
            <w:r>
              <w:rPr>
                <w:spacing w:val="8"/>
                <w:sz w:val="10"/>
                <w:szCs w:val="10"/>
              </w:rPr>
              <w:t>项目资金</w:t>
            </w:r>
            <w:r>
              <w:rPr>
                <w:rFonts w:hint="eastAsia"/>
                <w:spacing w:val="8"/>
                <w:sz w:val="10"/>
                <w:szCs w:val="10"/>
                <w:lang w:eastAsia="zh-CN"/>
              </w:rPr>
              <w:t>（</w:t>
            </w:r>
            <w:r>
              <w:rPr>
                <w:spacing w:val="8"/>
                <w:sz w:val="10"/>
                <w:szCs w:val="10"/>
              </w:rPr>
              <w:t>万元</w:t>
            </w:r>
            <w:r>
              <w:rPr>
                <w:rFonts w:hint="eastAsia"/>
                <w:spacing w:val="8"/>
                <w:sz w:val="10"/>
                <w:szCs w:val="10"/>
                <w:lang w:eastAsia="zh-CN"/>
              </w:rPr>
              <w:t>）</w:t>
            </w:r>
          </w:p>
        </w:tc>
        <w:tc>
          <w:tcPr>
            <w:tcW w:w="1111" w:type="dxa"/>
            <w:vAlign w:val="top"/>
          </w:tcPr>
          <w:p w14:paraId="2218D1AE">
            <w:pPr>
              <w:spacing w:line="119" w:lineRule="exact"/>
              <w:rPr>
                <w:rFonts w:ascii="Arial"/>
                <w:sz w:val="10"/>
              </w:rPr>
            </w:pPr>
          </w:p>
        </w:tc>
        <w:tc>
          <w:tcPr>
            <w:tcW w:w="2684" w:type="dxa"/>
            <w:gridSpan w:val="2"/>
            <w:vAlign w:val="top"/>
          </w:tcPr>
          <w:p w14:paraId="05D2BC09">
            <w:pPr>
              <w:pStyle w:val="6"/>
              <w:spacing w:before="14" w:line="193" w:lineRule="auto"/>
              <w:ind w:left="1072"/>
              <w:rPr>
                <w:sz w:val="10"/>
                <w:szCs w:val="10"/>
              </w:rPr>
            </w:pPr>
            <w:r>
              <w:rPr>
                <w:spacing w:val="9"/>
                <w:sz w:val="10"/>
                <w:szCs w:val="10"/>
              </w:rPr>
              <w:t>年初预算数</w:t>
            </w:r>
          </w:p>
        </w:tc>
        <w:tc>
          <w:tcPr>
            <w:tcW w:w="1778" w:type="dxa"/>
            <w:gridSpan w:val="2"/>
            <w:vAlign w:val="top"/>
          </w:tcPr>
          <w:p w14:paraId="0DB5D141">
            <w:pPr>
              <w:pStyle w:val="6"/>
              <w:spacing w:before="14" w:line="193" w:lineRule="auto"/>
              <w:ind w:left="620"/>
              <w:rPr>
                <w:sz w:val="10"/>
                <w:szCs w:val="10"/>
              </w:rPr>
            </w:pPr>
            <w:r>
              <w:rPr>
                <w:spacing w:val="9"/>
                <w:sz w:val="10"/>
                <w:szCs w:val="10"/>
              </w:rPr>
              <w:t>全年预算数</w:t>
            </w:r>
          </w:p>
        </w:tc>
        <w:tc>
          <w:tcPr>
            <w:tcW w:w="972" w:type="dxa"/>
            <w:vAlign w:val="top"/>
          </w:tcPr>
          <w:p w14:paraId="024B4F39">
            <w:pPr>
              <w:pStyle w:val="6"/>
              <w:spacing w:before="14" w:line="193" w:lineRule="auto"/>
              <w:ind w:left="214"/>
              <w:rPr>
                <w:sz w:val="10"/>
                <w:szCs w:val="10"/>
              </w:rPr>
            </w:pPr>
            <w:r>
              <w:rPr>
                <w:spacing w:val="9"/>
                <w:sz w:val="10"/>
                <w:szCs w:val="10"/>
              </w:rPr>
              <w:t>全年执行数</w:t>
            </w:r>
          </w:p>
        </w:tc>
        <w:tc>
          <w:tcPr>
            <w:tcW w:w="751" w:type="dxa"/>
            <w:vAlign w:val="top"/>
          </w:tcPr>
          <w:p w14:paraId="56127FEB">
            <w:pPr>
              <w:pStyle w:val="6"/>
              <w:spacing w:before="14" w:line="193" w:lineRule="auto"/>
              <w:ind w:left="271"/>
              <w:rPr>
                <w:sz w:val="10"/>
                <w:szCs w:val="10"/>
              </w:rPr>
            </w:pPr>
            <w:r>
              <w:rPr>
                <w:spacing w:val="7"/>
                <w:sz w:val="10"/>
                <w:szCs w:val="10"/>
              </w:rPr>
              <w:t>分值</w:t>
            </w:r>
          </w:p>
        </w:tc>
        <w:tc>
          <w:tcPr>
            <w:tcW w:w="773" w:type="dxa"/>
            <w:vAlign w:val="top"/>
          </w:tcPr>
          <w:p w14:paraId="264D297B">
            <w:pPr>
              <w:pStyle w:val="6"/>
              <w:spacing w:before="14" w:line="193" w:lineRule="auto"/>
              <w:ind w:left="142"/>
              <w:rPr>
                <w:sz w:val="10"/>
                <w:szCs w:val="10"/>
              </w:rPr>
            </w:pPr>
            <w:r>
              <w:rPr>
                <w:spacing w:val="7"/>
                <w:sz w:val="10"/>
                <w:szCs w:val="10"/>
              </w:rPr>
              <w:t>执行率</w:t>
            </w:r>
            <w:r>
              <w:rPr>
                <w:rFonts w:hint="eastAsia"/>
                <w:spacing w:val="7"/>
                <w:sz w:val="10"/>
                <w:szCs w:val="10"/>
                <w:lang w:eastAsia="zh-CN"/>
              </w:rPr>
              <w:t>（</w:t>
            </w:r>
            <w:r>
              <w:rPr>
                <w:spacing w:val="7"/>
                <w:sz w:val="10"/>
                <w:szCs w:val="10"/>
              </w:rPr>
              <w:t>%</w:t>
            </w:r>
            <w:r>
              <w:rPr>
                <w:rFonts w:hint="eastAsia"/>
                <w:spacing w:val="7"/>
                <w:sz w:val="10"/>
                <w:szCs w:val="10"/>
                <w:lang w:eastAsia="zh-CN"/>
              </w:rPr>
              <w:t>）</w:t>
            </w:r>
          </w:p>
        </w:tc>
        <w:tc>
          <w:tcPr>
            <w:tcW w:w="1523" w:type="dxa"/>
            <w:vAlign w:val="top"/>
          </w:tcPr>
          <w:p w14:paraId="56CE54D1">
            <w:pPr>
              <w:pStyle w:val="6"/>
              <w:spacing w:before="14" w:line="193" w:lineRule="auto"/>
              <w:ind w:left="656"/>
              <w:rPr>
                <w:sz w:val="10"/>
                <w:szCs w:val="10"/>
              </w:rPr>
            </w:pPr>
            <w:r>
              <w:rPr>
                <w:spacing w:val="7"/>
                <w:sz w:val="10"/>
                <w:szCs w:val="10"/>
              </w:rPr>
              <w:t>得分</w:t>
            </w:r>
          </w:p>
        </w:tc>
        <w:tc>
          <w:tcPr>
            <w:tcW w:w="2983" w:type="dxa"/>
            <w:vAlign w:val="top"/>
          </w:tcPr>
          <w:p w14:paraId="1E8A7CEC">
            <w:pPr>
              <w:pStyle w:val="6"/>
              <w:spacing w:before="14" w:line="193" w:lineRule="auto"/>
              <w:ind w:left="1388"/>
              <w:rPr>
                <w:sz w:val="10"/>
                <w:szCs w:val="10"/>
              </w:rPr>
            </w:pPr>
            <w:r>
              <w:rPr>
                <w:spacing w:val="7"/>
                <w:sz w:val="10"/>
                <w:szCs w:val="10"/>
              </w:rPr>
              <w:t>备注</w:t>
            </w:r>
          </w:p>
        </w:tc>
      </w:tr>
      <w:tr w14:paraId="1F29B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Merge w:val="continue"/>
            <w:tcBorders>
              <w:top w:val="nil"/>
              <w:bottom w:val="nil"/>
            </w:tcBorders>
            <w:vAlign w:val="top"/>
          </w:tcPr>
          <w:p w14:paraId="0AC0954C">
            <w:pPr>
              <w:rPr>
                <w:rFonts w:ascii="Arial"/>
                <w:sz w:val="21"/>
              </w:rPr>
            </w:pPr>
          </w:p>
        </w:tc>
        <w:tc>
          <w:tcPr>
            <w:tcW w:w="1111" w:type="dxa"/>
            <w:vAlign w:val="top"/>
          </w:tcPr>
          <w:p w14:paraId="03F2B2A7">
            <w:pPr>
              <w:pStyle w:val="6"/>
              <w:spacing w:before="14" w:line="194" w:lineRule="auto"/>
              <w:ind w:left="18"/>
              <w:rPr>
                <w:sz w:val="10"/>
                <w:szCs w:val="10"/>
              </w:rPr>
            </w:pPr>
            <w:r>
              <w:rPr>
                <w:spacing w:val="9"/>
                <w:sz w:val="10"/>
                <w:szCs w:val="10"/>
              </w:rPr>
              <w:t>年度资金总额</w:t>
            </w:r>
          </w:p>
        </w:tc>
        <w:tc>
          <w:tcPr>
            <w:tcW w:w="2684" w:type="dxa"/>
            <w:gridSpan w:val="2"/>
            <w:vAlign w:val="top"/>
          </w:tcPr>
          <w:p w14:paraId="503F294D">
            <w:pPr>
              <w:spacing w:line="120" w:lineRule="exact"/>
              <w:rPr>
                <w:rFonts w:ascii="Arial"/>
                <w:sz w:val="10"/>
              </w:rPr>
            </w:pPr>
          </w:p>
        </w:tc>
        <w:tc>
          <w:tcPr>
            <w:tcW w:w="1778" w:type="dxa"/>
            <w:gridSpan w:val="2"/>
            <w:vAlign w:val="top"/>
          </w:tcPr>
          <w:p w14:paraId="55463774">
            <w:pPr>
              <w:pStyle w:val="6"/>
              <w:spacing w:before="14" w:line="194" w:lineRule="auto"/>
              <w:ind w:left="1381"/>
              <w:rPr>
                <w:sz w:val="10"/>
                <w:szCs w:val="10"/>
              </w:rPr>
            </w:pPr>
            <w:r>
              <w:rPr>
                <w:spacing w:val="4"/>
                <w:sz w:val="10"/>
                <w:szCs w:val="10"/>
              </w:rPr>
              <w:t>200.00</w:t>
            </w:r>
          </w:p>
        </w:tc>
        <w:tc>
          <w:tcPr>
            <w:tcW w:w="972" w:type="dxa"/>
            <w:vAlign w:val="top"/>
          </w:tcPr>
          <w:p w14:paraId="63E64CA5">
            <w:pPr>
              <w:pStyle w:val="6"/>
              <w:spacing w:before="14" w:line="194" w:lineRule="auto"/>
              <w:ind w:left="576"/>
              <w:rPr>
                <w:sz w:val="10"/>
                <w:szCs w:val="10"/>
              </w:rPr>
            </w:pPr>
            <w:r>
              <w:rPr>
                <w:spacing w:val="4"/>
                <w:sz w:val="10"/>
                <w:szCs w:val="10"/>
              </w:rPr>
              <w:t>200.00</w:t>
            </w:r>
          </w:p>
        </w:tc>
        <w:tc>
          <w:tcPr>
            <w:tcW w:w="751" w:type="dxa"/>
            <w:vAlign w:val="top"/>
          </w:tcPr>
          <w:p w14:paraId="62357CC5">
            <w:pPr>
              <w:pStyle w:val="6"/>
              <w:spacing w:before="14" w:line="194" w:lineRule="auto"/>
              <w:ind w:left="443"/>
              <w:rPr>
                <w:sz w:val="10"/>
                <w:szCs w:val="10"/>
              </w:rPr>
            </w:pPr>
            <w:r>
              <w:rPr>
                <w:spacing w:val="2"/>
                <w:sz w:val="10"/>
                <w:szCs w:val="10"/>
              </w:rPr>
              <w:t>10.00</w:t>
            </w:r>
          </w:p>
        </w:tc>
        <w:tc>
          <w:tcPr>
            <w:tcW w:w="773" w:type="dxa"/>
            <w:vAlign w:val="top"/>
          </w:tcPr>
          <w:p w14:paraId="5058C6F3">
            <w:pPr>
              <w:pStyle w:val="6"/>
              <w:spacing w:before="14" w:line="194" w:lineRule="auto"/>
              <w:ind w:left="400"/>
              <w:rPr>
                <w:sz w:val="10"/>
                <w:szCs w:val="10"/>
              </w:rPr>
            </w:pPr>
            <w:r>
              <w:rPr>
                <w:spacing w:val="3"/>
                <w:sz w:val="10"/>
                <w:szCs w:val="10"/>
              </w:rPr>
              <w:t>100.00</w:t>
            </w:r>
          </w:p>
        </w:tc>
        <w:tc>
          <w:tcPr>
            <w:tcW w:w="1523" w:type="dxa"/>
            <w:vAlign w:val="top"/>
          </w:tcPr>
          <w:p w14:paraId="229F3570">
            <w:pPr>
              <w:pStyle w:val="6"/>
              <w:spacing w:before="14" w:line="194" w:lineRule="auto"/>
              <w:ind w:left="1190"/>
              <w:rPr>
                <w:sz w:val="10"/>
                <w:szCs w:val="10"/>
              </w:rPr>
            </w:pPr>
            <w:r>
              <w:rPr>
                <w:spacing w:val="2"/>
                <w:sz w:val="10"/>
                <w:szCs w:val="10"/>
              </w:rPr>
              <w:t>10.00</w:t>
            </w:r>
          </w:p>
        </w:tc>
        <w:tc>
          <w:tcPr>
            <w:tcW w:w="2983" w:type="dxa"/>
            <w:vMerge w:val="restart"/>
            <w:tcBorders>
              <w:bottom w:val="nil"/>
            </w:tcBorders>
            <w:vAlign w:val="top"/>
          </w:tcPr>
          <w:p w14:paraId="03673FC0">
            <w:pPr>
              <w:rPr>
                <w:rFonts w:ascii="Arial"/>
                <w:sz w:val="21"/>
              </w:rPr>
            </w:pPr>
          </w:p>
        </w:tc>
      </w:tr>
      <w:tr w14:paraId="52278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387760FE">
            <w:pPr>
              <w:rPr>
                <w:rFonts w:ascii="Arial"/>
                <w:sz w:val="21"/>
              </w:rPr>
            </w:pPr>
          </w:p>
        </w:tc>
        <w:tc>
          <w:tcPr>
            <w:tcW w:w="1111" w:type="dxa"/>
            <w:vAlign w:val="top"/>
          </w:tcPr>
          <w:p w14:paraId="1E0020D3">
            <w:pPr>
              <w:pStyle w:val="6"/>
              <w:spacing w:before="13" w:line="194" w:lineRule="auto"/>
              <w:ind w:left="18"/>
              <w:rPr>
                <w:sz w:val="10"/>
                <w:szCs w:val="10"/>
              </w:rPr>
            </w:pPr>
            <w:r>
              <w:rPr>
                <w:spacing w:val="7"/>
                <w:sz w:val="10"/>
                <w:szCs w:val="10"/>
              </w:rPr>
              <w:t>其中：</w:t>
            </w:r>
            <w:r>
              <w:rPr>
                <w:spacing w:val="-26"/>
                <w:sz w:val="10"/>
                <w:szCs w:val="10"/>
              </w:rPr>
              <w:t xml:space="preserve"> </w:t>
            </w:r>
            <w:r>
              <w:rPr>
                <w:spacing w:val="7"/>
                <w:sz w:val="10"/>
                <w:szCs w:val="10"/>
              </w:rPr>
              <w:t>当年财政拨款</w:t>
            </w:r>
          </w:p>
        </w:tc>
        <w:tc>
          <w:tcPr>
            <w:tcW w:w="2684" w:type="dxa"/>
            <w:gridSpan w:val="2"/>
            <w:vAlign w:val="top"/>
          </w:tcPr>
          <w:p w14:paraId="3564FAC0">
            <w:pPr>
              <w:spacing w:line="119" w:lineRule="exact"/>
              <w:rPr>
                <w:rFonts w:ascii="Arial"/>
                <w:sz w:val="10"/>
              </w:rPr>
            </w:pPr>
          </w:p>
        </w:tc>
        <w:tc>
          <w:tcPr>
            <w:tcW w:w="1778" w:type="dxa"/>
            <w:gridSpan w:val="2"/>
            <w:vAlign w:val="top"/>
          </w:tcPr>
          <w:p w14:paraId="05820F12">
            <w:pPr>
              <w:pStyle w:val="6"/>
              <w:spacing w:before="13" w:line="194" w:lineRule="auto"/>
              <w:ind w:left="1381"/>
              <w:rPr>
                <w:sz w:val="10"/>
                <w:szCs w:val="10"/>
              </w:rPr>
            </w:pPr>
            <w:r>
              <w:rPr>
                <w:spacing w:val="4"/>
                <w:sz w:val="10"/>
                <w:szCs w:val="10"/>
              </w:rPr>
              <w:t>200.00</w:t>
            </w:r>
          </w:p>
        </w:tc>
        <w:tc>
          <w:tcPr>
            <w:tcW w:w="972" w:type="dxa"/>
            <w:vAlign w:val="top"/>
          </w:tcPr>
          <w:p w14:paraId="47319885">
            <w:pPr>
              <w:pStyle w:val="6"/>
              <w:spacing w:before="13" w:line="194" w:lineRule="auto"/>
              <w:ind w:left="576"/>
              <w:rPr>
                <w:sz w:val="10"/>
                <w:szCs w:val="10"/>
              </w:rPr>
            </w:pPr>
            <w:r>
              <w:rPr>
                <w:spacing w:val="4"/>
                <w:sz w:val="10"/>
                <w:szCs w:val="10"/>
              </w:rPr>
              <w:t>200.00</w:t>
            </w:r>
          </w:p>
        </w:tc>
        <w:tc>
          <w:tcPr>
            <w:tcW w:w="751" w:type="dxa"/>
            <w:vMerge w:val="restart"/>
            <w:tcBorders>
              <w:bottom w:val="nil"/>
            </w:tcBorders>
            <w:vAlign w:val="top"/>
          </w:tcPr>
          <w:p w14:paraId="26047425">
            <w:pPr>
              <w:rPr>
                <w:rFonts w:ascii="Arial"/>
                <w:sz w:val="21"/>
              </w:rPr>
            </w:pPr>
          </w:p>
        </w:tc>
        <w:tc>
          <w:tcPr>
            <w:tcW w:w="773" w:type="dxa"/>
            <w:vAlign w:val="top"/>
          </w:tcPr>
          <w:p w14:paraId="0465AA02">
            <w:pPr>
              <w:pStyle w:val="6"/>
              <w:spacing w:before="13" w:line="194" w:lineRule="auto"/>
              <w:ind w:left="400"/>
              <w:rPr>
                <w:sz w:val="10"/>
                <w:szCs w:val="10"/>
              </w:rPr>
            </w:pPr>
            <w:r>
              <w:rPr>
                <w:spacing w:val="3"/>
                <w:sz w:val="10"/>
                <w:szCs w:val="10"/>
              </w:rPr>
              <w:t>100.00</w:t>
            </w:r>
          </w:p>
        </w:tc>
        <w:tc>
          <w:tcPr>
            <w:tcW w:w="1523" w:type="dxa"/>
            <w:vMerge w:val="restart"/>
            <w:tcBorders>
              <w:bottom w:val="nil"/>
            </w:tcBorders>
            <w:vAlign w:val="top"/>
          </w:tcPr>
          <w:p w14:paraId="4679FB1D">
            <w:pPr>
              <w:rPr>
                <w:rFonts w:ascii="Arial"/>
                <w:sz w:val="21"/>
              </w:rPr>
            </w:pPr>
          </w:p>
        </w:tc>
        <w:tc>
          <w:tcPr>
            <w:tcW w:w="2983" w:type="dxa"/>
            <w:vMerge w:val="continue"/>
            <w:tcBorders>
              <w:top w:val="nil"/>
              <w:bottom w:val="nil"/>
            </w:tcBorders>
            <w:vAlign w:val="top"/>
          </w:tcPr>
          <w:p w14:paraId="15E3581F">
            <w:pPr>
              <w:rPr>
                <w:rFonts w:ascii="Arial"/>
                <w:sz w:val="21"/>
              </w:rPr>
            </w:pPr>
          </w:p>
        </w:tc>
      </w:tr>
      <w:tr w14:paraId="4080A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Merge w:val="continue"/>
            <w:tcBorders>
              <w:top w:val="nil"/>
              <w:bottom w:val="nil"/>
            </w:tcBorders>
            <w:vAlign w:val="top"/>
          </w:tcPr>
          <w:p w14:paraId="3B3C7636">
            <w:pPr>
              <w:rPr>
                <w:rFonts w:ascii="Arial"/>
                <w:sz w:val="21"/>
              </w:rPr>
            </w:pPr>
          </w:p>
        </w:tc>
        <w:tc>
          <w:tcPr>
            <w:tcW w:w="1111" w:type="dxa"/>
            <w:vAlign w:val="top"/>
          </w:tcPr>
          <w:p w14:paraId="118E0BD8">
            <w:pPr>
              <w:pStyle w:val="6"/>
              <w:spacing w:before="14" w:line="195" w:lineRule="auto"/>
              <w:ind w:left="350"/>
              <w:rPr>
                <w:sz w:val="10"/>
                <w:szCs w:val="10"/>
              </w:rPr>
            </w:pPr>
            <w:r>
              <w:rPr>
                <w:spacing w:val="9"/>
                <w:sz w:val="10"/>
                <w:szCs w:val="10"/>
              </w:rPr>
              <w:t>上年结转资金</w:t>
            </w:r>
          </w:p>
        </w:tc>
        <w:tc>
          <w:tcPr>
            <w:tcW w:w="2684" w:type="dxa"/>
            <w:gridSpan w:val="2"/>
            <w:vAlign w:val="top"/>
          </w:tcPr>
          <w:p w14:paraId="351C4845">
            <w:pPr>
              <w:spacing w:line="120" w:lineRule="exact"/>
              <w:rPr>
                <w:rFonts w:ascii="Arial"/>
                <w:sz w:val="10"/>
              </w:rPr>
            </w:pPr>
          </w:p>
        </w:tc>
        <w:tc>
          <w:tcPr>
            <w:tcW w:w="1778" w:type="dxa"/>
            <w:gridSpan w:val="2"/>
            <w:vAlign w:val="top"/>
          </w:tcPr>
          <w:p w14:paraId="12AE3F33">
            <w:pPr>
              <w:spacing w:line="120" w:lineRule="exact"/>
              <w:rPr>
                <w:rFonts w:ascii="Arial"/>
                <w:sz w:val="10"/>
              </w:rPr>
            </w:pPr>
          </w:p>
        </w:tc>
        <w:tc>
          <w:tcPr>
            <w:tcW w:w="972" w:type="dxa"/>
            <w:vAlign w:val="top"/>
          </w:tcPr>
          <w:p w14:paraId="425F10A6">
            <w:pPr>
              <w:spacing w:line="120" w:lineRule="exact"/>
              <w:rPr>
                <w:rFonts w:ascii="Arial"/>
                <w:sz w:val="10"/>
              </w:rPr>
            </w:pPr>
          </w:p>
        </w:tc>
        <w:tc>
          <w:tcPr>
            <w:tcW w:w="751" w:type="dxa"/>
            <w:vMerge w:val="continue"/>
            <w:tcBorders>
              <w:top w:val="nil"/>
              <w:bottom w:val="nil"/>
            </w:tcBorders>
            <w:vAlign w:val="top"/>
          </w:tcPr>
          <w:p w14:paraId="3F8CEB28">
            <w:pPr>
              <w:rPr>
                <w:rFonts w:ascii="Arial"/>
                <w:sz w:val="21"/>
              </w:rPr>
            </w:pPr>
          </w:p>
        </w:tc>
        <w:tc>
          <w:tcPr>
            <w:tcW w:w="773" w:type="dxa"/>
            <w:vAlign w:val="top"/>
          </w:tcPr>
          <w:p w14:paraId="67C3B857">
            <w:pPr>
              <w:spacing w:line="120" w:lineRule="exact"/>
              <w:rPr>
                <w:rFonts w:ascii="Arial"/>
                <w:sz w:val="10"/>
              </w:rPr>
            </w:pPr>
          </w:p>
        </w:tc>
        <w:tc>
          <w:tcPr>
            <w:tcW w:w="1523" w:type="dxa"/>
            <w:vMerge w:val="continue"/>
            <w:tcBorders>
              <w:top w:val="nil"/>
              <w:bottom w:val="nil"/>
            </w:tcBorders>
            <w:vAlign w:val="top"/>
          </w:tcPr>
          <w:p w14:paraId="74A55314">
            <w:pPr>
              <w:rPr>
                <w:rFonts w:ascii="Arial"/>
                <w:sz w:val="21"/>
              </w:rPr>
            </w:pPr>
          </w:p>
        </w:tc>
        <w:tc>
          <w:tcPr>
            <w:tcW w:w="2983" w:type="dxa"/>
            <w:vMerge w:val="continue"/>
            <w:tcBorders>
              <w:top w:val="nil"/>
              <w:bottom w:val="nil"/>
            </w:tcBorders>
            <w:vAlign w:val="top"/>
          </w:tcPr>
          <w:p w14:paraId="7ABFA36D">
            <w:pPr>
              <w:rPr>
                <w:rFonts w:ascii="Arial"/>
                <w:sz w:val="21"/>
              </w:rPr>
            </w:pPr>
          </w:p>
        </w:tc>
      </w:tr>
      <w:tr w14:paraId="36B84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tcBorders>
            <w:vAlign w:val="top"/>
          </w:tcPr>
          <w:p w14:paraId="696597E2">
            <w:pPr>
              <w:rPr>
                <w:rFonts w:ascii="Arial"/>
                <w:sz w:val="21"/>
              </w:rPr>
            </w:pPr>
          </w:p>
        </w:tc>
        <w:tc>
          <w:tcPr>
            <w:tcW w:w="1111" w:type="dxa"/>
            <w:vAlign w:val="top"/>
          </w:tcPr>
          <w:p w14:paraId="431CF308">
            <w:pPr>
              <w:pStyle w:val="6"/>
              <w:spacing w:before="13" w:line="195" w:lineRule="auto"/>
              <w:ind w:left="351"/>
              <w:rPr>
                <w:sz w:val="10"/>
                <w:szCs w:val="10"/>
              </w:rPr>
            </w:pPr>
            <w:r>
              <w:rPr>
                <w:spacing w:val="9"/>
                <w:sz w:val="10"/>
                <w:szCs w:val="10"/>
              </w:rPr>
              <w:t>非财政拨款</w:t>
            </w:r>
          </w:p>
        </w:tc>
        <w:tc>
          <w:tcPr>
            <w:tcW w:w="2684" w:type="dxa"/>
            <w:gridSpan w:val="2"/>
            <w:vAlign w:val="top"/>
          </w:tcPr>
          <w:p w14:paraId="73A71E66">
            <w:pPr>
              <w:spacing w:line="119" w:lineRule="exact"/>
              <w:rPr>
                <w:rFonts w:ascii="Arial"/>
                <w:sz w:val="10"/>
              </w:rPr>
            </w:pPr>
          </w:p>
        </w:tc>
        <w:tc>
          <w:tcPr>
            <w:tcW w:w="1778" w:type="dxa"/>
            <w:gridSpan w:val="2"/>
            <w:vAlign w:val="top"/>
          </w:tcPr>
          <w:p w14:paraId="15DA5849">
            <w:pPr>
              <w:spacing w:line="119" w:lineRule="exact"/>
              <w:rPr>
                <w:rFonts w:ascii="Arial"/>
                <w:sz w:val="10"/>
              </w:rPr>
            </w:pPr>
          </w:p>
        </w:tc>
        <w:tc>
          <w:tcPr>
            <w:tcW w:w="972" w:type="dxa"/>
            <w:vAlign w:val="top"/>
          </w:tcPr>
          <w:p w14:paraId="134B3296">
            <w:pPr>
              <w:spacing w:line="119" w:lineRule="exact"/>
              <w:rPr>
                <w:rFonts w:ascii="Arial"/>
                <w:sz w:val="10"/>
              </w:rPr>
            </w:pPr>
          </w:p>
        </w:tc>
        <w:tc>
          <w:tcPr>
            <w:tcW w:w="751" w:type="dxa"/>
            <w:vMerge w:val="continue"/>
            <w:tcBorders>
              <w:top w:val="nil"/>
            </w:tcBorders>
            <w:vAlign w:val="top"/>
          </w:tcPr>
          <w:p w14:paraId="53BF08E3">
            <w:pPr>
              <w:rPr>
                <w:rFonts w:ascii="Arial"/>
                <w:sz w:val="21"/>
              </w:rPr>
            </w:pPr>
          </w:p>
        </w:tc>
        <w:tc>
          <w:tcPr>
            <w:tcW w:w="773" w:type="dxa"/>
            <w:vAlign w:val="top"/>
          </w:tcPr>
          <w:p w14:paraId="714DD926">
            <w:pPr>
              <w:spacing w:line="119" w:lineRule="exact"/>
              <w:rPr>
                <w:rFonts w:ascii="Arial"/>
                <w:sz w:val="10"/>
              </w:rPr>
            </w:pPr>
          </w:p>
        </w:tc>
        <w:tc>
          <w:tcPr>
            <w:tcW w:w="1523" w:type="dxa"/>
            <w:vMerge w:val="continue"/>
            <w:tcBorders>
              <w:top w:val="nil"/>
            </w:tcBorders>
            <w:vAlign w:val="top"/>
          </w:tcPr>
          <w:p w14:paraId="055DA09C">
            <w:pPr>
              <w:rPr>
                <w:rFonts w:ascii="Arial"/>
                <w:sz w:val="21"/>
              </w:rPr>
            </w:pPr>
          </w:p>
        </w:tc>
        <w:tc>
          <w:tcPr>
            <w:tcW w:w="2983" w:type="dxa"/>
            <w:vMerge w:val="continue"/>
            <w:tcBorders>
              <w:top w:val="nil"/>
            </w:tcBorders>
            <w:vAlign w:val="top"/>
          </w:tcPr>
          <w:p w14:paraId="1608958B">
            <w:pPr>
              <w:rPr>
                <w:rFonts w:ascii="Arial"/>
                <w:sz w:val="21"/>
              </w:rPr>
            </w:pPr>
          </w:p>
        </w:tc>
      </w:tr>
      <w:tr w14:paraId="4A4CD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507" w:type="dxa"/>
            <w:vMerge w:val="restart"/>
            <w:tcBorders>
              <w:bottom w:val="nil"/>
            </w:tcBorders>
            <w:vAlign w:val="top"/>
          </w:tcPr>
          <w:p w14:paraId="3D4C5CA1">
            <w:pPr>
              <w:pStyle w:val="6"/>
              <w:spacing w:before="244" w:line="249" w:lineRule="auto"/>
              <w:ind w:left="150" w:right="137" w:hanging="2"/>
              <w:jc w:val="both"/>
              <w:rPr>
                <w:sz w:val="10"/>
                <w:szCs w:val="10"/>
              </w:rPr>
            </w:pPr>
            <w:r>
              <w:rPr>
                <w:spacing w:val="7"/>
                <w:sz w:val="10"/>
                <w:szCs w:val="10"/>
              </w:rPr>
              <w:t>年度</w:t>
            </w:r>
            <w:r>
              <w:rPr>
                <w:spacing w:val="6"/>
                <w:sz w:val="10"/>
                <w:szCs w:val="10"/>
              </w:rPr>
              <w:t>总体目标</w:t>
            </w:r>
          </w:p>
        </w:tc>
        <w:tc>
          <w:tcPr>
            <w:tcW w:w="7015" w:type="dxa"/>
            <w:gridSpan w:val="6"/>
            <w:vAlign w:val="top"/>
          </w:tcPr>
          <w:p w14:paraId="60F9AE69">
            <w:pPr>
              <w:pStyle w:val="6"/>
              <w:spacing w:before="14" w:line="193" w:lineRule="auto"/>
              <w:ind w:left="3292"/>
              <w:rPr>
                <w:sz w:val="10"/>
                <w:szCs w:val="10"/>
              </w:rPr>
            </w:pPr>
            <w:r>
              <w:rPr>
                <w:spacing w:val="8"/>
                <w:sz w:val="10"/>
                <w:szCs w:val="10"/>
              </w:rPr>
              <w:t>预期目标</w:t>
            </w:r>
          </w:p>
        </w:tc>
        <w:tc>
          <w:tcPr>
            <w:tcW w:w="7002" w:type="dxa"/>
            <w:gridSpan w:val="5"/>
            <w:vAlign w:val="top"/>
          </w:tcPr>
          <w:p w14:paraId="4E0060B7">
            <w:pPr>
              <w:pStyle w:val="6"/>
              <w:spacing w:before="14" w:line="193" w:lineRule="auto"/>
              <w:ind w:left="3176"/>
              <w:rPr>
                <w:sz w:val="10"/>
                <w:szCs w:val="10"/>
              </w:rPr>
            </w:pPr>
            <w:r>
              <w:rPr>
                <w:spacing w:val="9"/>
                <w:sz w:val="10"/>
                <w:szCs w:val="10"/>
              </w:rPr>
              <w:t>实际完成情况</w:t>
            </w:r>
          </w:p>
        </w:tc>
      </w:tr>
      <w:tr w14:paraId="0FF18A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507" w:type="dxa"/>
            <w:vMerge w:val="continue"/>
            <w:tcBorders>
              <w:top w:val="nil"/>
            </w:tcBorders>
            <w:vAlign w:val="top"/>
          </w:tcPr>
          <w:p w14:paraId="188D08A0">
            <w:pPr>
              <w:rPr>
                <w:rFonts w:ascii="Arial"/>
                <w:sz w:val="21"/>
              </w:rPr>
            </w:pPr>
          </w:p>
        </w:tc>
        <w:tc>
          <w:tcPr>
            <w:tcW w:w="7015" w:type="dxa"/>
            <w:gridSpan w:val="6"/>
            <w:vAlign w:val="top"/>
          </w:tcPr>
          <w:p w14:paraId="597F1D15">
            <w:pPr>
              <w:pStyle w:val="6"/>
              <w:spacing w:before="24" w:line="244" w:lineRule="auto"/>
              <w:ind w:left="19" w:right="734"/>
              <w:rPr>
                <w:sz w:val="10"/>
                <w:szCs w:val="10"/>
              </w:rPr>
            </w:pPr>
            <w:r>
              <w:rPr>
                <w:spacing w:val="9"/>
                <w:sz w:val="10"/>
                <w:szCs w:val="10"/>
              </w:rPr>
              <w:t>一是深化贯彻落实《云南省加快食用菌产业发展的指导意见》</w:t>
            </w:r>
            <w:r>
              <w:rPr>
                <w:spacing w:val="-27"/>
                <w:sz w:val="10"/>
                <w:szCs w:val="10"/>
              </w:rPr>
              <w:t xml:space="preserve"> </w:t>
            </w:r>
            <w:r>
              <w:rPr>
                <w:spacing w:val="9"/>
                <w:sz w:val="10"/>
                <w:szCs w:val="10"/>
              </w:rPr>
              <w:t>、《关于进一步加强云南省食用菌产业发展的支持措施（试行</w:t>
            </w:r>
            <w:r>
              <w:rPr>
                <w:spacing w:val="8"/>
                <w:sz w:val="10"/>
                <w:szCs w:val="10"/>
              </w:rPr>
              <w:t>）</w:t>
            </w:r>
            <w:r>
              <w:rPr>
                <w:spacing w:val="-29"/>
                <w:sz w:val="10"/>
                <w:szCs w:val="10"/>
              </w:rPr>
              <w:t xml:space="preserve"> </w:t>
            </w:r>
            <w:r>
              <w:rPr>
                <w:spacing w:val="8"/>
                <w:sz w:val="10"/>
                <w:szCs w:val="10"/>
              </w:rPr>
              <w:t>》；</w:t>
            </w:r>
            <w:r>
              <w:rPr>
                <w:spacing w:val="9"/>
                <w:sz w:val="10"/>
                <w:szCs w:val="10"/>
              </w:rPr>
              <w:t>二是推进我省食用菌产业科技平台的打造；</w:t>
            </w:r>
          </w:p>
          <w:p w14:paraId="4D5FA4DE">
            <w:pPr>
              <w:pStyle w:val="6"/>
              <w:spacing w:before="2" w:line="248" w:lineRule="auto"/>
              <w:ind w:left="28" w:right="1728" w:hanging="10"/>
              <w:rPr>
                <w:sz w:val="10"/>
                <w:szCs w:val="10"/>
              </w:rPr>
            </w:pPr>
            <w:r>
              <w:rPr>
                <w:spacing w:val="10"/>
                <w:sz w:val="10"/>
                <w:szCs w:val="10"/>
              </w:rPr>
              <w:t>三是通过食用菌种质资源综合评价与创新利用平台，加强我省食用菌</w:t>
            </w:r>
            <w:r>
              <w:rPr>
                <w:spacing w:val="9"/>
                <w:sz w:val="10"/>
                <w:szCs w:val="10"/>
              </w:rPr>
              <w:t>种质资源评价及开发利用科研工作基础；四是促进我省食用菌商品化新品种选育和高效栽培生产。</w:t>
            </w:r>
          </w:p>
        </w:tc>
        <w:tc>
          <w:tcPr>
            <w:tcW w:w="7002" w:type="dxa"/>
            <w:gridSpan w:val="5"/>
            <w:vAlign w:val="top"/>
          </w:tcPr>
          <w:p w14:paraId="2230E4C1">
            <w:pPr>
              <w:pStyle w:val="6"/>
              <w:spacing w:before="24" w:line="236" w:lineRule="auto"/>
              <w:ind w:left="22"/>
              <w:rPr>
                <w:sz w:val="10"/>
                <w:szCs w:val="10"/>
              </w:rPr>
            </w:pPr>
            <w:r>
              <w:rPr>
                <w:spacing w:val="9"/>
                <w:sz w:val="10"/>
                <w:szCs w:val="10"/>
              </w:rPr>
              <w:t>一、建立食用菌种质资源综合评价与创新利用平台1个。</w:t>
            </w:r>
          </w:p>
          <w:p w14:paraId="5FCF405D">
            <w:pPr>
              <w:pStyle w:val="6"/>
              <w:spacing w:before="3" w:line="238" w:lineRule="auto"/>
              <w:ind w:left="22"/>
              <w:rPr>
                <w:sz w:val="10"/>
                <w:szCs w:val="10"/>
              </w:rPr>
            </w:pPr>
            <w:r>
              <w:rPr>
                <w:spacing w:val="9"/>
                <w:sz w:val="10"/>
                <w:szCs w:val="10"/>
              </w:rPr>
              <w:t>二、建立云南食用菌种质资源数据库1个。</w:t>
            </w:r>
          </w:p>
          <w:p w14:paraId="30AF9ABD">
            <w:pPr>
              <w:pStyle w:val="6"/>
              <w:spacing w:before="5" w:line="236" w:lineRule="auto"/>
              <w:ind w:left="20"/>
              <w:rPr>
                <w:sz w:val="10"/>
                <w:szCs w:val="10"/>
              </w:rPr>
            </w:pPr>
            <w:r>
              <w:rPr>
                <w:spacing w:val="8"/>
                <w:sz w:val="10"/>
                <w:szCs w:val="10"/>
              </w:rPr>
              <w:t>三、初估评价食用菌种质资源85份。</w:t>
            </w:r>
          </w:p>
          <w:p w14:paraId="3751DCB9">
            <w:pPr>
              <w:pStyle w:val="6"/>
              <w:spacing w:before="6" w:line="238" w:lineRule="auto"/>
              <w:ind w:left="30"/>
              <w:rPr>
                <w:sz w:val="10"/>
                <w:szCs w:val="10"/>
              </w:rPr>
            </w:pPr>
            <w:r>
              <w:rPr>
                <w:spacing w:val="8"/>
                <w:sz w:val="10"/>
                <w:szCs w:val="10"/>
              </w:rPr>
              <w:t>四、服务合作社（企业）3家，带动经济效益206万。</w:t>
            </w:r>
          </w:p>
        </w:tc>
      </w:tr>
      <w:tr w14:paraId="59F2E0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4524" w:type="dxa"/>
            <w:gridSpan w:val="12"/>
            <w:vAlign w:val="top"/>
          </w:tcPr>
          <w:p w14:paraId="356F03A2">
            <w:pPr>
              <w:spacing w:line="119" w:lineRule="exact"/>
              <w:rPr>
                <w:rFonts w:ascii="Arial"/>
                <w:sz w:val="10"/>
              </w:rPr>
            </w:pPr>
          </w:p>
        </w:tc>
      </w:tr>
      <w:tr w14:paraId="5A954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 w:hRule="atLeast"/>
        </w:trPr>
        <w:tc>
          <w:tcPr>
            <w:tcW w:w="14524" w:type="dxa"/>
            <w:gridSpan w:val="12"/>
            <w:vAlign w:val="top"/>
          </w:tcPr>
          <w:p w14:paraId="761E65C4">
            <w:pPr>
              <w:pStyle w:val="6"/>
              <w:spacing w:before="29" w:line="192" w:lineRule="auto"/>
              <w:ind w:left="6522"/>
              <w:rPr>
                <w:sz w:val="16"/>
                <w:szCs w:val="16"/>
              </w:rPr>
            </w:pPr>
            <w:r>
              <w:rPr>
                <w:b/>
                <w:bCs/>
                <w:spacing w:val="3"/>
                <w:sz w:val="16"/>
                <w:szCs w:val="16"/>
              </w:rPr>
              <w:t>项目支出绩效指标表</w:t>
            </w:r>
          </w:p>
        </w:tc>
      </w:tr>
      <w:tr w14:paraId="45F2A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4840" w:type="dxa"/>
            <w:gridSpan w:val="4"/>
            <w:vAlign w:val="top"/>
          </w:tcPr>
          <w:p w14:paraId="4EBF3071">
            <w:pPr>
              <w:pStyle w:val="6"/>
              <w:spacing w:before="15" w:line="193" w:lineRule="auto"/>
              <w:ind w:left="2206"/>
              <w:rPr>
                <w:sz w:val="10"/>
                <w:szCs w:val="10"/>
              </w:rPr>
            </w:pPr>
            <w:r>
              <w:rPr>
                <w:spacing w:val="8"/>
                <w:sz w:val="10"/>
                <w:szCs w:val="10"/>
              </w:rPr>
              <w:t>绩效指标</w:t>
            </w:r>
          </w:p>
        </w:tc>
        <w:tc>
          <w:tcPr>
            <w:tcW w:w="2682" w:type="dxa"/>
            <w:gridSpan w:val="3"/>
            <w:vAlign w:val="top"/>
          </w:tcPr>
          <w:p w14:paraId="2CD41703">
            <w:pPr>
              <w:pStyle w:val="6"/>
              <w:spacing w:before="15" w:line="193" w:lineRule="auto"/>
              <w:ind w:left="1042"/>
              <w:rPr>
                <w:sz w:val="10"/>
                <w:szCs w:val="10"/>
              </w:rPr>
            </w:pPr>
            <w:r>
              <w:rPr>
                <w:spacing w:val="9"/>
                <w:sz w:val="10"/>
                <w:szCs w:val="10"/>
              </w:rPr>
              <w:t>年度指标值</w:t>
            </w:r>
          </w:p>
        </w:tc>
        <w:tc>
          <w:tcPr>
            <w:tcW w:w="7002" w:type="dxa"/>
            <w:gridSpan w:val="5"/>
            <w:vAlign w:val="top"/>
          </w:tcPr>
          <w:p w14:paraId="3CF96488">
            <w:pPr>
              <w:pStyle w:val="6"/>
              <w:spacing w:before="15" w:line="193" w:lineRule="auto"/>
              <w:ind w:left="3175"/>
              <w:rPr>
                <w:sz w:val="10"/>
                <w:szCs w:val="10"/>
              </w:rPr>
            </w:pPr>
            <w:r>
              <w:rPr>
                <w:spacing w:val="9"/>
                <w:sz w:val="10"/>
                <w:szCs w:val="10"/>
              </w:rPr>
              <w:t>指标完成情况</w:t>
            </w:r>
          </w:p>
        </w:tc>
      </w:tr>
      <w:tr w14:paraId="4F6790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7D4AA1D2">
            <w:pPr>
              <w:pStyle w:val="6"/>
              <w:spacing w:before="15" w:line="192" w:lineRule="auto"/>
              <w:ind w:left="759"/>
              <w:rPr>
                <w:sz w:val="10"/>
                <w:szCs w:val="10"/>
              </w:rPr>
            </w:pPr>
            <w:r>
              <w:rPr>
                <w:spacing w:val="8"/>
                <w:sz w:val="10"/>
                <w:szCs w:val="10"/>
              </w:rPr>
              <w:t>一级指标</w:t>
            </w:r>
          </w:p>
        </w:tc>
        <w:tc>
          <w:tcPr>
            <w:tcW w:w="1111" w:type="dxa"/>
            <w:vAlign w:val="top"/>
          </w:tcPr>
          <w:p w14:paraId="39BE22D3">
            <w:pPr>
              <w:pStyle w:val="6"/>
              <w:spacing w:before="15" w:line="192" w:lineRule="auto"/>
              <w:ind w:left="341"/>
              <w:rPr>
                <w:sz w:val="10"/>
                <w:szCs w:val="10"/>
              </w:rPr>
            </w:pPr>
            <w:r>
              <w:rPr>
                <w:spacing w:val="8"/>
                <w:sz w:val="10"/>
                <w:szCs w:val="10"/>
              </w:rPr>
              <w:t>二级指标</w:t>
            </w:r>
          </w:p>
        </w:tc>
        <w:tc>
          <w:tcPr>
            <w:tcW w:w="1780" w:type="dxa"/>
            <w:vAlign w:val="top"/>
          </w:tcPr>
          <w:p w14:paraId="311E5870">
            <w:pPr>
              <w:pStyle w:val="6"/>
              <w:spacing w:before="15" w:line="192" w:lineRule="auto"/>
              <w:ind w:left="673"/>
              <w:rPr>
                <w:sz w:val="10"/>
                <w:szCs w:val="10"/>
              </w:rPr>
            </w:pPr>
            <w:r>
              <w:rPr>
                <w:spacing w:val="9"/>
                <w:sz w:val="10"/>
                <w:szCs w:val="10"/>
              </w:rPr>
              <w:t>三级指标</w:t>
            </w:r>
          </w:p>
        </w:tc>
        <w:tc>
          <w:tcPr>
            <w:tcW w:w="904" w:type="dxa"/>
            <w:vAlign w:val="top"/>
          </w:tcPr>
          <w:p w14:paraId="3EF92A3E">
            <w:pPr>
              <w:pStyle w:val="6"/>
              <w:spacing w:before="15" w:line="192" w:lineRule="auto"/>
              <w:ind w:left="236"/>
              <w:rPr>
                <w:sz w:val="10"/>
                <w:szCs w:val="10"/>
              </w:rPr>
            </w:pPr>
            <w:r>
              <w:rPr>
                <w:spacing w:val="8"/>
                <w:sz w:val="10"/>
                <w:szCs w:val="10"/>
              </w:rPr>
              <w:t>指标性质</w:t>
            </w:r>
          </w:p>
        </w:tc>
        <w:tc>
          <w:tcPr>
            <w:tcW w:w="1082" w:type="dxa"/>
            <w:vAlign w:val="top"/>
          </w:tcPr>
          <w:p w14:paraId="2EB6B1EB">
            <w:pPr>
              <w:pStyle w:val="6"/>
              <w:spacing w:before="15" w:line="192" w:lineRule="auto"/>
              <w:ind w:left="381"/>
              <w:rPr>
                <w:sz w:val="10"/>
                <w:szCs w:val="10"/>
              </w:rPr>
            </w:pPr>
            <w:r>
              <w:rPr>
                <w:spacing w:val="8"/>
                <w:sz w:val="10"/>
                <w:szCs w:val="10"/>
              </w:rPr>
              <w:t>指标值</w:t>
            </w:r>
          </w:p>
        </w:tc>
        <w:tc>
          <w:tcPr>
            <w:tcW w:w="696" w:type="dxa"/>
            <w:vAlign w:val="top"/>
          </w:tcPr>
          <w:p w14:paraId="0825EF51">
            <w:pPr>
              <w:pStyle w:val="6"/>
              <w:spacing w:before="15" w:line="192" w:lineRule="auto"/>
              <w:ind w:left="132"/>
              <w:rPr>
                <w:sz w:val="10"/>
                <w:szCs w:val="10"/>
              </w:rPr>
            </w:pPr>
            <w:r>
              <w:rPr>
                <w:spacing w:val="9"/>
                <w:sz w:val="10"/>
                <w:szCs w:val="10"/>
              </w:rPr>
              <w:t>度量单位</w:t>
            </w:r>
          </w:p>
        </w:tc>
        <w:tc>
          <w:tcPr>
            <w:tcW w:w="972" w:type="dxa"/>
            <w:vAlign w:val="top"/>
          </w:tcPr>
          <w:p w14:paraId="55CA31A7">
            <w:pPr>
              <w:pStyle w:val="6"/>
              <w:spacing w:before="15" w:line="192" w:lineRule="auto"/>
              <w:ind w:left="217"/>
              <w:rPr>
                <w:sz w:val="10"/>
                <w:szCs w:val="10"/>
              </w:rPr>
            </w:pPr>
            <w:r>
              <w:rPr>
                <w:spacing w:val="8"/>
                <w:sz w:val="10"/>
                <w:szCs w:val="10"/>
              </w:rPr>
              <w:t>实际完成值</w:t>
            </w:r>
          </w:p>
        </w:tc>
        <w:tc>
          <w:tcPr>
            <w:tcW w:w="751" w:type="dxa"/>
            <w:vAlign w:val="top"/>
          </w:tcPr>
          <w:p w14:paraId="08F2D241">
            <w:pPr>
              <w:pStyle w:val="6"/>
              <w:spacing w:before="15" w:line="192" w:lineRule="auto"/>
              <w:ind w:left="271"/>
              <w:rPr>
                <w:sz w:val="10"/>
                <w:szCs w:val="10"/>
              </w:rPr>
            </w:pPr>
            <w:r>
              <w:rPr>
                <w:spacing w:val="7"/>
                <w:sz w:val="10"/>
                <w:szCs w:val="10"/>
              </w:rPr>
              <w:t>分值</w:t>
            </w:r>
          </w:p>
        </w:tc>
        <w:tc>
          <w:tcPr>
            <w:tcW w:w="773" w:type="dxa"/>
            <w:vAlign w:val="top"/>
          </w:tcPr>
          <w:p w14:paraId="336F4B81">
            <w:pPr>
              <w:pStyle w:val="6"/>
              <w:spacing w:before="15" w:line="192" w:lineRule="auto"/>
              <w:ind w:left="282"/>
              <w:rPr>
                <w:sz w:val="10"/>
                <w:szCs w:val="10"/>
              </w:rPr>
            </w:pPr>
            <w:r>
              <w:rPr>
                <w:spacing w:val="7"/>
                <w:sz w:val="10"/>
                <w:szCs w:val="10"/>
              </w:rPr>
              <w:t>得分</w:t>
            </w:r>
          </w:p>
        </w:tc>
        <w:tc>
          <w:tcPr>
            <w:tcW w:w="4506" w:type="dxa"/>
            <w:gridSpan w:val="2"/>
            <w:vAlign w:val="top"/>
          </w:tcPr>
          <w:p w14:paraId="0253CF9F">
            <w:pPr>
              <w:pStyle w:val="6"/>
              <w:spacing w:before="15" w:line="192" w:lineRule="auto"/>
              <w:ind w:left="1650"/>
              <w:rPr>
                <w:sz w:val="10"/>
                <w:szCs w:val="10"/>
              </w:rPr>
            </w:pPr>
            <w:r>
              <w:rPr>
                <w:spacing w:val="9"/>
                <w:sz w:val="10"/>
                <w:szCs w:val="10"/>
              </w:rPr>
              <w:t>偏差原因分析及改进措施</w:t>
            </w:r>
          </w:p>
        </w:tc>
      </w:tr>
      <w:tr w14:paraId="2D3D2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1B4D4559">
            <w:pPr>
              <w:spacing w:line="120" w:lineRule="exact"/>
              <w:rPr>
                <w:rFonts w:ascii="Arial"/>
                <w:sz w:val="10"/>
              </w:rPr>
            </w:pPr>
          </w:p>
        </w:tc>
        <w:tc>
          <w:tcPr>
            <w:tcW w:w="1111" w:type="dxa"/>
            <w:vAlign w:val="top"/>
          </w:tcPr>
          <w:p w14:paraId="648755C8">
            <w:pPr>
              <w:spacing w:line="120" w:lineRule="exact"/>
              <w:rPr>
                <w:rFonts w:ascii="Arial"/>
                <w:sz w:val="10"/>
              </w:rPr>
            </w:pPr>
          </w:p>
        </w:tc>
        <w:tc>
          <w:tcPr>
            <w:tcW w:w="1780" w:type="dxa"/>
            <w:vAlign w:val="top"/>
          </w:tcPr>
          <w:p w14:paraId="6EDA9368">
            <w:pPr>
              <w:spacing w:line="120" w:lineRule="exact"/>
              <w:rPr>
                <w:rFonts w:ascii="Arial"/>
                <w:sz w:val="10"/>
              </w:rPr>
            </w:pPr>
          </w:p>
        </w:tc>
        <w:tc>
          <w:tcPr>
            <w:tcW w:w="904" w:type="dxa"/>
            <w:vAlign w:val="top"/>
          </w:tcPr>
          <w:p w14:paraId="2E2F1221">
            <w:pPr>
              <w:spacing w:line="120" w:lineRule="exact"/>
              <w:rPr>
                <w:rFonts w:ascii="Arial"/>
                <w:sz w:val="10"/>
              </w:rPr>
            </w:pPr>
          </w:p>
        </w:tc>
        <w:tc>
          <w:tcPr>
            <w:tcW w:w="1082" w:type="dxa"/>
            <w:vAlign w:val="top"/>
          </w:tcPr>
          <w:p w14:paraId="5918949C">
            <w:pPr>
              <w:spacing w:line="120" w:lineRule="exact"/>
              <w:rPr>
                <w:rFonts w:ascii="Arial"/>
                <w:sz w:val="10"/>
              </w:rPr>
            </w:pPr>
          </w:p>
        </w:tc>
        <w:tc>
          <w:tcPr>
            <w:tcW w:w="696" w:type="dxa"/>
            <w:vAlign w:val="top"/>
          </w:tcPr>
          <w:p w14:paraId="4A5A23F9">
            <w:pPr>
              <w:spacing w:line="120" w:lineRule="exact"/>
              <w:rPr>
                <w:rFonts w:ascii="Arial"/>
                <w:sz w:val="10"/>
              </w:rPr>
            </w:pPr>
          </w:p>
        </w:tc>
        <w:tc>
          <w:tcPr>
            <w:tcW w:w="972" w:type="dxa"/>
            <w:vAlign w:val="top"/>
          </w:tcPr>
          <w:p w14:paraId="4271CBAB">
            <w:pPr>
              <w:spacing w:line="120" w:lineRule="exact"/>
              <w:rPr>
                <w:rFonts w:ascii="Arial"/>
                <w:sz w:val="10"/>
              </w:rPr>
            </w:pPr>
          </w:p>
        </w:tc>
        <w:tc>
          <w:tcPr>
            <w:tcW w:w="751" w:type="dxa"/>
            <w:vAlign w:val="top"/>
          </w:tcPr>
          <w:p w14:paraId="59C7A1C9">
            <w:pPr>
              <w:pStyle w:val="6"/>
              <w:spacing w:before="14" w:line="194" w:lineRule="auto"/>
              <w:ind w:left="409"/>
              <w:rPr>
                <w:sz w:val="10"/>
                <w:szCs w:val="10"/>
              </w:rPr>
            </w:pPr>
            <w:r>
              <w:rPr>
                <w:spacing w:val="4"/>
                <w:sz w:val="10"/>
                <w:szCs w:val="10"/>
              </w:rPr>
              <w:t>90.00</w:t>
            </w:r>
          </w:p>
        </w:tc>
        <w:tc>
          <w:tcPr>
            <w:tcW w:w="773" w:type="dxa"/>
            <w:vAlign w:val="top"/>
          </w:tcPr>
          <w:p w14:paraId="2BB6E13C">
            <w:pPr>
              <w:pStyle w:val="6"/>
              <w:spacing w:before="14" w:line="194" w:lineRule="auto"/>
              <w:ind w:left="419"/>
              <w:rPr>
                <w:sz w:val="10"/>
                <w:szCs w:val="10"/>
              </w:rPr>
            </w:pPr>
            <w:r>
              <w:rPr>
                <w:spacing w:val="4"/>
                <w:sz w:val="10"/>
                <w:szCs w:val="10"/>
              </w:rPr>
              <w:t>90.00</w:t>
            </w:r>
          </w:p>
        </w:tc>
        <w:tc>
          <w:tcPr>
            <w:tcW w:w="4506" w:type="dxa"/>
            <w:gridSpan w:val="2"/>
            <w:vAlign w:val="top"/>
          </w:tcPr>
          <w:p w14:paraId="41566335">
            <w:pPr>
              <w:spacing w:line="120" w:lineRule="exact"/>
              <w:rPr>
                <w:rFonts w:ascii="Arial"/>
                <w:sz w:val="10"/>
              </w:rPr>
            </w:pPr>
          </w:p>
        </w:tc>
      </w:tr>
      <w:tr w14:paraId="49E5A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49" w:type="dxa"/>
            <w:gridSpan w:val="2"/>
            <w:vAlign w:val="top"/>
          </w:tcPr>
          <w:p w14:paraId="60BCDD14">
            <w:pPr>
              <w:pStyle w:val="6"/>
              <w:spacing w:before="81" w:line="238" w:lineRule="auto"/>
              <w:ind w:left="20"/>
              <w:rPr>
                <w:sz w:val="10"/>
                <w:szCs w:val="10"/>
              </w:rPr>
            </w:pPr>
            <w:r>
              <w:rPr>
                <w:spacing w:val="9"/>
                <w:sz w:val="10"/>
                <w:szCs w:val="10"/>
              </w:rPr>
              <w:t>产出指标</w:t>
            </w:r>
          </w:p>
        </w:tc>
        <w:tc>
          <w:tcPr>
            <w:tcW w:w="1111" w:type="dxa"/>
            <w:vAlign w:val="top"/>
          </w:tcPr>
          <w:p w14:paraId="0FC9E7B2">
            <w:pPr>
              <w:pStyle w:val="6"/>
              <w:spacing w:before="81" w:line="238" w:lineRule="auto"/>
              <w:ind w:left="19"/>
              <w:rPr>
                <w:sz w:val="10"/>
                <w:szCs w:val="10"/>
              </w:rPr>
            </w:pPr>
            <w:r>
              <w:rPr>
                <w:spacing w:val="8"/>
                <w:sz w:val="10"/>
                <w:szCs w:val="10"/>
              </w:rPr>
              <w:t>数量指标</w:t>
            </w:r>
          </w:p>
        </w:tc>
        <w:tc>
          <w:tcPr>
            <w:tcW w:w="1780" w:type="dxa"/>
            <w:vAlign w:val="top"/>
          </w:tcPr>
          <w:p w14:paraId="740F1F11">
            <w:pPr>
              <w:pStyle w:val="6"/>
              <w:spacing w:before="14" w:line="221" w:lineRule="auto"/>
              <w:ind w:left="18" w:right="105"/>
              <w:rPr>
                <w:sz w:val="10"/>
                <w:szCs w:val="10"/>
              </w:rPr>
            </w:pPr>
            <w:r>
              <w:rPr>
                <w:spacing w:val="9"/>
                <w:sz w:val="10"/>
                <w:szCs w:val="10"/>
              </w:rPr>
              <w:t>建立食用菌种质资源综合评价与创新利用平台</w:t>
            </w:r>
          </w:p>
        </w:tc>
        <w:tc>
          <w:tcPr>
            <w:tcW w:w="904" w:type="dxa"/>
            <w:vAlign w:val="top"/>
          </w:tcPr>
          <w:p w14:paraId="7BE8C64F">
            <w:pPr>
              <w:pStyle w:val="6"/>
              <w:spacing w:before="123" w:line="80" w:lineRule="exact"/>
              <w:ind w:left="18"/>
              <w:rPr>
                <w:sz w:val="10"/>
                <w:szCs w:val="10"/>
              </w:rPr>
            </w:pPr>
            <w:r>
              <w:rPr>
                <w:spacing w:val="1"/>
                <w:position w:val="-1"/>
                <w:sz w:val="10"/>
                <w:szCs w:val="10"/>
              </w:rPr>
              <w:t>=</w:t>
            </w:r>
          </w:p>
        </w:tc>
        <w:tc>
          <w:tcPr>
            <w:tcW w:w="1082" w:type="dxa"/>
            <w:vAlign w:val="top"/>
          </w:tcPr>
          <w:p w14:paraId="0953255C">
            <w:pPr>
              <w:pStyle w:val="6"/>
              <w:spacing w:before="82" w:line="140" w:lineRule="exact"/>
              <w:ind w:left="28"/>
              <w:rPr>
                <w:sz w:val="10"/>
                <w:szCs w:val="10"/>
              </w:rPr>
            </w:pPr>
            <w:r>
              <w:rPr>
                <w:position w:val="1"/>
                <w:sz w:val="10"/>
                <w:szCs w:val="10"/>
              </w:rPr>
              <w:t>1</w:t>
            </w:r>
          </w:p>
        </w:tc>
        <w:tc>
          <w:tcPr>
            <w:tcW w:w="696" w:type="dxa"/>
            <w:vAlign w:val="top"/>
          </w:tcPr>
          <w:p w14:paraId="2188A66F">
            <w:pPr>
              <w:pStyle w:val="6"/>
              <w:spacing w:before="81" w:line="238" w:lineRule="auto"/>
              <w:ind w:left="20"/>
              <w:rPr>
                <w:sz w:val="10"/>
                <w:szCs w:val="10"/>
              </w:rPr>
            </w:pPr>
            <w:r>
              <w:rPr>
                <w:spacing w:val="5"/>
                <w:sz w:val="10"/>
                <w:szCs w:val="10"/>
              </w:rPr>
              <w:t>个</w:t>
            </w:r>
          </w:p>
        </w:tc>
        <w:tc>
          <w:tcPr>
            <w:tcW w:w="972" w:type="dxa"/>
            <w:vAlign w:val="top"/>
          </w:tcPr>
          <w:p w14:paraId="44F977F3">
            <w:pPr>
              <w:pStyle w:val="6"/>
              <w:spacing w:before="82" w:line="140" w:lineRule="exact"/>
              <w:ind w:left="28"/>
              <w:rPr>
                <w:sz w:val="10"/>
                <w:szCs w:val="10"/>
              </w:rPr>
            </w:pPr>
            <w:r>
              <w:rPr>
                <w:position w:val="1"/>
                <w:sz w:val="10"/>
                <w:szCs w:val="10"/>
              </w:rPr>
              <w:t>1</w:t>
            </w:r>
          </w:p>
        </w:tc>
        <w:tc>
          <w:tcPr>
            <w:tcW w:w="751" w:type="dxa"/>
            <w:vAlign w:val="top"/>
          </w:tcPr>
          <w:p w14:paraId="76986875">
            <w:pPr>
              <w:pStyle w:val="6"/>
              <w:spacing w:before="82" w:line="139" w:lineRule="exact"/>
              <w:ind w:left="417"/>
              <w:rPr>
                <w:sz w:val="10"/>
                <w:szCs w:val="10"/>
              </w:rPr>
            </w:pPr>
            <w:r>
              <w:rPr>
                <w:spacing w:val="2"/>
                <w:position w:val="1"/>
                <w:sz w:val="10"/>
                <w:szCs w:val="10"/>
              </w:rPr>
              <w:t>10.00</w:t>
            </w:r>
          </w:p>
        </w:tc>
        <w:tc>
          <w:tcPr>
            <w:tcW w:w="773" w:type="dxa"/>
            <w:vAlign w:val="top"/>
          </w:tcPr>
          <w:p w14:paraId="40130761">
            <w:pPr>
              <w:pStyle w:val="6"/>
              <w:spacing w:before="82" w:line="139" w:lineRule="exact"/>
              <w:ind w:left="427"/>
              <w:rPr>
                <w:sz w:val="10"/>
                <w:szCs w:val="10"/>
              </w:rPr>
            </w:pPr>
            <w:r>
              <w:rPr>
                <w:spacing w:val="2"/>
                <w:position w:val="1"/>
                <w:sz w:val="10"/>
                <w:szCs w:val="10"/>
              </w:rPr>
              <w:t>10.00</w:t>
            </w:r>
          </w:p>
        </w:tc>
        <w:tc>
          <w:tcPr>
            <w:tcW w:w="4506" w:type="dxa"/>
            <w:gridSpan w:val="2"/>
            <w:vAlign w:val="top"/>
          </w:tcPr>
          <w:p w14:paraId="4EEF2339">
            <w:pPr>
              <w:rPr>
                <w:rFonts w:ascii="Arial"/>
                <w:sz w:val="21"/>
              </w:rPr>
            </w:pPr>
          </w:p>
        </w:tc>
      </w:tr>
      <w:tr w14:paraId="47CBE3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76CA2EA0">
            <w:pPr>
              <w:pStyle w:val="6"/>
              <w:spacing w:before="14" w:line="193" w:lineRule="auto"/>
              <w:ind w:left="20"/>
              <w:rPr>
                <w:sz w:val="10"/>
                <w:szCs w:val="10"/>
              </w:rPr>
            </w:pPr>
            <w:r>
              <w:rPr>
                <w:spacing w:val="9"/>
                <w:sz w:val="10"/>
                <w:szCs w:val="10"/>
              </w:rPr>
              <w:t>产出指标</w:t>
            </w:r>
          </w:p>
        </w:tc>
        <w:tc>
          <w:tcPr>
            <w:tcW w:w="1111" w:type="dxa"/>
            <w:vAlign w:val="top"/>
          </w:tcPr>
          <w:p w14:paraId="565025AC">
            <w:pPr>
              <w:pStyle w:val="6"/>
              <w:spacing w:before="14" w:line="193" w:lineRule="auto"/>
              <w:ind w:left="19"/>
              <w:rPr>
                <w:sz w:val="10"/>
                <w:szCs w:val="10"/>
              </w:rPr>
            </w:pPr>
            <w:r>
              <w:rPr>
                <w:spacing w:val="8"/>
                <w:sz w:val="10"/>
                <w:szCs w:val="10"/>
              </w:rPr>
              <w:t>数量指标</w:t>
            </w:r>
          </w:p>
        </w:tc>
        <w:tc>
          <w:tcPr>
            <w:tcW w:w="1780" w:type="dxa"/>
            <w:vAlign w:val="top"/>
          </w:tcPr>
          <w:p w14:paraId="1EEF6B7C">
            <w:pPr>
              <w:pStyle w:val="6"/>
              <w:spacing w:before="14" w:line="193" w:lineRule="auto"/>
              <w:ind w:left="19"/>
              <w:rPr>
                <w:sz w:val="10"/>
                <w:szCs w:val="10"/>
              </w:rPr>
            </w:pPr>
            <w:r>
              <w:rPr>
                <w:spacing w:val="9"/>
                <w:sz w:val="10"/>
                <w:szCs w:val="10"/>
              </w:rPr>
              <w:t>建立云南食用菌种质资源数据库</w:t>
            </w:r>
          </w:p>
        </w:tc>
        <w:tc>
          <w:tcPr>
            <w:tcW w:w="904" w:type="dxa"/>
            <w:vAlign w:val="top"/>
          </w:tcPr>
          <w:p w14:paraId="17BEA873">
            <w:pPr>
              <w:pStyle w:val="6"/>
              <w:spacing w:before="55" w:line="64" w:lineRule="exact"/>
              <w:ind w:left="18"/>
              <w:rPr>
                <w:sz w:val="10"/>
                <w:szCs w:val="10"/>
              </w:rPr>
            </w:pPr>
            <w:r>
              <w:rPr>
                <w:spacing w:val="1"/>
                <w:position w:val="-2"/>
                <w:sz w:val="10"/>
                <w:szCs w:val="10"/>
              </w:rPr>
              <w:t>=</w:t>
            </w:r>
          </w:p>
        </w:tc>
        <w:tc>
          <w:tcPr>
            <w:tcW w:w="1082" w:type="dxa"/>
            <w:vAlign w:val="top"/>
          </w:tcPr>
          <w:p w14:paraId="52EABB58">
            <w:pPr>
              <w:pStyle w:val="6"/>
              <w:spacing w:before="14" w:line="193" w:lineRule="auto"/>
              <w:ind w:left="28"/>
              <w:rPr>
                <w:sz w:val="10"/>
                <w:szCs w:val="10"/>
              </w:rPr>
            </w:pPr>
            <w:r>
              <w:rPr>
                <w:sz w:val="10"/>
                <w:szCs w:val="10"/>
              </w:rPr>
              <w:t>1</w:t>
            </w:r>
          </w:p>
        </w:tc>
        <w:tc>
          <w:tcPr>
            <w:tcW w:w="696" w:type="dxa"/>
            <w:vAlign w:val="top"/>
          </w:tcPr>
          <w:p w14:paraId="6E0BD1C4">
            <w:pPr>
              <w:pStyle w:val="6"/>
              <w:spacing w:before="14" w:line="193" w:lineRule="auto"/>
              <w:ind w:left="20"/>
              <w:rPr>
                <w:sz w:val="10"/>
                <w:szCs w:val="10"/>
              </w:rPr>
            </w:pPr>
            <w:r>
              <w:rPr>
                <w:spacing w:val="5"/>
                <w:sz w:val="10"/>
                <w:szCs w:val="10"/>
              </w:rPr>
              <w:t>个</w:t>
            </w:r>
          </w:p>
        </w:tc>
        <w:tc>
          <w:tcPr>
            <w:tcW w:w="972" w:type="dxa"/>
            <w:vAlign w:val="top"/>
          </w:tcPr>
          <w:p w14:paraId="46EE627B">
            <w:pPr>
              <w:pStyle w:val="6"/>
              <w:spacing w:before="14" w:line="193" w:lineRule="auto"/>
              <w:ind w:left="28"/>
              <w:rPr>
                <w:sz w:val="10"/>
                <w:szCs w:val="10"/>
              </w:rPr>
            </w:pPr>
            <w:r>
              <w:rPr>
                <w:sz w:val="10"/>
                <w:szCs w:val="10"/>
              </w:rPr>
              <w:t>1</w:t>
            </w:r>
          </w:p>
        </w:tc>
        <w:tc>
          <w:tcPr>
            <w:tcW w:w="751" w:type="dxa"/>
            <w:vAlign w:val="top"/>
          </w:tcPr>
          <w:p w14:paraId="67FA4AD1">
            <w:pPr>
              <w:pStyle w:val="6"/>
              <w:spacing w:before="14" w:line="193" w:lineRule="auto"/>
              <w:ind w:left="417"/>
              <w:rPr>
                <w:sz w:val="10"/>
                <w:szCs w:val="10"/>
              </w:rPr>
            </w:pPr>
            <w:r>
              <w:rPr>
                <w:spacing w:val="2"/>
                <w:sz w:val="10"/>
                <w:szCs w:val="10"/>
              </w:rPr>
              <w:t>10.00</w:t>
            </w:r>
          </w:p>
        </w:tc>
        <w:tc>
          <w:tcPr>
            <w:tcW w:w="773" w:type="dxa"/>
            <w:vAlign w:val="top"/>
          </w:tcPr>
          <w:p w14:paraId="69E057DB">
            <w:pPr>
              <w:pStyle w:val="6"/>
              <w:spacing w:before="14" w:line="193" w:lineRule="auto"/>
              <w:ind w:left="427"/>
              <w:rPr>
                <w:sz w:val="10"/>
                <w:szCs w:val="10"/>
              </w:rPr>
            </w:pPr>
            <w:r>
              <w:rPr>
                <w:spacing w:val="2"/>
                <w:sz w:val="10"/>
                <w:szCs w:val="10"/>
              </w:rPr>
              <w:t>10.00</w:t>
            </w:r>
          </w:p>
        </w:tc>
        <w:tc>
          <w:tcPr>
            <w:tcW w:w="4506" w:type="dxa"/>
            <w:gridSpan w:val="2"/>
            <w:vAlign w:val="top"/>
          </w:tcPr>
          <w:p w14:paraId="39BEAE66">
            <w:pPr>
              <w:spacing w:line="119" w:lineRule="exact"/>
              <w:rPr>
                <w:rFonts w:ascii="Arial"/>
                <w:sz w:val="10"/>
              </w:rPr>
            </w:pPr>
          </w:p>
        </w:tc>
      </w:tr>
      <w:tr w14:paraId="05A38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685BCEFC">
            <w:pPr>
              <w:pStyle w:val="6"/>
              <w:spacing w:before="15" w:line="192" w:lineRule="auto"/>
              <w:ind w:left="20"/>
              <w:rPr>
                <w:sz w:val="10"/>
                <w:szCs w:val="10"/>
              </w:rPr>
            </w:pPr>
            <w:r>
              <w:rPr>
                <w:spacing w:val="9"/>
                <w:sz w:val="10"/>
                <w:szCs w:val="10"/>
              </w:rPr>
              <w:t>产出指标</w:t>
            </w:r>
          </w:p>
        </w:tc>
        <w:tc>
          <w:tcPr>
            <w:tcW w:w="1111" w:type="dxa"/>
            <w:vAlign w:val="top"/>
          </w:tcPr>
          <w:p w14:paraId="2438BEAC">
            <w:pPr>
              <w:pStyle w:val="6"/>
              <w:spacing w:before="15" w:line="192" w:lineRule="auto"/>
              <w:ind w:left="19"/>
              <w:rPr>
                <w:sz w:val="10"/>
                <w:szCs w:val="10"/>
              </w:rPr>
            </w:pPr>
            <w:r>
              <w:rPr>
                <w:spacing w:val="8"/>
                <w:sz w:val="10"/>
                <w:szCs w:val="10"/>
              </w:rPr>
              <w:t>数量指标</w:t>
            </w:r>
          </w:p>
        </w:tc>
        <w:tc>
          <w:tcPr>
            <w:tcW w:w="1780" w:type="dxa"/>
            <w:vAlign w:val="top"/>
          </w:tcPr>
          <w:p w14:paraId="2C5C3AF0">
            <w:pPr>
              <w:pStyle w:val="6"/>
              <w:spacing w:before="15" w:line="192" w:lineRule="auto"/>
              <w:ind w:left="27"/>
              <w:rPr>
                <w:sz w:val="10"/>
                <w:szCs w:val="10"/>
              </w:rPr>
            </w:pPr>
            <w:r>
              <w:rPr>
                <w:spacing w:val="9"/>
                <w:sz w:val="10"/>
                <w:szCs w:val="10"/>
              </w:rPr>
              <w:t>出菇评价食用菌种质资源</w:t>
            </w:r>
          </w:p>
        </w:tc>
        <w:tc>
          <w:tcPr>
            <w:tcW w:w="904" w:type="dxa"/>
            <w:vAlign w:val="top"/>
          </w:tcPr>
          <w:p w14:paraId="1DA4C8D3">
            <w:pPr>
              <w:pStyle w:val="6"/>
              <w:spacing w:before="15" w:line="192" w:lineRule="auto"/>
              <w:ind w:left="22"/>
              <w:rPr>
                <w:sz w:val="10"/>
                <w:szCs w:val="10"/>
              </w:rPr>
            </w:pPr>
            <w:r>
              <w:rPr>
                <w:spacing w:val="1"/>
                <w:sz w:val="10"/>
                <w:szCs w:val="10"/>
              </w:rPr>
              <w:t>&gt;=</w:t>
            </w:r>
          </w:p>
        </w:tc>
        <w:tc>
          <w:tcPr>
            <w:tcW w:w="1082" w:type="dxa"/>
            <w:vAlign w:val="top"/>
          </w:tcPr>
          <w:p w14:paraId="6D1E1215">
            <w:pPr>
              <w:pStyle w:val="6"/>
              <w:spacing w:before="15" w:line="192" w:lineRule="auto"/>
              <w:ind w:left="22"/>
              <w:rPr>
                <w:sz w:val="10"/>
                <w:szCs w:val="10"/>
              </w:rPr>
            </w:pPr>
            <w:r>
              <w:rPr>
                <w:spacing w:val="1"/>
                <w:sz w:val="10"/>
                <w:szCs w:val="10"/>
              </w:rPr>
              <w:t>50</w:t>
            </w:r>
          </w:p>
        </w:tc>
        <w:tc>
          <w:tcPr>
            <w:tcW w:w="696" w:type="dxa"/>
            <w:vAlign w:val="top"/>
          </w:tcPr>
          <w:p w14:paraId="44DCDEA5">
            <w:pPr>
              <w:pStyle w:val="6"/>
              <w:spacing w:before="15" w:line="192" w:lineRule="auto"/>
              <w:ind w:left="20"/>
              <w:rPr>
                <w:sz w:val="10"/>
                <w:szCs w:val="10"/>
              </w:rPr>
            </w:pPr>
            <w:r>
              <w:rPr>
                <w:spacing w:val="5"/>
                <w:sz w:val="10"/>
                <w:szCs w:val="10"/>
              </w:rPr>
              <w:t>份</w:t>
            </w:r>
          </w:p>
        </w:tc>
        <w:tc>
          <w:tcPr>
            <w:tcW w:w="972" w:type="dxa"/>
            <w:vAlign w:val="top"/>
          </w:tcPr>
          <w:p w14:paraId="16C88F53">
            <w:pPr>
              <w:pStyle w:val="6"/>
              <w:spacing w:before="15" w:line="192" w:lineRule="auto"/>
              <w:ind w:left="20"/>
              <w:rPr>
                <w:sz w:val="10"/>
                <w:szCs w:val="10"/>
              </w:rPr>
            </w:pPr>
            <w:r>
              <w:rPr>
                <w:spacing w:val="2"/>
                <w:sz w:val="10"/>
                <w:szCs w:val="10"/>
              </w:rPr>
              <w:t>85</w:t>
            </w:r>
          </w:p>
        </w:tc>
        <w:tc>
          <w:tcPr>
            <w:tcW w:w="751" w:type="dxa"/>
            <w:vAlign w:val="top"/>
          </w:tcPr>
          <w:p w14:paraId="63D0E5F2">
            <w:pPr>
              <w:pStyle w:val="6"/>
              <w:spacing w:before="15" w:line="192" w:lineRule="auto"/>
              <w:ind w:left="417"/>
              <w:rPr>
                <w:sz w:val="10"/>
                <w:szCs w:val="10"/>
              </w:rPr>
            </w:pPr>
            <w:r>
              <w:rPr>
                <w:spacing w:val="2"/>
                <w:sz w:val="10"/>
                <w:szCs w:val="10"/>
              </w:rPr>
              <w:t>10.00</w:t>
            </w:r>
          </w:p>
        </w:tc>
        <w:tc>
          <w:tcPr>
            <w:tcW w:w="773" w:type="dxa"/>
            <w:vAlign w:val="top"/>
          </w:tcPr>
          <w:p w14:paraId="5603FAE0">
            <w:pPr>
              <w:pStyle w:val="6"/>
              <w:spacing w:before="15" w:line="192" w:lineRule="auto"/>
              <w:ind w:left="427"/>
              <w:rPr>
                <w:sz w:val="10"/>
                <w:szCs w:val="10"/>
              </w:rPr>
            </w:pPr>
            <w:r>
              <w:rPr>
                <w:spacing w:val="2"/>
                <w:sz w:val="10"/>
                <w:szCs w:val="10"/>
              </w:rPr>
              <w:t>10.00</w:t>
            </w:r>
          </w:p>
        </w:tc>
        <w:tc>
          <w:tcPr>
            <w:tcW w:w="4506" w:type="dxa"/>
            <w:gridSpan w:val="2"/>
            <w:vAlign w:val="top"/>
          </w:tcPr>
          <w:p w14:paraId="02B381F4">
            <w:pPr>
              <w:spacing w:line="119" w:lineRule="exact"/>
              <w:rPr>
                <w:rFonts w:ascii="Arial"/>
                <w:sz w:val="10"/>
              </w:rPr>
            </w:pPr>
          </w:p>
        </w:tc>
      </w:tr>
      <w:tr w14:paraId="1D0C7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1E2C6BC1">
            <w:pPr>
              <w:pStyle w:val="6"/>
              <w:spacing w:before="15" w:line="192" w:lineRule="auto"/>
              <w:ind w:left="20"/>
              <w:rPr>
                <w:sz w:val="10"/>
                <w:szCs w:val="10"/>
              </w:rPr>
            </w:pPr>
            <w:r>
              <w:rPr>
                <w:spacing w:val="9"/>
                <w:sz w:val="10"/>
                <w:szCs w:val="10"/>
              </w:rPr>
              <w:t>产出指标</w:t>
            </w:r>
          </w:p>
        </w:tc>
        <w:tc>
          <w:tcPr>
            <w:tcW w:w="1111" w:type="dxa"/>
            <w:vAlign w:val="top"/>
          </w:tcPr>
          <w:p w14:paraId="1F617B99">
            <w:pPr>
              <w:pStyle w:val="6"/>
              <w:spacing w:before="15" w:line="192" w:lineRule="auto"/>
              <w:ind w:left="19"/>
              <w:rPr>
                <w:sz w:val="10"/>
                <w:szCs w:val="10"/>
              </w:rPr>
            </w:pPr>
            <w:r>
              <w:rPr>
                <w:spacing w:val="8"/>
                <w:sz w:val="10"/>
                <w:szCs w:val="10"/>
              </w:rPr>
              <w:t>数量指标</w:t>
            </w:r>
          </w:p>
        </w:tc>
        <w:tc>
          <w:tcPr>
            <w:tcW w:w="1780" w:type="dxa"/>
            <w:vAlign w:val="top"/>
          </w:tcPr>
          <w:p w14:paraId="70663EFE">
            <w:pPr>
              <w:pStyle w:val="6"/>
              <w:spacing w:before="15" w:line="192" w:lineRule="auto"/>
              <w:ind w:left="18"/>
              <w:rPr>
                <w:sz w:val="10"/>
                <w:szCs w:val="10"/>
              </w:rPr>
            </w:pPr>
            <w:r>
              <w:rPr>
                <w:spacing w:val="8"/>
                <w:sz w:val="10"/>
                <w:szCs w:val="10"/>
              </w:rPr>
              <w:t>服务合作社（企业）</w:t>
            </w:r>
          </w:p>
        </w:tc>
        <w:tc>
          <w:tcPr>
            <w:tcW w:w="904" w:type="dxa"/>
            <w:vAlign w:val="top"/>
          </w:tcPr>
          <w:p w14:paraId="6F5692B5">
            <w:pPr>
              <w:pStyle w:val="6"/>
              <w:spacing w:before="15" w:line="192" w:lineRule="auto"/>
              <w:ind w:left="22"/>
              <w:rPr>
                <w:sz w:val="10"/>
                <w:szCs w:val="10"/>
              </w:rPr>
            </w:pPr>
            <w:r>
              <w:rPr>
                <w:spacing w:val="1"/>
                <w:sz w:val="10"/>
                <w:szCs w:val="10"/>
              </w:rPr>
              <w:t>&gt;=</w:t>
            </w:r>
          </w:p>
        </w:tc>
        <w:tc>
          <w:tcPr>
            <w:tcW w:w="1082" w:type="dxa"/>
            <w:vAlign w:val="top"/>
          </w:tcPr>
          <w:p w14:paraId="7358B861">
            <w:pPr>
              <w:pStyle w:val="6"/>
              <w:spacing w:before="15" w:line="192" w:lineRule="auto"/>
              <w:ind w:left="22"/>
              <w:rPr>
                <w:sz w:val="10"/>
                <w:szCs w:val="10"/>
              </w:rPr>
            </w:pPr>
            <w:r>
              <w:rPr>
                <w:sz w:val="10"/>
                <w:szCs w:val="10"/>
              </w:rPr>
              <w:t>3</w:t>
            </w:r>
          </w:p>
        </w:tc>
        <w:tc>
          <w:tcPr>
            <w:tcW w:w="696" w:type="dxa"/>
            <w:vAlign w:val="top"/>
          </w:tcPr>
          <w:p w14:paraId="48B61424">
            <w:pPr>
              <w:pStyle w:val="6"/>
              <w:spacing w:before="15" w:line="192" w:lineRule="auto"/>
              <w:ind w:left="21"/>
              <w:rPr>
                <w:sz w:val="10"/>
                <w:szCs w:val="10"/>
              </w:rPr>
            </w:pPr>
            <w:r>
              <w:rPr>
                <w:spacing w:val="4"/>
                <w:sz w:val="10"/>
                <w:szCs w:val="10"/>
              </w:rPr>
              <w:t>家</w:t>
            </w:r>
          </w:p>
        </w:tc>
        <w:tc>
          <w:tcPr>
            <w:tcW w:w="972" w:type="dxa"/>
            <w:vAlign w:val="top"/>
          </w:tcPr>
          <w:p w14:paraId="78ED5BD3">
            <w:pPr>
              <w:pStyle w:val="6"/>
              <w:spacing w:before="15" w:line="192" w:lineRule="auto"/>
              <w:ind w:left="22"/>
              <w:rPr>
                <w:sz w:val="10"/>
                <w:szCs w:val="10"/>
              </w:rPr>
            </w:pPr>
            <w:r>
              <w:rPr>
                <w:sz w:val="10"/>
                <w:szCs w:val="10"/>
              </w:rPr>
              <w:t>3</w:t>
            </w:r>
          </w:p>
        </w:tc>
        <w:tc>
          <w:tcPr>
            <w:tcW w:w="751" w:type="dxa"/>
            <w:vAlign w:val="top"/>
          </w:tcPr>
          <w:p w14:paraId="44FF0BA0">
            <w:pPr>
              <w:pStyle w:val="6"/>
              <w:spacing w:before="15" w:line="192" w:lineRule="auto"/>
              <w:ind w:left="417"/>
              <w:rPr>
                <w:sz w:val="10"/>
                <w:szCs w:val="10"/>
              </w:rPr>
            </w:pPr>
            <w:r>
              <w:rPr>
                <w:spacing w:val="2"/>
                <w:sz w:val="10"/>
                <w:szCs w:val="10"/>
              </w:rPr>
              <w:t>10.00</w:t>
            </w:r>
          </w:p>
        </w:tc>
        <w:tc>
          <w:tcPr>
            <w:tcW w:w="773" w:type="dxa"/>
            <w:vAlign w:val="top"/>
          </w:tcPr>
          <w:p w14:paraId="58AD14EE">
            <w:pPr>
              <w:pStyle w:val="6"/>
              <w:spacing w:before="15" w:line="192" w:lineRule="auto"/>
              <w:ind w:left="427"/>
              <w:rPr>
                <w:sz w:val="10"/>
                <w:szCs w:val="10"/>
              </w:rPr>
            </w:pPr>
            <w:r>
              <w:rPr>
                <w:spacing w:val="2"/>
                <w:sz w:val="10"/>
                <w:szCs w:val="10"/>
              </w:rPr>
              <w:t>10.00</w:t>
            </w:r>
          </w:p>
        </w:tc>
        <w:tc>
          <w:tcPr>
            <w:tcW w:w="4506" w:type="dxa"/>
            <w:gridSpan w:val="2"/>
            <w:vAlign w:val="top"/>
          </w:tcPr>
          <w:p w14:paraId="55D67415">
            <w:pPr>
              <w:spacing w:line="119" w:lineRule="exact"/>
              <w:rPr>
                <w:rFonts w:ascii="Arial"/>
                <w:sz w:val="10"/>
              </w:rPr>
            </w:pPr>
          </w:p>
        </w:tc>
      </w:tr>
      <w:tr w14:paraId="087A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5DB9399A">
            <w:pPr>
              <w:pStyle w:val="6"/>
              <w:spacing w:before="15" w:line="191" w:lineRule="auto"/>
              <w:ind w:left="20"/>
              <w:rPr>
                <w:sz w:val="10"/>
                <w:szCs w:val="10"/>
              </w:rPr>
            </w:pPr>
            <w:r>
              <w:rPr>
                <w:spacing w:val="9"/>
                <w:sz w:val="10"/>
                <w:szCs w:val="10"/>
              </w:rPr>
              <w:t>产出指标</w:t>
            </w:r>
          </w:p>
        </w:tc>
        <w:tc>
          <w:tcPr>
            <w:tcW w:w="1111" w:type="dxa"/>
            <w:vAlign w:val="top"/>
          </w:tcPr>
          <w:p w14:paraId="4CB3CE84">
            <w:pPr>
              <w:pStyle w:val="6"/>
              <w:spacing w:before="15" w:line="191" w:lineRule="auto"/>
              <w:ind w:left="19"/>
              <w:rPr>
                <w:sz w:val="10"/>
                <w:szCs w:val="10"/>
              </w:rPr>
            </w:pPr>
            <w:r>
              <w:rPr>
                <w:spacing w:val="8"/>
                <w:sz w:val="10"/>
                <w:szCs w:val="10"/>
              </w:rPr>
              <w:t>数量指标</w:t>
            </w:r>
          </w:p>
        </w:tc>
        <w:tc>
          <w:tcPr>
            <w:tcW w:w="1780" w:type="dxa"/>
            <w:vAlign w:val="top"/>
          </w:tcPr>
          <w:p w14:paraId="510CDA14">
            <w:pPr>
              <w:pStyle w:val="6"/>
              <w:spacing w:before="15" w:line="191" w:lineRule="auto"/>
              <w:ind w:left="18"/>
              <w:rPr>
                <w:sz w:val="10"/>
                <w:szCs w:val="10"/>
              </w:rPr>
            </w:pPr>
            <w:r>
              <w:rPr>
                <w:spacing w:val="9"/>
                <w:sz w:val="10"/>
                <w:szCs w:val="10"/>
              </w:rPr>
              <w:t>选育食用菌新品种</w:t>
            </w:r>
          </w:p>
        </w:tc>
        <w:tc>
          <w:tcPr>
            <w:tcW w:w="904" w:type="dxa"/>
            <w:vAlign w:val="top"/>
          </w:tcPr>
          <w:p w14:paraId="0295E001">
            <w:pPr>
              <w:pStyle w:val="6"/>
              <w:spacing w:before="56" w:line="63" w:lineRule="exact"/>
              <w:ind w:left="18"/>
              <w:rPr>
                <w:sz w:val="10"/>
                <w:szCs w:val="10"/>
              </w:rPr>
            </w:pPr>
            <w:r>
              <w:rPr>
                <w:spacing w:val="1"/>
                <w:position w:val="-2"/>
                <w:sz w:val="10"/>
                <w:szCs w:val="10"/>
              </w:rPr>
              <w:t>=</w:t>
            </w:r>
          </w:p>
        </w:tc>
        <w:tc>
          <w:tcPr>
            <w:tcW w:w="1082" w:type="dxa"/>
            <w:vAlign w:val="top"/>
          </w:tcPr>
          <w:p w14:paraId="637CD41B">
            <w:pPr>
              <w:pStyle w:val="6"/>
              <w:spacing w:before="15" w:line="191" w:lineRule="auto"/>
              <w:ind w:left="21"/>
              <w:rPr>
                <w:sz w:val="10"/>
                <w:szCs w:val="10"/>
              </w:rPr>
            </w:pPr>
            <w:r>
              <w:rPr>
                <w:sz w:val="10"/>
                <w:szCs w:val="10"/>
              </w:rPr>
              <w:t>2</w:t>
            </w:r>
          </w:p>
        </w:tc>
        <w:tc>
          <w:tcPr>
            <w:tcW w:w="696" w:type="dxa"/>
            <w:vAlign w:val="top"/>
          </w:tcPr>
          <w:p w14:paraId="3A8F321C">
            <w:pPr>
              <w:pStyle w:val="6"/>
              <w:spacing w:before="15" w:line="191" w:lineRule="auto"/>
              <w:ind w:left="20"/>
              <w:rPr>
                <w:sz w:val="10"/>
                <w:szCs w:val="10"/>
              </w:rPr>
            </w:pPr>
            <w:r>
              <w:rPr>
                <w:spacing w:val="5"/>
                <w:sz w:val="10"/>
                <w:szCs w:val="10"/>
              </w:rPr>
              <w:t>个</w:t>
            </w:r>
          </w:p>
        </w:tc>
        <w:tc>
          <w:tcPr>
            <w:tcW w:w="972" w:type="dxa"/>
            <w:vAlign w:val="top"/>
          </w:tcPr>
          <w:p w14:paraId="19774D54">
            <w:pPr>
              <w:pStyle w:val="6"/>
              <w:spacing w:before="15" w:line="191" w:lineRule="auto"/>
              <w:ind w:left="22"/>
              <w:rPr>
                <w:sz w:val="10"/>
                <w:szCs w:val="10"/>
              </w:rPr>
            </w:pPr>
            <w:r>
              <w:rPr>
                <w:sz w:val="10"/>
                <w:szCs w:val="10"/>
              </w:rPr>
              <w:t>5</w:t>
            </w:r>
          </w:p>
        </w:tc>
        <w:tc>
          <w:tcPr>
            <w:tcW w:w="751" w:type="dxa"/>
            <w:vAlign w:val="top"/>
          </w:tcPr>
          <w:p w14:paraId="4AE90DB2">
            <w:pPr>
              <w:pStyle w:val="6"/>
              <w:spacing w:before="15" w:line="191" w:lineRule="auto"/>
              <w:ind w:left="417"/>
              <w:rPr>
                <w:sz w:val="10"/>
                <w:szCs w:val="10"/>
              </w:rPr>
            </w:pPr>
            <w:r>
              <w:rPr>
                <w:spacing w:val="2"/>
                <w:sz w:val="10"/>
                <w:szCs w:val="10"/>
              </w:rPr>
              <w:t>10.00</w:t>
            </w:r>
          </w:p>
        </w:tc>
        <w:tc>
          <w:tcPr>
            <w:tcW w:w="773" w:type="dxa"/>
            <w:vAlign w:val="top"/>
          </w:tcPr>
          <w:p w14:paraId="04030436">
            <w:pPr>
              <w:pStyle w:val="6"/>
              <w:spacing w:before="15" w:line="191" w:lineRule="auto"/>
              <w:ind w:left="427"/>
              <w:rPr>
                <w:sz w:val="10"/>
                <w:szCs w:val="10"/>
              </w:rPr>
            </w:pPr>
            <w:r>
              <w:rPr>
                <w:spacing w:val="2"/>
                <w:sz w:val="10"/>
                <w:szCs w:val="10"/>
              </w:rPr>
              <w:t>10.00</w:t>
            </w:r>
          </w:p>
        </w:tc>
        <w:tc>
          <w:tcPr>
            <w:tcW w:w="4506" w:type="dxa"/>
            <w:gridSpan w:val="2"/>
            <w:vAlign w:val="top"/>
          </w:tcPr>
          <w:p w14:paraId="6C777BCF">
            <w:pPr>
              <w:spacing w:line="119" w:lineRule="exact"/>
              <w:rPr>
                <w:rFonts w:ascii="Arial"/>
                <w:sz w:val="10"/>
              </w:rPr>
            </w:pPr>
          </w:p>
        </w:tc>
      </w:tr>
      <w:tr w14:paraId="5487A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18533991">
            <w:pPr>
              <w:pStyle w:val="6"/>
              <w:spacing w:before="15" w:line="191" w:lineRule="auto"/>
              <w:ind w:left="23"/>
              <w:rPr>
                <w:sz w:val="10"/>
                <w:szCs w:val="10"/>
              </w:rPr>
            </w:pPr>
            <w:r>
              <w:rPr>
                <w:spacing w:val="8"/>
                <w:sz w:val="10"/>
                <w:szCs w:val="10"/>
              </w:rPr>
              <w:t>效益指标</w:t>
            </w:r>
          </w:p>
        </w:tc>
        <w:tc>
          <w:tcPr>
            <w:tcW w:w="1111" w:type="dxa"/>
            <w:vAlign w:val="top"/>
          </w:tcPr>
          <w:p w14:paraId="66396FAB">
            <w:pPr>
              <w:pStyle w:val="6"/>
              <w:spacing w:before="15" w:line="191" w:lineRule="auto"/>
              <w:ind w:left="19"/>
              <w:rPr>
                <w:sz w:val="10"/>
                <w:szCs w:val="10"/>
              </w:rPr>
            </w:pPr>
            <w:r>
              <w:rPr>
                <w:spacing w:val="8"/>
                <w:sz w:val="10"/>
                <w:szCs w:val="10"/>
              </w:rPr>
              <w:t>经济效益</w:t>
            </w:r>
          </w:p>
        </w:tc>
        <w:tc>
          <w:tcPr>
            <w:tcW w:w="1780" w:type="dxa"/>
            <w:vAlign w:val="top"/>
          </w:tcPr>
          <w:p w14:paraId="22611C23">
            <w:pPr>
              <w:pStyle w:val="6"/>
              <w:spacing w:before="15" w:line="191" w:lineRule="auto"/>
              <w:ind w:left="21"/>
              <w:rPr>
                <w:sz w:val="10"/>
                <w:szCs w:val="10"/>
              </w:rPr>
            </w:pPr>
            <w:r>
              <w:rPr>
                <w:spacing w:val="9"/>
                <w:sz w:val="10"/>
                <w:szCs w:val="10"/>
              </w:rPr>
              <w:t>带动经济效益</w:t>
            </w:r>
          </w:p>
        </w:tc>
        <w:tc>
          <w:tcPr>
            <w:tcW w:w="904" w:type="dxa"/>
            <w:vAlign w:val="top"/>
          </w:tcPr>
          <w:p w14:paraId="125D81A5">
            <w:pPr>
              <w:pStyle w:val="6"/>
              <w:spacing w:before="15" w:line="191" w:lineRule="auto"/>
              <w:ind w:left="22"/>
              <w:rPr>
                <w:sz w:val="10"/>
                <w:szCs w:val="10"/>
              </w:rPr>
            </w:pPr>
            <w:r>
              <w:rPr>
                <w:spacing w:val="1"/>
                <w:sz w:val="10"/>
                <w:szCs w:val="10"/>
              </w:rPr>
              <w:t>&gt;=</w:t>
            </w:r>
          </w:p>
        </w:tc>
        <w:tc>
          <w:tcPr>
            <w:tcW w:w="1082" w:type="dxa"/>
            <w:vAlign w:val="top"/>
          </w:tcPr>
          <w:p w14:paraId="4444D945">
            <w:pPr>
              <w:pStyle w:val="6"/>
              <w:spacing w:before="15" w:line="191" w:lineRule="auto"/>
              <w:ind w:left="21"/>
              <w:rPr>
                <w:sz w:val="10"/>
                <w:szCs w:val="10"/>
              </w:rPr>
            </w:pPr>
            <w:r>
              <w:rPr>
                <w:spacing w:val="3"/>
                <w:sz w:val="10"/>
                <w:szCs w:val="10"/>
              </w:rPr>
              <w:t>200</w:t>
            </w:r>
          </w:p>
        </w:tc>
        <w:tc>
          <w:tcPr>
            <w:tcW w:w="696" w:type="dxa"/>
            <w:vAlign w:val="top"/>
          </w:tcPr>
          <w:p w14:paraId="0D482F81">
            <w:pPr>
              <w:pStyle w:val="6"/>
              <w:spacing w:before="15" w:line="191" w:lineRule="auto"/>
              <w:ind w:left="23"/>
              <w:rPr>
                <w:sz w:val="10"/>
                <w:szCs w:val="10"/>
              </w:rPr>
            </w:pPr>
            <w:r>
              <w:rPr>
                <w:spacing w:val="6"/>
                <w:sz w:val="10"/>
                <w:szCs w:val="10"/>
              </w:rPr>
              <w:t>万元</w:t>
            </w:r>
          </w:p>
        </w:tc>
        <w:tc>
          <w:tcPr>
            <w:tcW w:w="972" w:type="dxa"/>
            <w:vAlign w:val="top"/>
          </w:tcPr>
          <w:p w14:paraId="2639EB8D">
            <w:pPr>
              <w:pStyle w:val="6"/>
              <w:spacing w:before="15" w:line="191" w:lineRule="auto"/>
              <w:ind w:left="21"/>
              <w:rPr>
                <w:sz w:val="10"/>
                <w:szCs w:val="10"/>
              </w:rPr>
            </w:pPr>
            <w:r>
              <w:rPr>
                <w:spacing w:val="3"/>
                <w:sz w:val="10"/>
                <w:szCs w:val="10"/>
              </w:rPr>
              <w:t>206</w:t>
            </w:r>
          </w:p>
        </w:tc>
        <w:tc>
          <w:tcPr>
            <w:tcW w:w="751" w:type="dxa"/>
            <w:vAlign w:val="top"/>
          </w:tcPr>
          <w:p w14:paraId="62867E6C">
            <w:pPr>
              <w:pStyle w:val="6"/>
              <w:spacing w:before="15" w:line="191" w:lineRule="auto"/>
              <w:ind w:left="411"/>
              <w:rPr>
                <w:sz w:val="10"/>
                <w:szCs w:val="10"/>
              </w:rPr>
            </w:pPr>
            <w:r>
              <w:rPr>
                <w:spacing w:val="3"/>
                <w:sz w:val="10"/>
                <w:szCs w:val="10"/>
              </w:rPr>
              <w:t>30.00</w:t>
            </w:r>
          </w:p>
        </w:tc>
        <w:tc>
          <w:tcPr>
            <w:tcW w:w="773" w:type="dxa"/>
            <w:vAlign w:val="top"/>
          </w:tcPr>
          <w:p w14:paraId="1E1FDE11">
            <w:pPr>
              <w:pStyle w:val="6"/>
              <w:spacing w:before="15" w:line="191" w:lineRule="auto"/>
              <w:ind w:left="421"/>
              <w:rPr>
                <w:sz w:val="10"/>
                <w:szCs w:val="10"/>
              </w:rPr>
            </w:pPr>
            <w:r>
              <w:rPr>
                <w:spacing w:val="3"/>
                <w:sz w:val="10"/>
                <w:szCs w:val="10"/>
              </w:rPr>
              <w:t>30.00</w:t>
            </w:r>
          </w:p>
        </w:tc>
        <w:tc>
          <w:tcPr>
            <w:tcW w:w="4506" w:type="dxa"/>
            <w:gridSpan w:val="2"/>
            <w:vAlign w:val="top"/>
          </w:tcPr>
          <w:p w14:paraId="125096DF">
            <w:pPr>
              <w:spacing w:line="119" w:lineRule="exact"/>
              <w:rPr>
                <w:rFonts w:ascii="Arial"/>
                <w:sz w:val="10"/>
              </w:rPr>
            </w:pPr>
          </w:p>
        </w:tc>
      </w:tr>
      <w:tr w14:paraId="3DDBD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191C5483">
            <w:pPr>
              <w:pStyle w:val="6"/>
              <w:spacing w:before="16" w:line="191" w:lineRule="auto"/>
              <w:ind w:left="20"/>
              <w:rPr>
                <w:sz w:val="10"/>
                <w:szCs w:val="10"/>
              </w:rPr>
            </w:pPr>
            <w:r>
              <w:rPr>
                <w:spacing w:val="9"/>
                <w:sz w:val="10"/>
                <w:szCs w:val="10"/>
              </w:rPr>
              <w:t>满意度指标</w:t>
            </w:r>
          </w:p>
        </w:tc>
        <w:tc>
          <w:tcPr>
            <w:tcW w:w="1111" w:type="dxa"/>
            <w:vAlign w:val="top"/>
          </w:tcPr>
          <w:p w14:paraId="47AEB45C">
            <w:pPr>
              <w:pStyle w:val="6"/>
              <w:spacing w:before="16" w:line="191" w:lineRule="auto"/>
              <w:ind w:left="18"/>
              <w:rPr>
                <w:sz w:val="10"/>
                <w:szCs w:val="10"/>
              </w:rPr>
            </w:pPr>
            <w:r>
              <w:rPr>
                <w:spacing w:val="9"/>
                <w:sz w:val="10"/>
                <w:szCs w:val="10"/>
              </w:rPr>
              <w:t>服务对象满意度</w:t>
            </w:r>
          </w:p>
        </w:tc>
        <w:tc>
          <w:tcPr>
            <w:tcW w:w="1780" w:type="dxa"/>
            <w:vAlign w:val="top"/>
          </w:tcPr>
          <w:p w14:paraId="0BEC996D">
            <w:pPr>
              <w:pStyle w:val="6"/>
              <w:spacing w:before="16" w:line="191" w:lineRule="auto"/>
              <w:ind w:left="18"/>
              <w:rPr>
                <w:sz w:val="10"/>
                <w:szCs w:val="10"/>
              </w:rPr>
            </w:pPr>
            <w:r>
              <w:rPr>
                <w:spacing w:val="10"/>
                <w:sz w:val="10"/>
                <w:szCs w:val="10"/>
              </w:rPr>
              <w:t>服务合作社（企业）满意度</w:t>
            </w:r>
          </w:p>
        </w:tc>
        <w:tc>
          <w:tcPr>
            <w:tcW w:w="904" w:type="dxa"/>
            <w:vAlign w:val="top"/>
          </w:tcPr>
          <w:p w14:paraId="303A71C3">
            <w:pPr>
              <w:pStyle w:val="6"/>
              <w:spacing w:before="16" w:line="191" w:lineRule="auto"/>
              <w:ind w:left="22"/>
              <w:rPr>
                <w:sz w:val="10"/>
                <w:szCs w:val="10"/>
              </w:rPr>
            </w:pPr>
            <w:r>
              <w:rPr>
                <w:spacing w:val="1"/>
                <w:sz w:val="10"/>
                <w:szCs w:val="10"/>
              </w:rPr>
              <w:t>&gt;=</w:t>
            </w:r>
          </w:p>
        </w:tc>
        <w:tc>
          <w:tcPr>
            <w:tcW w:w="1082" w:type="dxa"/>
            <w:vAlign w:val="top"/>
          </w:tcPr>
          <w:p w14:paraId="67BD545C">
            <w:pPr>
              <w:pStyle w:val="6"/>
              <w:spacing w:before="16" w:line="191" w:lineRule="auto"/>
              <w:ind w:left="20"/>
              <w:rPr>
                <w:sz w:val="10"/>
                <w:szCs w:val="10"/>
              </w:rPr>
            </w:pPr>
            <w:r>
              <w:rPr>
                <w:spacing w:val="2"/>
                <w:sz w:val="10"/>
                <w:szCs w:val="10"/>
              </w:rPr>
              <w:t>98</w:t>
            </w:r>
          </w:p>
        </w:tc>
        <w:tc>
          <w:tcPr>
            <w:tcW w:w="696" w:type="dxa"/>
            <w:vAlign w:val="top"/>
          </w:tcPr>
          <w:p w14:paraId="3889AB61">
            <w:pPr>
              <w:pStyle w:val="6"/>
              <w:spacing w:before="16" w:line="191" w:lineRule="auto"/>
              <w:ind w:left="17"/>
              <w:rPr>
                <w:sz w:val="10"/>
                <w:szCs w:val="10"/>
              </w:rPr>
            </w:pPr>
            <w:r>
              <w:rPr>
                <w:spacing w:val="3"/>
                <w:sz w:val="10"/>
                <w:szCs w:val="10"/>
              </w:rPr>
              <w:t>%</w:t>
            </w:r>
          </w:p>
        </w:tc>
        <w:tc>
          <w:tcPr>
            <w:tcW w:w="972" w:type="dxa"/>
            <w:vAlign w:val="top"/>
          </w:tcPr>
          <w:p w14:paraId="575F4FEF">
            <w:pPr>
              <w:pStyle w:val="6"/>
              <w:spacing w:before="16" w:line="191" w:lineRule="auto"/>
              <w:ind w:left="20"/>
              <w:rPr>
                <w:sz w:val="10"/>
                <w:szCs w:val="10"/>
              </w:rPr>
            </w:pPr>
            <w:r>
              <w:rPr>
                <w:spacing w:val="2"/>
                <w:sz w:val="10"/>
                <w:szCs w:val="10"/>
              </w:rPr>
              <w:t>98</w:t>
            </w:r>
          </w:p>
        </w:tc>
        <w:tc>
          <w:tcPr>
            <w:tcW w:w="751" w:type="dxa"/>
            <w:vAlign w:val="top"/>
          </w:tcPr>
          <w:p w14:paraId="2ED07928">
            <w:pPr>
              <w:pStyle w:val="6"/>
              <w:spacing w:before="16" w:line="191" w:lineRule="auto"/>
              <w:ind w:left="417"/>
              <w:rPr>
                <w:sz w:val="10"/>
                <w:szCs w:val="10"/>
              </w:rPr>
            </w:pPr>
            <w:r>
              <w:rPr>
                <w:spacing w:val="2"/>
                <w:sz w:val="10"/>
                <w:szCs w:val="10"/>
              </w:rPr>
              <w:t>10.00</w:t>
            </w:r>
          </w:p>
        </w:tc>
        <w:tc>
          <w:tcPr>
            <w:tcW w:w="773" w:type="dxa"/>
            <w:vAlign w:val="top"/>
          </w:tcPr>
          <w:p w14:paraId="2F92C748">
            <w:pPr>
              <w:pStyle w:val="6"/>
              <w:spacing w:before="16" w:line="191" w:lineRule="auto"/>
              <w:ind w:left="427"/>
              <w:rPr>
                <w:sz w:val="10"/>
                <w:szCs w:val="10"/>
              </w:rPr>
            </w:pPr>
            <w:r>
              <w:rPr>
                <w:spacing w:val="2"/>
                <w:sz w:val="10"/>
                <w:szCs w:val="10"/>
              </w:rPr>
              <w:t>10.00</w:t>
            </w:r>
          </w:p>
        </w:tc>
        <w:tc>
          <w:tcPr>
            <w:tcW w:w="4506" w:type="dxa"/>
            <w:gridSpan w:val="2"/>
            <w:vAlign w:val="top"/>
          </w:tcPr>
          <w:p w14:paraId="2FA01936">
            <w:pPr>
              <w:spacing w:line="120" w:lineRule="exact"/>
              <w:rPr>
                <w:rFonts w:ascii="Arial"/>
                <w:sz w:val="10"/>
              </w:rPr>
            </w:pPr>
          </w:p>
        </w:tc>
      </w:tr>
      <w:tr w14:paraId="2B197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3060" w:type="dxa"/>
            <w:gridSpan w:val="3"/>
            <w:vAlign w:val="top"/>
          </w:tcPr>
          <w:p w14:paraId="01E874B1">
            <w:pPr>
              <w:pStyle w:val="6"/>
              <w:spacing w:before="16" w:line="190" w:lineRule="auto"/>
              <w:ind w:left="1038"/>
              <w:rPr>
                <w:sz w:val="10"/>
                <w:szCs w:val="10"/>
              </w:rPr>
            </w:pPr>
            <w:r>
              <w:rPr>
                <w:spacing w:val="9"/>
                <w:sz w:val="10"/>
                <w:szCs w:val="10"/>
              </w:rPr>
              <w:t>其他需要说明的事项</w:t>
            </w:r>
          </w:p>
        </w:tc>
        <w:tc>
          <w:tcPr>
            <w:tcW w:w="11464" w:type="dxa"/>
            <w:gridSpan w:val="9"/>
            <w:vAlign w:val="top"/>
          </w:tcPr>
          <w:p w14:paraId="2C5538F2">
            <w:pPr>
              <w:spacing w:line="119" w:lineRule="exact"/>
              <w:rPr>
                <w:rFonts w:ascii="Arial"/>
                <w:sz w:val="10"/>
              </w:rPr>
            </w:pPr>
          </w:p>
        </w:tc>
      </w:tr>
      <w:tr w14:paraId="2E68D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8494" w:type="dxa"/>
            <w:gridSpan w:val="8"/>
            <w:vMerge w:val="restart"/>
            <w:tcBorders>
              <w:bottom w:val="nil"/>
            </w:tcBorders>
            <w:vAlign w:val="top"/>
          </w:tcPr>
          <w:p w14:paraId="73568528">
            <w:pPr>
              <w:pStyle w:val="6"/>
              <w:spacing w:before="83" w:line="238" w:lineRule="auto"/>
              <w:ind w:left="4146"/>
              <w:rPr>
                <w:sz w:val="10"/>
                <w:szCs w:val="10"/>
              </w:rPr>
            </w:pPr>
            <w:r>
              <w:rPr>
                <w:spacing w:val="6"/>
                <w:sz w:val="10"/>
                <w:szCs w:val="10"/>
              </w:rPr>
              <w:t>总分</w:t>
            </w:r>
          </w:p>
        </w:tc>
        <w:tc>
          <w:tcPr>
            <w:tcW w:w="751" w:type="dxa"/>
            <w:vAlign w:val="top"/>
          </w:tcPr>
          <w:p w14:paraId="6BEB7B40">
            <w:pPr>
              <w:pStyle w:val="6"/>
              <w:spacing w:before="15" w:line="192" w:lineRule="auto"/>
              <w:ind w:left="217"/>
              <w:rPr>
                <w:sz w:val="10"/>
                <w:szCs w:val="10"/>
              </w:rPr>
            </w:pPr>
            <w:r>
              <w:rPr>
                <w:spacing w:val="7"/>
                <w:sz w:val="10"/>
                <w:szCs w:val="10"/>
              </w:rPr>
              <w:t>总分值</w:t>
            </w:r>
          </w:p>
        </w:tc>
        <w:tc>
          <w:tcPr>
            <w:tcW w:w="773" w:type="dxa"/>
            <w:vAlign w:val="top"/>
          </w:tcPr>
          <w:p w14:paraId="66F23F74">
            <w:pPr>
              <w:pStyle w:val="6"/>
              <w:spacing w:before="15" w:line="192" w:lineRule="auto"/>
              <w:ind w:left="227"/>
              <w:rPr>
                <w:sz w:val="10"/>
                <w:szCs w:val="10"/>
              </w:rPr>
            </w:pPr>
            <w:r>
              <w:rPr>
                <w:spacing w:val="7"/>
                <w:sz w:val="10"/>
                <w:szCs w:val="10"/>
              </w:rPr>
              <w:t>总得分</w:t>
            </w:r>
          </w:p>
        </w:tc>
        <w:tc>
          <w:tcPr>
            <w:tcW w:w="4506" w:type="dxa"/>
            <w:gridSpan w:val="2"/>
            <w:vAlign w:val="top"/>
          </w:tcPr>
          <w:p w14:paraId="5AEC1129">
            <w:pPr>
              <w:pStyle w:val="6"/>
              <w:spacing w:before="15" w:line="192" w:lineRule="auto"/>
              <w:ind w:left="2054"/>
              <w:rPr>
                <w:sz w:val="10"/>
                <w:szCs w:val="10"/>
              </w:rPr>
            </w:pPr>
            <w:r>
              <w:rPr>
                <w:spacing w:val="4"/>
                <w:sz w:val="10"/>
                <w:szCs w:val="10"/>
              </w:rPr>
              <w:t>自评等级</w:t>
            </w:r>
          </w:p>
        </w:tc>
      </w:tr>
      <w:tr w14:paraId="58E8C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8494" w:type="dxa"/>
            <w:gridSpan w:val="8"/>
            <w:vMerge w:val="continue"/>
            <w:tcBorders>
              <w:top w:val="nil"/>
            </w:tcBorders>
            <w:vAlign w:val="top"/>
          </w:tcPr>
          <w:p w14:paraId="270ED550">
            <w:pPr>
              <w:rPr>
                <w:rFonts w:ascii="Arial"/>
                <w:sz w:val="21"/>
              </w:rPr>
            </w:pPr>
          </w:p>
        </w:tc>
        <w:tc>
          <w:tcPr>
            <w:tcW w:w="751" w:type="dxa"/>
            <w:vAlign w:val="top"/>
          </w:tcPr>
          <w:p w14:paraId="36712719">
            <w:pPr>
              <w:pStyle w:val="6"/>
              <w:spacing w:before="15" w:line="191" w:lineRule="auto"/>
              <w:ind w:left="388"/>
              <w:rPr>
                <w:sz w:val="10"/>
                <w:szCs w:val="10"/>
              </w:rPr>
            </w:pPr>
            <w:r>
              <w:rPr>
                <w:spacing w:val="3"/>
                <w:sz w:val="10"/>
                <w:szCs w:val="10"/>
              </w:rPr>
              <w:t>100.00</w:t>
            </w:r>
          </w:p>
        </w:tc>
        <w:tc>
          <w:tcPr>
            <w:tcW w:w="773" w:type="dxa"/>
            <w:vAlign w:val="top"/>
          </w:tcPr>
          <w:p w14:paraId="154031E4">
            <w:pPr>
              <w:pStyle w:val="6"/>
              <w:spacing w:before="15" w:line="191" w:lineRule="auto"/>
              <w:ind w:left="400"/>
              <w:rPr>
                <w:sz w:val="10"/>
                <w:szCs w:val="10"/>
              </w:rPr>
            </w:pPr>
            <w:r>
              <w:rPr>
                <w:spacing w:val="3"/>
                <w:sz w:val="10"/>
                <w:szCs w:val="10"/>
              </w:rPr>
              <w:t>100.00</w:t>
            </w:r>
          </w:p>
        </w:tc>
        <w:tc>
          <w:tcPr>
            <w:tcW w:w="4506" w:type="dxa"/>
            <w:gridSpan w:val="2"/>
            <w:vAlign w:val="top"/>
          </w:tcPr>
          <w:p w14:paraId="24FE4872">
            <w:pPr>
              <w:pStyle w:val="6"/>
              <w:spacing w:before="15" w:line="191" w:lineRule="auto"/>
              <w:ind w:left="2201"/>
              <w:rPr>
                <w:sz w:val="10"/>
                <w:szCs w:val="10"/>
              </w:rPr>
            </w:pPr>
            <w:r>
              <w:rPr>
                <w:spacing w:val="6"/>
                <w:sz w:val="10"/>
                <w:szCs w:val="10"/>
              </w:rPr>
              <w:t>优</w:t>
            </w:r>
          </w:p>
        </w:tc>
      </w:tr>
      <w:tr w14:paraId="36B23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5" w:hRule="atLeast"/>
        </w:trPr>
        <w:tc>
          <w:tcPr>
            <w:tcW w:w="14524" w:type="dxa"/>
            <w:gridSpan w:val="12"/>
            <w:vAlign w:val="top"/>
          </w:tcPr>
          <w:p w14:paraId="6EF31F9A">
            <w:pPr>
              <w:pStyle w:val="6"/>
              <w:spacing w:before="141" w:line="239" w:lineRule="auto"/>
              <w:ind w:left="22"/>
              <w:rPr>
                <w:sz w:val="10"/>
                <w:szCs w:val="10"/>
              </w:rPr>
            </w:pPr>
            <w:r>
              <w:rPr>
                <w:spacing w:val="4"/>
                <w:sz w:val="10"/>
                <w:szCs w:val="10"/>
              </w:rPr>
              <w:t>备注</w:t>
            </w:r>
            <w:r>
              <w:rPr>
                <w:spacing w:val="-28"/>
                <w:sz w:val="10"/>
                <w:szCs w:val="10"/>
              </w:rPr>
              <w:t xml:space="preserve"> </w:t>
            </w:r>
            <w:r>
              <w:rPr>
                <w:spacing w:val="4"/>
                <w:sz w:val="10"/>
                <w:szCs w:val="10"/>
              </w:rPr>
              <w:t>:</w:t>
            </w:r>
          </w:p>
          <w:p w14:paraId="54D47293">
            <w:pPr>
              <w:pStyle w:val="6"/>
              <w:spacing w:before="4" w:line="238" w:lineRule="auto"/>
              <w:ind w:left="29"/>
              <w:rPr>
                <w:sz w:val="10"/>
                <w:szCs w:val="10"/>
              </w:rPr>
            </w:pPr>
            <w:r>
              <w:rPr>
                <w:spacing w:val="10"/>
                <w:sz w:val="10"/>
                <w:szCs w:val="10"/>
              </w:rPr>
              <w:t>1. 一级指标包含产出指标、效益指标、满意度指</w:t>
            </w:r>
            <w:r>
              <w:rPr>
                <w:spacing w:val="9"/>
                <w:sz w:val="10"/>
                <w:szCs w:val="10"/>
              </w:rPr>
              <w:t>标，二级指标和三级指标根据项目实际情况设置。</w:t>
            </w:r>
          </w:p>
          <w:p w14:paraId="1DA6D714">
            <w:pPr>
              <w:pStyle w:val="6"/>
              <w:spacing w:before="5" w:line="237" w:lineRule="auto"/>
              <w:ind w:left="22"/>
              <w:rPr>
                <w:sz w:val="10"/>
                <w:szCs w:val="10"/>
              </w:rPr>
            </w:pPr>
            <w:r>
              <w:rPr>
                <w:spacing w:val="9"/>
                <w:sz w:val="10"/>
                <w:szCs w:val="10"/>
              </w:rPr>
              <w:t>2.当年财政拨款指一般公共预算、</w:t>
            </w:r>
            <w:r>
              <w:rPr>
                <w:spacing w:val="-25"/>
                <w:sz w:val="10"/>
                <w:szCs w:val="10"/>
              </w:rPr>
              <w:t xml:space="preserve"> </w:t>
            </w:r>
            <w:r>
              <w:rPr>
                <w:spacing w:val="9"/>
                <w:sz w:val="10"/>
                <w:szCs w:val="10"/>
              </w:rPr>
              <w:t>国有资本经营预算、政府性基金预算安排的资金。</w:t>
            </w:r>
          </w:p>
          <w:p w14:paraId="29746CE8">
            <w:pPr>
              <w:pStyle w:val="6"/>
              <w:spacing w:before="5" w:line="237" w:lineRule="auto"/>
              <w:ind w:left="23"/>
              <w:rPr>
                <w:sz w:val="10"/>
                <w:szCs w:val="10"/>
              </w:rPr>
            </w:pPr>
            <w:r>
              <w:rPr>
                <w:spacing w:val="9"/>
                <w:sz w:val="10"/>
                <w:szCs w:val="10"/>
              </w:rPr>
              <w:t>3.年结转资金指上一年一般公共预算、</w:t>
            </w:r>
            <w:r>
              <w:rPr>
                <w:spacing w:val="-20"/>
                <w:sz w:val="10"/>
                <w:szCs w:val="10"/>
              </w:rPr>
              <w:t xml:space="preserve"> </w:t>
            </w:r>
            <w:r>
              <w:rPr>
                <w:spacing w:val="9"/>
                <w:sz w:val="10"/>
                <w:szCs w:val="10"/>
              </w:rPr>
              <w:t>国有资本经营预算、政府性基金预算安排的结转资金。</w:t>
            </w:r>
          </w:p>
          <w:p w14:paraId="67B7472C">
            <w:pPr>
              <w:pStyle w:val="6"/>
              <w:spacing w:before="5" w:line="238" w:lineRule="auto"/>
              <w:ind w:left="20"/>
              <w:rPr>
                <w:sz w:val="10"/>
                <w:szCs w:val="10"/>
              </w:rPr>
            </w:pPr>
            <w:r>
              <w:rPr>
                <w:spacing w:val="9"/>
                <w:sz w:val="10"/>
                <w:szCs w:val="10"/>
              </w:rPr>
              <w:t>4.非财政拨款含财政专户管理资金和单位资金等。</w:t>
            </w:r>
          </w:p>
          <w:p w14:paraId="146D3804">
            <w:pPr>
              <w:pStyle w:val="6"/>
              <w:spacing w:before="6" w:line="238" w:lineRule="auto"/>
              <w:ind w:left="23"/>
              <w:rPr>
                <w:sz w:val="10"/>
                <w:szCs w:val="10"/>
              </w:rPr>
            </w:pPr>
            <w:r>
              <w:rPr>
                <w:spacing w:val="8"/>
                <w:sz w:val="10"/>
                <w:szCs w:val="10"/>
              </w:rPr>
              <w:t>5.全年预算数=年初预算数+调整预算</w:t>
            </w:r>
            <w:r>
              <w:rPr>
                <w:rFonts w:hint="eastAsia"/>
                <w:spacing w:val="8"/>
                <w:sz w:val="10"/>
                <w:szCs w:val="10"/>
                <w:lang w:eastAsia="zh-CN"/>
              </w:rPr>
              <w:t>（</w:t>
            </w:r>
            <w:r>
              <w:rPr>
                <w:spacing w:val="8"/>
                <w:sz w:val="10"/>
                <w:szCs w:val="10"/>
              </w:rPr>
              <w:t>年度新增项目</w:t>
            </w:r>
            <w:r>
              <w:rPr>
                <w:rFonts w:hint="eastAsia"/>
                <w:spacing w:val="8"/>
                <w:sz w:val="10"/>
                <w:szCs w:val="10"/>
                <w:lang w:eastAsia="zh-CN"/>
              </w:rPr>
              <w:t>）</w:t>
            </w:r>
            <w:r>
              <w:rPr>
                <w:spacing w:val="8"/>
                <w:sz w:val="10"/>
                <w:szCs w:val="10"/>
              </w:rPr>
              <w:t>。</w:t>
            </w:r>
          </w:p>
          <w:p w14:paraId="688949C7">
            <w:pPr>
              <w:pStyle w:val="6"/>
              <w:spacing w:before="6" w:line="238" w:lineRule="auto"/>
              <w:ind w:left="21"/>
              <w:rPr>
                <w:sz w:val="10"/>
                <w:szCs w:val="10"/>
              </w:rPr>
            </w:pPr>
            <w:r>
              <w:rPr>
                <w:spacing w:val="8"/>
                <w:sz w:val="10"/>
                <w:szCs w:val="10"/>
              </w:rPr>
              <w:t>6.非财政资金</w:t>
            </w:r>
            <w:r>
              <w:rPr>
                <w:spacing w:val="-29"/>
                <w:sz w:val="10"/>
                <w:szCs w:val="10"/>
              </w:rPr>
              <w:t xml:space="preserve"> </w:t>
            </w:r>
            <w:r>
              <w:rPr>
                <w:rFonts w:hint="eastAsia"/>
                <w:spacing w:val="-29"/>
                <w:sz w:val="10"/>
                <w:szCs w:val="10"/>
                <w:lang w:eastAsia="zh-CN"/>
              </w:rPr>
              <w:t>：</w:t>
            </w:r>
            <w:r>
              <w:rPr>
                <w:spacing w:val="8"/>
                <w:sz w:val="10"/>
                <w:szCs w:val="10"/>
              </w:rPr>
              <w:t>请在“其他需要说明的事项</w:t>
            </w:r>
            <w:r>
              <w:rPr>
                <w:spacing w:val="-35"/>
                <w:sz w:val="10"/>
                <w:szCs w:val="10"/>
              </w:rPr>
              <w:t xml:space="preserve"> </w:t>
            </w:r>
            <w:r>
              <w:rPr>
                <w:spacing w:val="8"/>
                <w:sz w:val="10"/>
                <w:szCs w:val="10"/>
              </w:rPr>
              <w:t>”栏注明资金来源。</w:t>
            </w:r>
          </w:p>
          <w:p w14:paraId="29D53E62">
            <w:pPr>
              <w:pStyle w:val="6"/>
              <w:spacing w:before="5" w:line="238" w:lineRule="auto"/>
              <w:ind w:left="23"/>
              <w:rPr>
                <w:sz w:val="10"/>
                <w:szCs w:val="10"/>
              </w:rPr>
            </w:pPr>
            <w:r>
              <w:rPr>
                <w:spacing w:val="9"/>
                <w:sz w:val="10"/>
                <w:szCs w:val="10"/>
              </w:rPr>
              <w:t>7.</w:t>
            </w:r>
            <w:r>
              <w:rPr>
                <w:rFonts w:hint="eastAsia"/>
                <w:spacing w:val="9"/>
                <w:sz w:val="10"/>
                <w:szCs w:val="10"/>
                <w:lang w:eastAsia="zh-CN"/>
              </w:rPr>
              <w:t>实</w:t>
            </w:r>
            <w:r>
              <w:rPr>
                <w:spacing w:val="9"/>
                <w:sz w:val="10"/>
                <w:szCs w:val="10"/>
              </w:rPr>
              <w:t>际完成值：定性指标，根据指标完成情况分为达成年度指标、部分达成年度指标并具有一定效果、未达成年度指标且效果较差三档，分别按</w:t>
            </w:r>
            <w:r>
              <w:rPr>
                <w:rFonts w:hint="eastAsia"/>
                <w:spacing w:val="9"/>
                <w:sz w:val="10"/>
                <w:szCs w:val="10"/>
                <w:lang w:eastAsia="zh-CN"/>
              </w:rPr>
              <w:t>100%—80%（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80%—60%（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60%—0%</w:t>
            </w:r>
            <w:r>
              <w:rPr>
                <w:spacing w:val="8"/>
                <w:sz w:val="10"/>
                <w:szCs w:val="10"/>
              </w:rPr>
              <w:t>合理确定实际完成值。</w:t>
            </w:r>
          </w:p>
          <w:p w14:paraId="1CDBF298">
            <w:pPr>
              <w:pStyle w:val="6"/>
              <w:spacing w:before="6" w:line="238" w:lineRule="auto"/>
              <w:ind w:left="21"/>
              <w:rPr>
                <w:sz w:val="10"/>
                <w:szCs w:val="10"/>
              </w:rPr>
            </w:pPr>
            <w:r>
              <w:rPr>
                <w:spacing w:val="9"/>
                <w:sz w:val="10"/>
                <w:szCs w:val="10"/>
              </w:rPr>
              <w:t>8.分值</w:t>
            </w:r>
            <w:r>
              <w:rPr>
                <w:spacing w:val="-29"/>
                <w:sz w:val="10"/>
                <w:szCs w:val="10"/>
              </w:rPr>
              <w:t xml:space="preserve"> </w:t>
            </w:r>
            <w:r>
              <w:rPr>
                <w:rFonts w:hint="eastAsia"/>
                <w:spacing w:val="-29"/>
                <w:sz w:val="10"/>
                <w:szCs w:val="10"/>
                <w:lang w:eastAsia="zh-CN"/>
              </w:rPr>
              <w:t>：</w:t>
            </w:r>
            <w:r>
              <w:rPr>
                <w:spacing w:val="9"/>
                <w:sz w:val="10"/>
                <w:szCs w:val="10"/>
              </w:rPr>
              <w:t>原则上预算执行率10分，产出指</w:t>
            </w:r>
            <w:r>
              <w:rPr>
                <w:spacing w:val="8"/>
                <w:sz w:val="10"/>
                <w:szCs w:val="10"/>
              </w:rPr>
              <w:t>标总分50分，效益指标总分30分、满意度指标总分10分。</w:t>
            </w:r>
          </w:p>
          <w:p w14:paraId="25885D91">
            <w:pPr>
              <w:pStyle w:val="6"/>
              <w:spacing w:before="5" w:line="238" w:lineRule="auto"/>
              <w:ind w:left="21"/>
              <w:rPr>
                <w:sz w:val="10"/>
                <w:szCs w:val="10"/>
              </w:rPr>
            </w:pPr>
            <w:r>
              <w:rPr>
                <w:spacing w:val="8"/>
                <w:sz w:val="10"/>
                <w:szCs w:val="10"/>
              </w:rPr>
              <w:t>9.</w:t>
            </w:r>
            <w:r>
              <w:rPr>
                <w:spacing w:val="-28"/>
                <w:sz w:val="10"/>
                <w:szCs w:val="10"/>
              </w:rPr>
              <w:t xml:space="preserve"> </w:t>
            </w:r>
            <w:r>
              <w:rPr>
                <w:spacing w:val="8"/>
                <w:sz w:val="10"/>
                <w:szCs w:val="10"/>
              </w:rPr>
              <w:t>自评等级</w:t>
            </w:r>
            <w:r>
              <w:rPr>
                <w:spacing w:val="-28"/>
                <w:sz w:val="10"/>
                <w:szCs w:val="10"/>
              </w:rPr>
              <w:t xml:space="preserve"> </w:t>
            </w:r>
            <w:r>
              <w:rPr>
                <w:rFonts w:hint="eastAsia"/>
                <w:spacing w:val="-28"/>
                <w:sz w:val="10"/>
                <w:szCs w:val="10"/>
                <w:lang w:eastAsia="zh-CN"/>
              </w:rPr>
              <w:t>：</w:t>
            </w:r>
            <w:r>
              <w:rPr>
                <w:spacing w:val="8"/>
                <w:sz w:val="10"/>
                <w:szCs w:val="10"/>
              </w:rPr>
              <w:t>划分为4档，</w:t>
            </w:r>
            <w:r>
              <w:rPr>
                <w:spacing w:val="-30"/>
                <w:sz w:val="10"/>
                <w:szCs w:val="10"/>
              </w:rPr>
              <w:t xml:space="preserve"> </w:t>
            </w:r>
            <w:r>
              <w:rPr>
                <w:spacing w:val="8"/>
                <w:sz w:val="10"/>
                <w:szCs w:val="10"/>
              </w:rPr>
              <w:t>100-90</w:t>
            </w:r>
            <w:r>
              <w:rPr>
                <w:rFonts w:hint="eastAsia"/>
                <w:spacing w:val="8"/>
                <w:sz w:val="10"/>
                <w:szCs w:val="10"/>
                <w:lang w:eastAsia="zh-CN"/>
              </w:rPr>
              <w:t>（</w:t>
            </w:r>
            <w:r>
              <w:rPr>
                <w:spacing w:val="8"/>
                <w:sz w:val="10"/>
                <w:szCs w:val="10"/>
              </w:rPr>
              <w:t>含</w:t>
            </w:r>
            <w:r>
              <w:rPr>
                <w:rFonts w:hint="eastAsia"/>
                <w:spacing w:val="8"/>
                <w:sz w:val="10"/>
                <w:szCs w:val="10"/>
                <w:lang w:eastAsia="zh-CN"/>
              </w:rPr>
              <w:t>）</w:t>
            </w:r>
            <w:r>
              <w:rPr>
                <w:spacing w:val="8"/>
                <w:sz w:val="10"/>
                <w:szCs w:val="10"/>
              </w:rPr>
              <w:t>分为优、90-80</w:t>
            </w:r>
            <w:r>
              <w:rPr>
                <w:rFonts w:hint="eastAsia"/>
                <w:spacing w:val="8"/>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分为良、80-60</w:t>
            </w:r>
            <w:r>
              <w:rPr>
                <w:rFonts w:hint="eastAsia"/>
                <w:spacing w:val="7"/>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分为中、60分以下为差，系统将根据得分情况自动生成自评等级。</w:t>
            </w:r>
          </w:p>
          <w:p w14:paraId="77A7656B">
            <w:pPr>
              <w:pStyle w:val="6"/>
              <w:spacing w:before="5" w:line="237" w:lineRule="auto"/>
              <w:ind w:left="29"/>
              <w:rPr>
                <w:sz w:val="10"/>
                <w:szCs w:val="10"/>
              </w:rPr>
            </w:pPr>
            <w:r>
              <w:rPr>
                <w:spacing w:val="8"/>
                <w:sz w:val="10"/>
                <w:szCs w:val="10"/>
              </w:rPr>
              <w:t>10.涉密部门和涉密项目信息不录入本系统。</w:t>
            </w:r>
          </w:p>
        </w:tc>
      </w:tr>
    </w:tbl>
    <w:p w14:paraId="3968FFA0">
      <w:pPr>
        <w:rPr>
          <w:rFonts w:ascii="Arial"/>
          <w:sz w:val="21"/>
        </w:rPr>
      </w:pPr>
    </w:p>
    <w:p w14:paraId="17D900A3">
      <w:pPr>
        <w:rPr>
          <w:rFonts w:ascii="Arial" w:hAnsi="Arial" w:eastAsia="Arial" w:cs="Arial"/>
          <w:sz w:val="21"/>
          <w:szCs w:val="21"/>
        </w:rPr>
        <w:sectPr>
          <w:pgSz w:w="16837" w:h="11905"/>
          <w:pgMar w:top="400" w:right="1224" w:bottom="0" w:left="1082" w:header="0" w:footer="0" w:gutter="0"/>
          <w:cols w:space="720" w:num="1"/>
        </w:sectPr>
      </w:pPr>
    </w:p>
    <w:p w14:paraId="1BABDB1A">
      <w:pPr>
        <w:spacing w:before="19"/>
      </w:pPr>
    </w:p>
    <w:p w14:paraId="642F565B">
      <w:pPr>
        <w:spacing w:before="19"/>
      </w:pPr>
    </w:p>
    <w:p w14:paraId="729E1B89">
      <w:pPr>
        <w:spacing w:before="19"/>
      </w:pPr>
    </w:p>
    <w:p w14:paraId="54E6721F">
      <w:pPr>
        <w:spacing w:before="19"/>
      </w:pPr>
    </w:p>
    <w:tbl>
      <w:tblPr>
        <w:tblStyle w:val="5"/>
        <w:tblW w:w="14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7"/>
        <w:gridCol w:w="1442"/>
        <w:gridCol w:w="1111"/>
        <w:gridCol w:w="1780"/>
        <w:gridCol w:w="904"/>
        <w:gridCol w:w="1082"/>
        <w:gridCol w:w="696"/>
        <w:gridCol w:w="972"/>
        <w:gridCol w:w="751"/>
        <w:gridCol w:w="773"/>
        <w:gridCol w:w="1523"/>
        <w:gridCol w:w="2983"/>
      </w:tblGrid>
      <w:tr w14:paraId="5187B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7" w:hRule="atLeast"/>
        </w:trPr>
        <w:tc>
          <w:tcPr>
            <w:tcW w:w="14524" w:type="dxa"/>
            <w:gridSpan w:val="12"/>
            <w:vAlign w:val="top"/>
          </w:tcPr>
          <w:p w14:paraId="44034127">
            <w:pPr>
              <w:pStyle w:val="6"/>
              <w:spacing w:before="110" w:line="225" w:lineRule="auto"/>
              <w:ind w:left="6439"/>
              <w:rPr>
                <w:sz w:val="18"/>
                <w:szCs w:val="18"/>
              </w:rPr>
            </w:pPr>
            <w:r>
              <w:rPr>
                <w:b/>
                <w:bCs/>
                <w:spacing w:val="2"/>
                <w:sz w:val="18"/>
                <w:szCs w:val="18"/>
              </w:rPr>
              <w:t>项目支出绩效自评表</w:t>
            </w:r>
          </w:p>
        </w:tc>
      </w:tr>
      <w:tr w14:paraId="19264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14524" w:type="dxa"/>
            <w:gridSpan w:val="12"/>
            <w:vAlign w:val="top"/>
          </w:tcPr>
          <w:p w14:paraId="70EA5336">
            <w:pPr>
              <w:pStyle w:val="6"/>
              <w:spacing w:before="13" w:line="208" w:lineRule="auto"/>
              <w:ind w:left="21" w:right="10" w:firstLine="14087"/>
              <w:rPr>
                <w:sz w:val="10"/>
                <w:szCs w:val="10"/>
              </w:rPr>
            </w:pPr>
            <w:r>
              <w:rPr>
                <w:spacing w:val="-1"/>
                <w:sz w:val="10"/>
                <w:szCs w:val="10"/>
              </w:rPr>
              <w:t>公开21表</w:t>
            </w:r>
            <w:r>
              <w:rPr>
                <w:spacing w:val="1"/>
                <w:sz w:val="10"/>
                <w:szCs w:val="10"/>
              </w:rPr>
              <w:t>编制单位：</w:t>
            </w:r>
            <w:r>
              <w:rPr>
                <w:spacing w:val="1"/>
                <w:sz w:val="8"/>
                <w:szCs w:val="8"/>
              </w:rPr>
              <w:t xml:space="preserve">云南省供销合作社联合社                      </w:t>
            </w:r>
            <w:r>
              <w:rPr>
                <w:sz w:val="8"/>
                <w:szCs w:val="8"/>
              </w:rPr>
              <w:t xml:space="preserve">                                                                                                                                                                                                                                                                                               </w:t>
            </w:r>
            <w:r>
              <w:rPr>
                <w:spacing w:val="1"/>
                <w:sz w:val="10"/>
                <w:szCs w:val="10"/>
              </w:rPr>
              <w:t>金额单位：万元</w:t>
            </w:r>
          </w:p>
        </w:tc>
      </w:tr>
      <w:tr w14:paraId="58945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5CDF73A8">
            <w:pPr>
              <w:pStyle w:val="6"/>
              <w:spacing w:before="13" w:line="195" w:lineRule="auto"/>
              <w:ind w:left="759"/>
              <w:rPr>
                <w:sz w:val="10"/>
                <w:szCs w:val="10"/>
              </w:rPr>
            </w:pPr>
            <w:r>
              <w:rPr>
                <w:spacing w:val="8"/>
                <w:sz w:val="10"/>
                <w:szCs w:val="10"/>
              </w:rPr>
              <w:t>项目名称</w:t>
            </w:r>
          </w:p>
        </w:tc>
        <w:tc>
          <w:tcPr>
            <w:tcW w:w="12575" w:type="dxa"/>
            <w:gridSpan w:val="10"/>
            <w:vAlign w:val="top"/>
          </w:tcPr>
          <w:p w14:paraId="6D8C9B15">
            <w:pPr>
              <w:pStyle w:val="6"/>
              <w:spacing w:before="13" w:line="195" w:lineRule="auto"/>
              <w:ind w:left="21"/>
              <w:rPr>
                <w:sz w:val="10"/>
                <w:szCs w:val="10"/>
              </w:rPr>
            </w:pPr>
            <w:r>
              <w:rPr>
                <w:spacing w:val="9"/>
                <w:sz w:val="10"/>
                <w:szCs w:val="10"/>
              </w:rPr>
              <w:t>云南省食用菌产业发展宣传片专项经费</w:t>
            </w:r>
          </w:p>
        </w:tc>
      </w:tr>
      <w:tr w14:paraId="55A5F4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2E74A217">
            <w:pPr>
              <w:pStyle w:val="6"/>
              <w:spacing w:before="13" w:line="194" w:lineRule="auto"/>
              <w:ind w:left="758"/>
              <w:rPr>
                <w:sz w:val="10"/>
                <w:szCs w:val="10"/>
              </w:rPr>
            </w:pPr>
            <w:r>
              <w:rPr>
                <w:spacing w:val="8"/>
                <w:sz w:val="10"/>
                <w:szCs w:val="10"/>
              </w:rPr>
              <w:t>主管部门</w:t>
            </w:r>
          </w:p>
        </w:tc>
        <w:tc>
          <w:tcPr>
            <w:tcW w:w="5573" w:type="dxa"/>
            <w:gridSpan w:val="5"/>
            <w:vAlign w:val="top"/>
          </w:tcPr>
          <w:p w14:paraId="66A64824">
            <w:pPr>
              <w:pStyle w:val="6"/>
              <w:spacing w:before="13" w:line="194" w:lineRule="auto"/>
              <w:ind w:left="21"/>
              <w:rPr>
                <w:sz w:val="10"/>
                <w:szCs w:val="10"/>
              </w:rPr>
            </w:pPr>
            <w:r>
              <w:rPr>
                <w:spacing w:val="9"/>
                <w:sz w:val="10"/>
                <w:szCs w:val="10"/>
              </w:rPr>
              <w:t>云南省供销合作社联合社</w:t>
            </w:r>
          </w:p>
        </w:tc>
        <w:tc>
          <w:tcPr>
            <w:tcW w:w="972" w:type="dxa"/>
            <w:vAlign w:val="top"/>
          </w:tcPr>
          <w:p w14:paraId="2AFA7802">
            <w:pPr>
              <w:pStyle w:val="6"/>
              <w:spacing w:before="13" w:line="194" w:lineRule="auto"/>
              <w:ind w:left="272"/>
              <w:rPr>
                <w:sz w:val="10"/>
                <w:szCs w:val="10"/>
              </w:rPr>
            </w:pPr>
            <w:r>
              <w:rPr>
                <w:spacing w:val="8"/>
                <w:sz w:val="10"/>
                <w:szCs w:val="10"/>
              </w:rPr>
              <w:t>实施单位</w:t>
            </w:r>
          </w:p>
        </w:tc>
        <w:tc>
          <w:tcPr>
            <w:tcW w:w="6030" w:type="dxa"/>
            <w:gridSpan w:val="4"/>
            <w:vAlign w:val="top"/>
          </w:tcPr>
          <w:p w14:paraId="1D25376C">
            <w:pPr>
              <w:pStyle w:val="6"/>
              <w:spacing w:before="13" w:line="194" w:lineRule="auto"/>
              <w:ind w:left="23"/>
              <w:rPr>
                <w:sz w:val="10"/>
                <w:szCs w:val="10"/>
              </w:rPr>
            </w:pPr>
            <w:r>
              <w:rPr>
                <w:spacing w:val="10"/>
                <w:sz w:val="10"/>
                <w:szCs w:val="10"/>
              </w:rPr>
              <w:t>云南省食用菌产业发展研究院（云南省供销合</w:t>
            </w:r>
            <w:r>
              <w:rPr>
                <w:spacing w:val="9"/>
                <w:sz w:val="10"/>
                <w:szCs w:val="10"/>
              </w:rPr>
              <w:t>作社科学研究所）</w:t>
            </w:r>
          </w:p>
        </w:tc>
      </w:tr>
      <w:tr w14:paraId="2E6CD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restart"/>
            <w:tcBorders>
              <w:bottom w:val="nil"/>
            </w:tcBorders>
            <w:vAlign w:val="top"/>
          </w:tcPr>
          <w:p w14:paraId="548BA8C5">
            <w:pPr>
              <w:spacing w:line="249" w:lineRule="auto"/>
              <w:rPr>
                <w:rFonts w:ascii="Arial"/>
                <w:sz w:val="21"/>
              </w:rPr>
            </w:pPr>
          </w:p>
          <w:p w14:paraId="1178E20E">
            <w:pPr>
              <w:pStyle w:val="6"/>
              <w:spacing w:before="32" w:line="238" w:lineRule="auto"/>
              <w:ind w:left="593"/>
              <w:rPr>
                <w:sz w:val="10"/>
                <w:szCs w:val="10"/>
              </w:rPr>
            </w:pPr>
            <w:r>
              <w:rPr>
                <w:spacing w:val="8"/>
                <w:sz w:val="10"/>
                <w:szCs w:val="10"/>
              </w:rPr>
              <w:t>项目资金</w:t>
            </w:r>
            <w:r>
              <w:rPr>
                <w:rFonts w:hint="eastAsia"/>
                <w:spacing w:val="8"/>
                <w:sz w:val="10"/>
                <w:szCs w:val="10"/>
                <w:lang w:eastAsia="zh-CN"/>
              </w:rPr>
              <w:t>（</w:t>
            </w:r>
            <w:r>
              <w:rPr>
                <w:spacing w:val="8"/>
                <w:sz w:val="10"/>
                <w:szCs w:val="10"/>
              </w:rPr>
              <w:t>万元</w:t>
            </w:r>
            <w:r>
              <w:rPr>
                <w:rFonts w:hint="eastAsia"/>
                <w:spacing w:val="8"/>
                <w:sz w:val="10"/>
                <w:szCs w:val="10"/>
                <w:lang w:eastAsia="zh-CN"/>
              </w:rPr>
              <w:t>）</w:t>
            </w:r>
          </w:p>
        </w:tc>
        <w:tc>
          <w:tcPr>
            <w:tcW w:w="1111" w:type="dxa"/>
            <w:vAlign w:val="top"/>
          </w:tcPr>
          <w:p w14:paraId="5353F3B5">
            <w:pPr>
              <w:spacing w:line="119" w:lineRule="exact"/>
              <w:rPr>
                <w:rFonts w:ascii="Arial"/>
                <w:sz w:val="10"/>
              </w:rPr>
            </w:pPr>
          </w:p>
        </w:tc>
        <w:tc>
          <w:tcPr>
            <w:tcW w:w="2684" w:type="dxa"/>
            <w:gridSpan w:val="2"/>
            <w:vAlign w:val="top"/>
          </w:tcPr>
          <w:p w14:paraId="7BBFBD7C">
            <w:pPr>
              <w:pStyle w:val="6"/>
              <w:spacing w:before="14" w:line="193" w:lineRule="auto"/>
              <w:ind w:left="1072"/>
              <w:rPr>
                <w:sz w:val="10"/>
                <w:szCs w:val="10"/>
              </w:rPr>
            </w:pPr>
            <w:r>
              <w:rPr>
                <w:spacing w:val="9"/>
                <w:sz w:val="10"/>
                <w:szCs w:val="10"/>
              </w:rPr>
              <w:t>年初预算数</w:t>
            </w:r>
          </w:p>
        </w:tc>
        <w:tc>
          <w:tcPr>
            <w:tcW w:w="1778" w:type="dxa"/>
            <w:gridSpan w:val="2"/>
            <w:vAlign w:val="top"/>
          </w:tcPr>
          <w:p w14:paraId="02394ACB">
            <w:pPr>
              <w:pStyle w:val="6"/>
              <w:spacing w:before="14" w:line="193" w:lineRule="auto"/>
              <w:ind w:left="620"/>
              <w:rPr>
                <w:sz w:val="10"/>
                <w:szCs w:val="10"/>
              </w:rPr>
            </w:pPr>
            <w:r>
              <w:rPr>
                <w:spacing w:val="9"/>
                <w:sz w:val="10"/>
                <w:szCs w:val="10"/>
              </w:rPr>
              <w:t>全年预算数</w:t>
            </w:r>
          </w:p>
        </w:tc>
        <w:tc>
          <w:tcPr>
            <w:tcW w:w="972" w:type="dxa"/>
            <w:vAlign w:val="top"/>
          </w:tcPr>
          <w:p w14:paraId="66FCB37E">
            <w:pPr>
              <w:pStyle w:val="6"/>
              <w:spacing w:before="14" w:line="193" w:lineRule="auto"/>
              <w:ind w:left="214"/>
              <w:rPr>
                <w:sz w:val="10"/>
                <w:szCs w:val="10"/>
              </w:rPr>
            </w:pPr>
            <w:r>
              <w:rPr>
                <w:spacing w:val="9"/>
                <w:sz w:val="10"/>
                <w:szCs w:val="10"/>
              </w:rPr>
              <w:t>全年执行数</w:t>
            </w:r>
          </w:p>
        </w:tc>
        <w:tc>
          <w:tcPr>
            <w:tcW w:w="751" w:type="dxa"/>
            <w:vAlign w:val="top"/>
          </w:tcPr>
          <w:p w14:paraId="5B42EDEB">
            <w:pPr>
              <w:pStyle w:val="6"/>
              <w:spacing w:before="14" w:line="193" w:lineRule="auto"/>
              <w:ind w:left="271"/>
              <w:rPr>
                <w:sz w:val="10"/>
                <w:szCs w:val="10"/>
              </w:rPr>
            </w:pPr>
            <w:r>
              <w:rPr>
                <w:spacing w:val="7"/>
                <w:sz w:val="10"/>
                <w:szCs w:val="10"/>
              </w:rPr>
              <w:t>分值</w:t>
            </w:r>
          </w:p>
        </w:tc>
        <w:tc>
          <w:tcPr>
            <w:tcW w:w="773" w:type="dxa"/>
            <w:vAlign w:val="top"/>
          </w:tcPr>
          <w:p w14:paraId="70F745E5">
            <w:pPr>
              <w:pStyle w:val="6"/>
              <w:spacing w:before="14" w:line="193" w:lineRule="auto"/>
              <w:ind w:left="142"/>
              <w:rPr>
                <w:sz w:val="10"/>
                <w:szCs w:val="10"/>
              </w:rPr>
            </w:pPr>
            <w:r>
              <w:rPr>
                <w:spacing w:val="7"/>
                <w:sz w:val="10"/>
                <w:szCs w:val="10"/>
              </w:rPr>
              <w:t>执行率</w:t>
            </w:r>
            <w:r>
              <w:rPr>
                <w:rFonts w:hint="eastAsia"/>
                <w:spacing w:val="7"/>
                <w:sz w:val="10"/>
                <w:szCs w:val="10"/>
                <w:lang w:eastAsia="zh-CN"/>
              </w:rPr>
              <w:t>（</w:t>
            </w:r>
            <w:r>
              <w:rPr>
                <w:spacing w:val="7"/>
                <w:sz w:val="10"/>
                <w:szCs w:val="10"/>
              </w:rPr>
              <w:t>%</w:t>
            </w:r>
            <w:r>
              <w:rPr>
                <w:rFonts w:hint="eastAsia"/>
                <w:spacing w:val="7"/>
                <w:sz w:val="10"/>
                <w:szCs w:val="10"/>
                <w:lang w:eastAsia="zh-CN"/>
              </w:rPr>
              <w:t>）</w:t>
            </w:r>
          </w:p>
        </w:tc>
        <w:tc>
          <w:tcPr>
            <w:tcW w:w="1523" w:type="dxa"/>
            <w:vAlign w:val="top"/>
          </w:tcPr>
          <w:p w14:paraId="7E9E3115">
            <w:pPr>
              <w:pStyle w:val="6"/>
              <w:spacing w:before="14" w:line="193" w:lineRule="auto"/>
              <w:ind w:left="656"/>
              <w:rPr>
                <w:sz w:val="10"/>
                <w:szCs w:val="10"/>
              </w:rPr>
            </w:pPr>
            <w:r>
              <w:rPr>
                <w:spacing w:val="7"/>
                <w:sz w:val="10"/>
                <w:szCs w:val="10"/>
              </w:rPr>
              <w:t>得分</w:t>
            </w:r>
          </w:p>
        </w:tc>
        <w:tc>
          <w:tcPr>
            <w:tcW w:w="2983" w:type="dxa"/>
            <w:vAlign w:val="top"/>
          </w:tcPr>
          <w:p w14:paraId="4667F1EA">
            <w:pPr>
              <w:pStyle w:val="6"/>
              <w:spacing w:before="14" w:line="193" w:lineRule="auto"/>
              <w:ind w:left="1388"/>
              <w:rPr>
                <w:sz w:val="10"/>
                <w:szCs w:val="10"/>
              </w:rPr>
            </w:pPr>
            <w:r>
              <w:rPr>
                <w:spacing w:val="7"/>
                <w:sz w:val="10"/>
                <w:szCs w:val="10"/>
              </w:rPr>
              <w:t>备注</w:t>
            </w:r>
          </w:p>
        </w:tc>
      </w:tr>
      <w:tr w14:paraId="0B0EE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16DBAFEC">
            <w:pPr>
              <w:rPr>
                <w:rFonts w:ascii="Arial"/>
                <w:sz w:val="21"/>
              </w:rPr>
            </w:pPr>
          </w:p>
        </w:tc>
        <w:tc>
          <w:tcPr>
            <w:tcW w:w="1111" w:type="dxa"/>
            <w:vAlign w:val="top"/>
          </w:tcPr>
          <w:p w14:paraId="604B60F7">
            <w:pPr>
              <w:pStyle w:val="6"/>
              <w:spacing w:before="14" w:line="193" w:lineRule="auto"/>
              <w:ind w:left="18"/>
              <w:rPr>
                <w:sz w:val="10"/>
                <w:szCs w:val="10"/>
              </w:rPr>
            </w:pPr>
            <w:r>
              <w:rPr>
                <w:spacing w:val="9"/>
                <w:sz w:val="10"/>
                <w:szCs w:val="10"/>
              </w:rPr>
              <w:t>年度资金总额</w:t>
            </w:r>
          </w:p>
        </w:tc>
        <w:tc>
          <w:tcPr>
            <w:tcW w:w="2684" w:type="dxa"/>
            <w:gridSpan w:val="2"/>
            <w:vAlign w:val="top"/>
          </w:tcPr>
          <w:p w14:paraId="6B733FCD">
            <w:pPr>
              <w:spacing w:line="119" w:lineRule="exact"/>
              <w:rPr>
                <w:rFonts w:ascii="Arial"/>
                <w:sz w:val="10"/>
              </w:rPr>
            </w:pPr>
          </w:p>
        </w:tc>
        <w:tc>
          <w:tcPr>
            <w:tcW w:w="1778" w:type="dxa"/>
            <w:gridSpan w:val="2"/>
            <w:vAlign w:val="top"/>
          </w:tcPr>
          <w:p w14:paraId="2EA99BE2">
            <w:pPr>
              <w:pStyle w:val="6"/>
              <w:spacing w:before="14" w:line="193" w:lineRule="auto"/>
              <w:ind w:left="1435"/>
              <w:rPr>
                <w:sz w:val="10"/>
                <w:szCs w:val="10"/>
              </w:rPr>
            </w:pPr>
            <w:r>
              <w:rPr>
                <w:spacing w:val="4"/>
                <w:sz w:val="10"/>
                <w:szCs w:val="10"/>
              </w:rPr>
              <w:t>45.00</w:t>
            </w:r>
          </w:p>
        </w:tc>
        <w:tc>
          <w:tcPr>
            <w:tcW w:w="972" w:type="dxa"/>
            <w:vAlign w:val="top"/>
          </w:tcPr>
          <w:p w14:paraId="712C341D">
            <w:pPr>
              <w:pStyle w:val="6"/>
              <w:spacing w:before="14" w:line="193" w:lineRule="auto"/>
              <w:ind w:left="629"/>
              <w:rPr>
                <w:sz w:val="10"/>
                <w:szCs w:val="10"/>
              </w:rPr>
            </w:pPr>
            <w:r>
              <w:rPr>
                <w:spacing w:val="4"/>
                <w:sz w:val="10"/>
                <w:szCs w:val="10"/>
              </w:rPr>
              <w:t>45.00</w:t>
            </w:r>
          </w:p>
        </w:tc>
        <w:tc>
          <w:tcPr>
            <w:tcW w:w="751" w:type="dxa"/>
            <w:vAlign w:val="top"/>
          </w:tcPr>
          <w:p w14:paraId="58A17E45">
            <w:pPr>
              <w:pStyle w:val="6"/>
              <w:spacing w:before="14" w:line="193" w:lineRule="auto"/>
              <w:ind w:left="443"/>
              <w:rPr>
                <w:sz w:val="10"/>
                <w:szCs w:val="10"/>
              </w:rPr>
            </w:pPr>
            <w:r>
              <w:rPr>
                <w:spacing w:val="2"/>
                <w:sz w:val="10"/>
                <w:szCs w:val="10"/>
              </w:rPr>
              <w:t>10.00</w:t>
            </w:r>
          </w:p>
        </w:tc>
        <w:tc>
          <w:tcPr>
            <w:tcW w:w="773" w:type="dxa"/>
            <w:vAlign w:val="top"/>
          </w:tcPr>
          <w:p w14:paraId="5D984309">
            <w:pPr>
              <w:pStyle w:val="6"/>
              <w:spacing w:before="14" w:line="193" w:lineRule="auto"/>
              <w:ind w:left="400"/>
              <w:rPr>
                <w:sz w:val="10"/>
                <w:szCs w:val="10"/>
              </w:rPr>
            </w:pPr>
            <w:r>
              <w:rPr>
                <w:spacing w:val="3"/>
                <w:sz w:val="10"/>
                <w:szCs w:val="10"/>
              </w:rPr>
              <w:t>100.00</w:t>
            </w:r>
          </w:p>
        </w:tc>
        <w:tc>
          <w:tcPr>
            <w:tcW w:w="1523" w:type="dxa"/>
            <w:vAlign w:val="top"/>
          </w:tcPr>
          <w:p w14:paraId="23C74F32">
            <w:pPr>
              <w:pStyle w:val="6"/>
              <w:spacing w:before="14" w:line="193" w:lineRule="auto"/>
              <w:ind w:left="1190"/>
              <w:rPr>
                <w:sz w:val="10"/>
                <w:szCs w:val="10"/>
              </w:rPr>
            </w:pPr>
            <w:r>
              <w:rPr>
                <w:spacing w:val="2"/>
                <w:sz w:val="10"/>
                <w:szCs w:val="10"/>
              </w:rPr>
              <w:t>10.00</w:t>
            </w:r>
          </w:p>
        </w:tc>
        <w:tc>
          <w:tcPr>
            <w:tcW w:w="2983" w:type="dxa"/>
            <w:vMerge w:val="restart"/>
            <w:tcBorders>
              <w:bottom w:val="nil"/>
            </w:tcBorders>
            <w:vAlign w:val="top"/>
          </w:tcPr>
          <w:p w14:paraId="47D07B29">
            <w:pPr>
              <w:rPr>
                <w:rFonts w:ascii="Arial"/>
                <w:sz w:val="21"/>
              </w:rPr>
            </w:pPr>
          </w:p>
        </w:tc>
      </w:tr>
      <w:tr w14:paraId="4A13F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bottom w:val="nil"/>
            </w:tcBorders>
            <w:vAlign w:val="top"/>
          </w:tcPr>
          <w:p w14:paraId="7FECC954">
            <w:pPr>
              <w:rPr>
                <w:rFonts w:ascii="Arial"/>
                <w:sz w:val="21"/>
              </w:rPr>
            </w:pPr>
          </w:p>
        </w:tc>
        <w:tc>
          <w:tcPr>
            <w:tcW w:w="1111" w:type="dxa"/>
            <w:vAlign w:val="top"/>
          </w:tcPr>
          <w:p w14:paraId="7FE633BE">
            <w:pPr>
              <w:pStyle w:val="6"/>
              <w:spacing w:before="15" w:line="192" w:lineRule="auto"/>
              <w:ind w:left="18"/>
              <w:rPr>
                <w:sz w:val="10"/>
                <w:szCs w:val="10"/>
              </w:rPr>
            </w:pPr>
            <w:r>
              <w:rPr>
                <w:spacing w:val="7"/>
                <w:sz w:val="10"/>
                <w:szCs w:val="10"/>
              </w:rPr>
              <w:t>其中：</w:t>
            </w:r>
            <w:r>
              <w:rPr>
                <w:spacing w:val="-26"/>
                <w:sz w:val="10"/>
                <w:szCs w:val="10"/>
              </w:rPr>
              <w:t xml:space="preserve"> </w:t>
            </w:r>
            <w:r>
              <w:rPr>
                <w:spacing w:val="7"/>
                <w:sz w:val="10"/>
                <w:szCs w:val="10"/>
              </w:rPr>
              <w:t>当年财政拨款</w:t>
            </w:r>
          </w:p>
        </w:tc>
        <w:tc>
          <w:tcPr>
            <w:tcW w:w="2684" w:type="dxa"/>
            <w:gridSpan w:val="2"/>
            <w:vAlign w:val="top"/>
          </w:tcPr>
          <w:p w14:paraId="47E173AA">
            <w:pPr>
              <w:spacing w:line="119" w:lineRule="exact"/>
              <w:rPr>
                <w:rFonts w:ascii="Arial"/>
                <w:sz w:val="10"/>
              </w:rPr>
            </w:pPr>
          </w:p>
        </w:tc>
        <w:tc>
          <w:tcPr>
            <w:tcW w:w="1778" w:type="dxa"/>
            <w:gridSpan w:val="2"/>
            <w:vAlign w:val="top"/>
          </w:tcPr>
          <w:p w14:paraId="1C34A844">
            <w:pPr>
              <w:pStyle w:val="6"/>
              <w:spacing w:before="15" w:line="192" w:lineRule="auto"/>
              <w:ind w:left="1435"/>
              <w:rPr>
                <w:sz w:val="10"/>
                <w:szCs w:val="10"/>
              </w:rPr>
            </w:pPr>
            <w:r>
              <w:rPr>
                <w:spacing w:val="4"/>
                <w:sz w:val="10"/>
                <w:szCs w:val="10"/>
              </w:rPr>
              <w:t>45.00</w:t>
            </w:r>
          </w:p>
        </w:tc>
        <w:tc>
          <w:tcPr>
            <w:tcW w:w="972" w:type="dxa"/>
            <w:vAlign w:val="top"/>
          </w:tcPr>
          <w:p w14:paraId="345A3121">
            <w:pPr>
              <w:pStyle w:val="6"/>
              <w:spacing w:before="15" w:line="192" w:lineRule="auto"/>
              <w:ind w:left="629"/>
              <w:rPr>
                <w:sz w:val="10"/>
                <w:szCs w:val="10"/>
              </w:rPr>
            </w:pPr>
            <w:r>
              <w:rPr>
                <w:spacing w:val="4"/>
                <w:sz w:val="10"/>
                <w:szCs w:val="10"/>
              </w:rPr>
              <w:t>45.00</w:t>
            </w:r>
          </w:p>
        </w:tc>
        <w:tc>
          <w:tcPr>
            <w:tcW w:w="751" w:type="dxa"/>
            <w:vMerge w:val="restart"/>
            <w:tcBorders>
              <w:bottom w:val="nil"/>
            </w:tcBorders>
            <w:vAlign w:val="top"/>
          </w:tcPr>
          <w:p w14:paraId="2CCBF982">
            <w:pPr>
              <w:rPr>
                <w:rFonts w:ascii="Arial"/>
                <w:sz w:val="21"/>
              </w:rPr>
            </w:pPr>
          </w:p>
        </w:tc>
        <w:tc>
          <w:tcPr>
            <w:tcW w:w="773" w:type="dxa"/>
            <w:vAlign w:val="top"/>
          </w:tcPr>
          <w:p w14:paraId="09B820EF">
            <w:pPr>
              <w:pStyle w:val="6"/>
              <w:spacing w:before="15" w:line="192" w:lineRule="auto"/>
              <w:ind w:left="400"/>
              <w:rPr>
                <w:sz w:val="10"/>
                <w:szCs w:val="10"/>
              </w:rPr>
            </w:pPr>
            <w:r>
              <w:rPr>
                <w:spacing w:val="3"/>
                <w:sz w:val="10"/>
                <w:szCs w:val="10"/>
              </w:rPr>
              <w:t>100.00</w:t>
            </w:r>
          </w:p>
        </w:tc>
        <w:tc>
          <w:tcPr>
            <w:tcW w:w="1523" w:type="dxa"/>
            <w:vMerge w:val="restart"/>
            <w:tcBorders>
              <w:bottom w:val="nil"/>
            </w:tcBorders>
            <w:vAlign w:val="top"/>
          </w:tcPr>
          <w:p w14:paraId="7121A8A7">
            <w:pPr>
              <w:rPr>
                <w:rFonts w:ascii="Arial"/>
                <w:sz w:val="21"/>
              </w:rPr>
            </w:pPr>
          </w:p>
        </w:tc>
        <w:tc>
          <w:tcPr>
            <w:tcW w:w="2983" w:type="dxa"/>
            <w:vMerge w:val="continue"/>
            <w:tcBorders>
              <w:top w:val="nil"/>
              <w:bottom w:val="nil"/>
            </w:tcBorders>
            <w:vAlign w:val="top"/>
          </w:tcPr>
          <w:p w14:paraId="3C08A4EC">
            <w:pPr>
              <w:rPr>
                <w:rFonts w:ascii="Arial"/>
                <w:sz w:val="21"/>
              </w:rPr>
            </w:pPr>
          </w:p>
        </w:tc>
      </w:tr>
      <w:tr w14:paraId="34F45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Merge w:val="continue"/>
            <w:tcBorders>
              <w:top w:val="nil"/>
              <w:bottom w:val="nil"/>
            </w:tcBorders>
            <w:vAlign w:val="top"/>
          </w:tcPr>
          <w:p w14:paraId="2209C999">
            <w:pPr>
              <w:rPr>
                <w:rFonts w:ascii="Arial"/>
                <w:sz w:val="21"/>
              </w:rPr>
            </w:pPr>
          </w:p>
        </w:tc>
        <w:tc>
          <w:tcPr>
            <w:tcW w:w="1111" w:type="dxa"/>
            <w:vAlign w:val="top"/>
          </w:tcPr>
          <w:p w14:paraId="77EF125E">
            <w:pPr>
              <w:pStyle w:val="6"/>
              <w:spacing w:before="15" w:line="193" w:lineRule="auto"/>
              <w:ind w:left="350"/>
              <w:rPr>
                <w:sz w:val="10"/>
                <w:szCs w:val="10"/>
              </w:rPr>
            </w:pPr>
            <w:r>
              <w:rPr>
                <w:spacing w:val="9"/>
                <w:sz w:val="10"/>
                <w:szCs w:val="10"/>
              </w:rPr>
              <w:t>上年结转资金</w:t>
            </w:r>
          </w:p>
        </w:tc>
        <w:tc>
          <w:tcPr>
            <w:tcW w:w="2684" w:type="dxa"/>
            <w:gridSpan w:val="2"/>
            <w:vAlign w:val="top"/>
          </w:tcPr>
          <w:p w14:paraId="6AB7158B">
            <w:pPr>
              <w:spacing w:line="120" w:lineRule="exact"/>
              <w:rPr>
                <w:rFonts w:ascii="Arial"/>
                <w:sz w:val="10"/>
              </w:rPr>
            </w:pPr>
          </w:p>
        </w:tc>
        <w:tc>
          <w:tcPr>
            <w:tcW w:w="1778" w:type="dxa"/>
            <w:gridSpan w:val="2"/>
            <w:vAlign w:val="top"/>
          </w:tcPr>
          <w:p w14:paraId="43F2E7DD">
            <w:pPr>
              <w:spacing w:line="120" w:lineRule="exact"/>
              <w:rPr>
                <w:rFonts w:ascii="Arial"/>
                <w:sz w:val="10"/>
              </w:rPr>
            </w:pPr>
          </w:p>
        </w:tc>
        <w:tc>
          <w:tcPr>
            <w:tcW w:w="972" w:type="dxa"/>
            <w:vAlign w:val="top"/>
          </w:tcPr>
          <w:p w14:paraId="23CDE21D">
            <w:pPr>
              <w:spacing w:line="120" w:lineRule="exact"/>
              <w:rPr>
                <w:rFonts w:ascii="Arial"/>
                <w:sz w:val="10"/>
              </w:rPr>
            </w:pPr>
          </w:p>
        </w:tc>
        <w:tc>
          <w:tcPr>
            <w:tcW w:w="751" w:type="dxa"/>
            <w:vMerge w:val="continue"/>
            <w:tcBorders>
              <w:top w:val="nil"/>
              <w:bottom w:val="nil"/>
            </w:tcBorders>
            <w:vAlign w:val="top"/>
          </w:tcPr>
          <w:p w14:paraId="5E4E5FBD">
            <w:pPr>
              <w:rPr>
                <w:rFonts w:ascii="Arial"/>
                <w:sz w:val="21"/>
              </w:rPr>
            </w:pPr>
          </w:p>
        </w:tc>
        <w:tc>
          <w:tcPr>
            <w:tcW w:w="773" w:type="dxa"/>
            <w:vAlign w:val="top"/>
          </w:tcPr>
          <w:p w14:paraId="5368521E">
            <w:pPr>
              <w:spacing w:line="120" w:lineRule="exact"/>
              <w:rPr>
                <w:rFonts w:ascii="Arial"/>
                <w:sz w:val="10"/>
              </w:rPr>
            </w:pPr>
          </w:p>
        </w:tc>
        <w:tc>
          <w:tcPr>
            <w:tcW w:w="1523" w:type="dxa"/>
            <w:vMerge w:val="continue"/>
            <w:tcBorders>
              <w:top w:val="nil"/>
              <w:bottom w:val="nil"/>
            </w:tcBorders>
            <w:vAlign w:val="top"/>
          </w:tcPr>
          <w:p w14:paraId="2D872706">
            <w:pPr>
              <w:rPr>
                <w:rFonts w:ascii="Arial"/>
                <w:sz w:val="21"/>
              </w:rPr>
            </w:pPr>
          </w:p>
        </w:tc>
        <w:tc>
          <w:tcPr>
            <w:tcW w:w="2983" w:type="dxa"/>
            <w:vMerge w:val="continue"/>
            <w:tcBorders>
              <w:top w:val="nil"/>
              <w:bottom w:val="nil"/>
            </w:tcBorders>
            <w:vAlign w:val="top"/>
          </w:tcPr>
          <w:p w14:paraId="0932B8CD">
            <w:pPr>
              <w:rPr>
                <w:rFonts w:ascii="Arial"/>
                <w:sz w:val="21"/>
              </w:rPr>
            </w:pPr>
          </w:p>
        </w:tc>
      </w:tr>
      <w:tr w14:paraId="0365B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Merge w:val="continue"/>
            <w:tcBorders>
              <w:top w:val="nil"/>
            </w:tcBorders>
            <w:vAlign w:val="top"/>
          </w:tcPr>
          <w:p w14:paraId="62731090">
            <w:pPr>
              <w:rPr>
                <w:rFonts w:ascii="Arial"/>
                <w:sz w:val="21"/>
              </w:rPr>
            </w:pPr>
          </w:p>
        </w:tc>
        <w:tc>
          <w:tcPr>
            <w:tcW w:w="1111" w:type="dxa"/>
            <w:vAlign w:val="top"/>
          </w:tcPr>
          <w:p w14:paraId="53B0B699">
            <w:pPr>
              <w:pStyle w:val="6"/>
              <w:spacing w:before="14" w:line="193" w:lineRule="auto"/>
              <w:ind w:left="351"/>
              <w:rPr>
                <w:sz w:val="10"/>
                <w:szCs w:val="10"/>
              </w:rPr>
            </w:pPr>
            <w:r>
              <w:rPr>
                <w:spacing w:val="9"/>
                <w:sz w:val="10"/>
                <w:szCs w:val="10"/>
              </w:rPr>
              <w:t>非财政拨款</w:t>
            </w:r>
          </w:p>
        </w:tc>
        <w:tc>
          <w:tcPr>
            <w:tcW w:w="2684" w:type="dxa"/>
            <w:gridSpan w:val="2"/>
            <w:vAlign w:val="top"/>
          </w:tcPr>
          <w:p w14:paraId="575E5E62">
            <w:pPr>
              <w:spacing w:line="119" w:lineRule="exact"/>
              <w:rPr>
                <w:rFonts w:ascii="Arial"/>
                <w:sz w:val="10"/>
              </w:rPr>
            </w:pPr>
          </w:p>
        </w:tc>
        <w:tc>
          <w:tcPr>
            <w:tcW w:w="1778" w:type="dxa"/>
            <w:gridSpan w:val="2"/>
            <w:vAlign w:val="top"/>
          </w:tcPr>
          <w:p w14:paraId="5FD9B880">
            <w:pPr>
              <w:spacing w:line="119" w:lineRule="exact"/>
              <w:rPr>
                <w:rFonts w:ascii="Arial"/>
                <w:sz w:val="10"/>
              </w:rPr>
            </w:pPr>
          </w:p>
        </w:tc>
        <w:tc>
          <w:tcPr>
            <w:tcW w:w="972" w:type="dxa"/>
            <w:vAlign w:val="top"/>
          </w:tcPr>
          <w:p w14:paraId="181FA5C9">
            <w:pPr>
              <w:spacing w:line="119" w:lineRule="exact"/>
              <w:rPr>
                <w:rFonts w:ascii="Arial"/>
                <w:sz w:val="10"/>
              </w:rPr>
            </w:pPr>
          </w:p>
        </w:tc>
        <w:tc>
          <w:tcPr>
            <w:tcW w:w="751" w:type="dxa"/>
            <w:vMerge w:val="continue"/>
            <w:tcBorders>
              <w:top w:val="nil"/>
            </w:tcBorders>
            <w:vAlign w:val="top"/>
          </w:tcPr>
          <w:p w14:paraId="696A8194">
            <w:pPr>
              <w:rPr>
                <w:rFonts w:ascii="Arial"/>
                <w:sz w:val="21"/>
              </w:rPr>
            </w:pPr>
          </w:p>
        </w:tc>
        <w:tc>
          <w:tcPr>
            <w:tcW w:w="773" w:type="dxa"/>
            <w:vAlign w:val="top"/>
          </w:tcPr>
          <w:p w14:paraId="14C361D1">
            <w:pPr>
              <w:spacing w:line="119" w:lineRule="exact"/>
              <w:rPr>
                <w:rFonts w:ascii="Arial"/>
                <w:sz w:val="10"/>
              </w:rPr>
            </w:pPr>
          </w:p>
        </w:tc>
        <w:tc>
          <w:tcPr>
            <w:tcW w:w="1523" w:type="dxa"/>
            <w:vMerge w:val="continue"/>
            <w:tcBorders>
              <w:top w:val="nil"/>
            </w:tcBorders>
            <w:vAlign w:val="top"/>
          </w:tcPr>
          <w:p w14:paraId="3FF91E31">
            <w:pPr>
              <w:rPr>
                <w:rFonts w:ascii="Arial"/>
                <w:sz w:val="21"/>
              </w:rPr>
            </w:pPr>
          </w:p>
        </w:tc>
        <w:tc>
          <w:tcPr>
            <w:tcW w:w="2983" w:type="dxa"/>
            <w:vMerge w:val="continue"/>
            <w:tcBorders>
              <w:top w:val="nil"/>
            </w:tcBorders>
            <w:vAlign w:val="top"/>
          </w:tcPr>
          <w:p w14:paraId="128BA412">
            <w:pPr>
              <w:rPr>
                <w:rFonts w:ascii="Arial"/>
                <w:sz w:val="21"/>
              </w:rPr>
            </w:pPr>
          </w:p>
        </w:tc>
      </w:tr>
      <w:tr w14:paraId="2F1C5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507" w:type="dxa"/>
            <w:vMerge w:val="restart"/>
            <w:tcBorders>
              <w:bottom w:val="nil"/>
            </w:tcBorders>
            <w:vAlign w:val="top"/>
          </w:tcPr>
          <w:p w14:paraId="204D82F1">
            <w:pPr>
              <w:pStyle w:val="6"/>
              <w:spacing w:before="249" w:line="249" w:lineRule="auto"/>
              <w:ind w:left="150" w:right="137" w:hanging="2"/>
              <w:jc w:val="both"/>
              <w:rPr>
                <w:sz w:val="10"/>
                <w:szCs w:val="10"/>
              </w:rPr>
            </w:pPr>
            <w:r>
              <w:rPr>
                <w:spacing w:val="7"/>
                <w:sz w:val="10"/>
                <w:szCs w:val="10"/>
              </w:rPr>
              <w:t>年度</w:t>
            </w:r>
            <w:r>
              <w:rPr>
                <w:spacing w:val="6"/>
                <w:sz w:val="10"/>
                <w:szCs w:val="10"/>
              </w:rPr>
              <w:t>总体目标</w:t>
            </w:r>
          </w:p>
        </w:tc>
        <w:tc>
          <w:tcPr>
            <w:tcW w:w="7015" w:type="dxa"/>
            <w:gridSpan w:val="6"/>
            <w:vAlign w:val="top"/>
          </w:tcPr>
          <w:p w14:paraId="642B3BA9">
            <w:pPr>
              <w:pStyle w:val="6"/>
              <w:spacing w:before="15" w:line="191" w:lineRule="auto"/>
              <w:ind w:left="3292"/>
              <w:rPr>
                <w:sz w:val="10"/>
                <w:szCs w:val="10"/>
              </w:rPr>
            </w:pPr>
            <w:r>
              <w:rPr>
                <w:spacing w:val="8"/>
                <w:sz w:val="10"/>
                <w:szCs w:val="10"/>
              </w:rPr>
              <w:t>预期目标</w:t>
            </w:r>
          </w:p>
        </w:tc>
        <w:tc>
          <w:tcPr>
            <w:tcW w:w="7002" w:type="dxa"/>
            <w:gridSpan w:val="5"/>
            <w:vAlign w:val="top"/>
          </w:tcPr>
          <w:p w14:paraId="5D363823">
            <w:pPr>
              <w:pStyle w:val="6"/>
              <w:spacing w:before="15" w:line="191" w:lineRule="auto"/>
              <w:ind w:left="3176"/>
              <w:rPr>
                <w:sz w:val="10"/>
                <w:szCs w:val="10"/>
              </w:rPr>
            </w:pPr>
            <w:r>
              <w:rPr>
                <w:spacing w:val="9"/>
                <w:sz w:val="10"/>
                <w:szCs w:val="10"/>
              </w:rPr>
              <w:t>实际完成情况</w:t>
            </w:r>
          </w:p>
        </w:tc>
      </w:tr>
      <w:tr w14:paraId="5D65ED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507" w:type="dxa"/>
            <w:vMerge w:val="continue"/>
            <w:tcBorders>
              <w:top w:val="nil"/>
            </w:tcBorders>
            <w:vAlign w:val="top"/>
          </w:tcPr>
          <w:p w14:paraId="32E5A3CF">
            <w:pPr>
              <w:rPr>
                <w:rFonts w:ascii="Arial"/>
                <w:sz w:val="21"/>
              </w:rPr>
            </w:pPr>
          </w:p>
        </w:tc>
        <w:tc>
          <w:tcPr>
            <w:tcW w:w="7015" w:type="dxa"/>
            <w:gridSpan w:val="6"/>
            <w:vAlign w:val="top"/>
          </w:tcPr>
          <w:p w14:paraId="562E7342">
            <w:pPr>
              <w:pStyle w:val="6"/>
              <w:spacing w:before="25" w:line="238" w:lineRule="auto"/>
              <w:ind w:left="19"/>
              <w:rPr>
                <w:sz w:val="10"/>
                <w:szCs w:val="10"/>
              </w:rPr>
            </w:pPr>
            <w:r>
              <w:rPr>
                <w:spacing w:val="9"/>
                <w:sz w:val="10"/>
                <w:szCs w:val="10"/>
              </w:rPr>
              <w:t>一是提高大众对我省生物多样性的认知；</w:t>
            </w:r>
          </w:p>
          <w:p w14:paraId="702A0413">
            <w:pPr>
              <w:pStyle w:val="6"/>
              <w:spacing w:before="3" w:line="237" w:lineRule="auto"/>
              <w:ind w:left="19"/>
              <w:rPr>
                <w:sz w:val="10"/>
                <w:szCs w:val="10"/>
              </w:rPr>
            </w:pPr>
            <w:r>
              <w:rPr>
                <w:spacing w:val="9"/>
                <w:sz w:val="10"/>
                <w:szCs w:val="10"/>
              </w:rPr>
              <w:t>二是宣传我省野生食用菌保育促繁与自然环境的有机结合；</w:t>
            </w:r>
          </w:p>
          <w:p w14:paraId="2A8868A4">
            <w:pPr>
              <w:pStyle w:val="6"/>
              <w:spacing w:before="5" w:line="237" w:lineRule="auto"/>
              <w:ind w:left="18"/>
              <w:rPr>
                <w:sz w:val="10"/>
                <w:szCs w:val="10"/>
              </w:rPr>
            </w:pPr>
            <w:r>
              <w:rPr>
                <w:spacing w:val="9"/>
                <w:sz w:val="10"/>
                <w:szCs w:val="10"/>
              </w:rPr>
              <w:t>三是食用菌产业成为乡村振兴产业造血的重要支撑；</w:t>
            </w:r>
          </w:p>
          <w:p w14:paraId="53E5DE3D">
            <w:pPr>
              <w:pStyle w:val="6"/>
              <w:spacing w:before="5" w:line="237" w:lineRule="auto"/>
              <w:ind w:left="28"/>
              <w:rPr>
                <w:sz w:val="10"/>
                <w:szCs w:val="10"/>
              </w:rPr>
            </w:pPr>
            <w:r>
              <w:rPr>
                <w:spacing w:val="10"/>
                <w:sz w:val="10"/>
                <w:szCs w:val="10"/>
              </w:rPr>
              <w:t>四是食用菌产业的发展实现了群众持续增收，联农带农助农惠农助推乡村</w:t>
            </w:r>
            <w:r>
              <w:rPr>
                <w:spacing w:val="9"/>
                <w:sz w:val="10"/>
                <w:szCs w:val="10"/>
              </w:rPr>
              <w:t>产业振兴发展新模式。</w:t>
            </w:r>
          </w:p>
        </w:tc>
        <w:tc>
          <w:tcPr>
            <w:tcW w:w="7002" w:type="dxa"/>
            <w:gridSpan w:val="5"/>
            <w:vAlign w:val="top"/>
          </w:tcPr>
          <w:p w14:paraId="5318DCFB">
            <w:pPr>
              <w:pStyle w:val="6"/>
              <w:spacing w:before="25" w:line="237" w:lineRule="auto"/>
              <w:ind w:left="22"/>
              <w:rPr>
                <w:sz w:val="10"/>
                <w:szCs w:val="10"/>
              </w:rPr>
            </w:pPr>
            <w:r>
              <w:rPr>
                <w:spacing w:val="9"/>
                <w:sz w:val="10"/>
                <w:szCs w:val="10"/>
              </w:rPr>
              <w:t>一、云南省食用菌产业发展宣传片2部</w:t>
            </w:r>
          </w:p>
          <w:p w14:paraId="703BCF5B">
            <w:pPr>
              <w:pStyle w:val="6"/>
              <w:spacing w:before="3" w:line="237" w:lineRule="auto"/>
              <w:ind w:left="22"/>
              <w:rPr>
                <w:sz w:val="10"/>
                <w:szCs w:val="10"/>
              </w:rPr>
            </w:pPr>
            <w:r>
              <w:rPr>
                <w:spacing w:val="8"/>
                <w:sz w:val="10"/>
                <w:szCs w:val="10"/>
              </w:rPr>
              <w:t>二、宣传品播放渠道5个（截至2024年12月2</w:t>
            </w:r>
            <w:r>
              <w:rPr>
                <w:spacing w:val="7"/>
                <w:sz w:val="10"/>
                <w:szCs w:val="10"/>
              </w:rPr>
              <w:t>7日）</w:t>
            </w:r>
          </w:p>
          <w:p w14:paraId="3D457EBC">
            <w:pPr>
              <w:pStyle w:val="6"/>
              <w:spacing w:before="5" w:line="237" w:lineRule="auto"/>
              <w:ind w:left="20"/>
              <w:rPr>
                <w:sz w:val="10"/>
                <w:szCs w:val="10"/>
              </w:rPr>
            </w:pPr>
            <w:r>
              <w:rPr>
                <w:spacing w:val="8"/>
                <w:sz w:val="10"/>
                <w:szCs w:val="10"/>
              </w:rPr>
              <w:t>三、宣传片播放/转放次数9422次（</w:t>
            </w:r>
            <w:r>
              <w:rPr>
                <w:rFonts w:hint="eastAsia"/>
                <w:spacing w:val="8"/>
                <w:sz w:val="10"/>
                <w:szCs w:val="10"/>
                <w:lang w:eastAsia="zh-CN"/>
              </w:rPr>
              <w:t>截至</w:t>
            </w:r>
            <w:r>
              <w:rPr>
                <w:spacing w:val="8"/>
                <w:sz w:val="10"/>
                <w:szCs w:val="10"/>
              </w:rPr>
              <w:t>2024年</w:t>
            </w:r>
            <w:r>
              <w:rPr>
                <w:spacing w:val="7"/>
                <w:sz w:val="10"/>
                <w:szCs w:val="10"/>
              </w:rPr>
              <w:t>12月27日）</w:t>
            </w:r>
          </w:p>
          <w:p w14:paraId="135844C4">
            <w:pPr>
              <w:pStyle w:val="6"/>
              <w:spacing w:before="5" w:line="237" w:lineRule="auto"/>
              <w:ind w:left="30"/>
              <w:rPr>
                <w:sz w:val="10"/>
                <w:szCs w:val="10"/>
              </w:rPr>
            </w:pPr>
            <w:r>
              <w:rPr>
                <w:spacing w:val="9"/>
                <w:sz w:val="10"/>
                <w:szCs w:val="10"/>
              </w:rPr>
              <w:t>四、宣传片播放，促进全省食用菌产业发展，2024年全省食</w:t>
            </w:r>
            <w:r>
              <w:rPr>
                <w:spacing w:val="8"/>
                <w:sz w:val="10"/>
                <w:szCs w:val="10"/>
              </w:rPr>
              <w:t>用菌产量、产值同比分别增长8.22%、7.08%。</w:t>
            </w:r>
          </w:p>
        </w:tc>
      </w:tr>
      <w:tr w14:paraId="3B6D1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4524" w:type="dxa"/>
            <w:gridSpan w:val="12"/>
            <w:vAlign w:val="top"/>
          </w:tcPr>
          <w:p w14:paraId="0DD2137F">
            <w:pPr>
              <w:spacing w:line="120" w:lineRule="exact"/>
              <w:rPr>
                <w:rFonts w:ascii="Arial"/>
                <w:sz w:val="10"/>
              </w:rPr>
            </w:pPr>
          </w:p>
        </w:tc>
      </w:tr>
      <w:tr w14:paraId="3AAFE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 w:hRule="atLeast"/>
        </w:trPr>
        <w:tc>
          <w:tcPr>
            <w:tcW w:w="14524" w:type="dxa"/>
            <w:gridSpan w:val="12"/>
            <w:vAlign w:val="top"/>
          </w:tcPr>
          <w:p w14:paraId="322C5EB3">
            <w:pPr>
              <w:pStyle w:val="6"/>
              <w:spacing w:before="30" w:line="191" w:lineRule="auto"/>
              <w:ind w:left="6522"/>
              <w:rPr>
                <w:sz w:val="16"/>
                <w:szCs w:val="16"/>
              </w:rPr>
            </w:pPr>
            <w:r>
              <w:rPr>
                <w:b/>
                <w:bCs/>
                <w:spacing w:val="3"/>
                <w:sz w:val="16"/>
                <w:szCs w:val="16"/>
              </w:rPr>
              <w:t>项目支出绩效指标表</w:t>
            </w:r>
          </w:p>
        </w:tc>
      </w:tr>
      <w:tr w14:paraId="72C13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4840" w:type="dxa"/>
            <w:gridSpan w:val="4"/>
            <w:vAlign w:val="top"/>
          </w:tcPr>
          <w:p w14:paraId="155F2E7A">
            <w:pPr>
              <w:pStyle w:val="6"/>
              <w:spacing w:before="16" w:line="190" w:lineRule="auto"/>
              <w:ind w:left="2206"/>
              <w:rPr>
                <w:sz w:val="10"/>
                <w:szCs w:val="10"/>
              </w:rPr>
            </w:pPr>
            <w:r>
              <w:rPr>
                <w:spacing w:val="8"/>
                <w:sz w:val="10"/>
                <w:szCs w:val="10"/>
              </w:rPr>
              <w:t>绩效指标</w:t>
            </w:r>
          </w:p>
        </w:tc>
        <w:tc>
          <w:tcPr>
            <w:tcW w:w="2682" w:type="dxa"/>
            <w:gridSpan w:val="3"/>
            <w:vAlign w:val="top"/>
          </w:tcPr>
          <w:p w14:paraId="14132B90">
            <w:pPr>
              <w:pStyle w:val="6"/>
              <w:spacing w:before="16" w:line="190" w:lineRule="auto"/>
              <w:ind w:left="1042"/>
              <w:rPr>
                <w:sz w:val="10"/>
                <w:szCs w:val="10"/>
              </w:rPr>
            </w:pPr>
            <w:r>
              <w:rPr>
                <w:spacing w:val="9"/>
                <w:sz w:val="10"/>
                <w:szCs w:val="10"/>
              </w:rPr>
              <w:t>年度指标值</w:t>
            </w:r>
          </w:p>
        </w:tc>
        <w:tc>
          <w:tcPr>
            <w:tcW w:w="7002" w:type="dxa"/>
            <w:gridSpan w:val="5"/>
            <w:vAlign w:val="top"/>
          </w:tcPr>
          <w:p w14:paraId="32ED9CA4">
            <w:pPr>
              <w:pStyle w:val="6"/>
              <w:spacing w:before="16" w:line="190" w:lineRule="auto"/>
              <w:ind w:left="3175"/>
              <w:rPr>
                <w:sz w:val="10"/>
                <w:szCs w:val="10"/>
              </w:rPr>
            </w:pPr>
            <w:r>
              <w:rPr>
                <w:spacing w:val="9"/>
                <w:sz w:val="10"/>
                <w:szCs w:val="10"/>
              </w:rPr>
              <w:t>指标完成情况</w:t>
            </w:r>
          </w:p>
        </w:tc>
      </w:tr>
      <w:tr w14:paraId="276CC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20A033C2">
            <w:pPr>
              <w:pStyle w:val="6"/>
              <w:spacing w:before="16" w:line="191" w:lineRule="auto"/>
              <w:ind w:left="759"/>
              <w:rPr>
                <w:sz w:val="10"/>
                <w:szCs w:val="10"/>
              </w:rPr>
            </w:pPr>
            <w:r>
              <w:rPr>
                <w:spacing w:val="8"/>
                <w:sz w:val="10"/>
                <w:szCs w:val="10"/>
              </w:rPr>
              <w:t>一级指标</w:t>
            </w:r>
          </w:p>
        </w:tc>
        <w:tc>
          <w:tcPr>
            <w:tcW w:w="1111" w:type="dxa"/>
            <w:vAlign w:val="top"/>
          </w:tcPr>
          <w:p w14:paraId="32D61D8F">
            <w:pPr>
              <w:pStyle w:val="6"/>
              <w:spacing w:before="16" w:line="191" w:lineRule="auto"/>
              <w:ind w:left="341"/>
              <w:rPr>
                <w:sz w:val="10"/>
                <w:szCs w:val="10"/>
              </w:rPr>
            </w:pPr>
            <w:r>
              <w:rPr>
                <w:spacing w:val="8"/>
                <w:sz w:val="10"/>
                <w:szCs w:val="10"/>
              </w:rPr>
              <w:t>二级指标</w:t>
            </w:r>
          </w:p>
        </w:tc>
        <w:tc>
          <w:tcPr>
            <w:tcW w:w="1780" w:type="dxa"/>
            <w:vAlign w:val="top"/>
          </w:tcPr>
          <w:p w14:paraId="4B0F2083">
            <w:pPr>
              <w:pStyle w:val="6"/>
              <w:spacing w:before="16" w:line="191" w:lineRule="auto"/>
              <w:ind w:left="673"/>
              <w:rPr>
                <w:sz w:val="10"/>
                <w:szCs w:val="10"/>
              </w:rPr>
            </w:pPr>
            <w:r>
              <w:rPr>
                <w:spacing w:val="9"/>
                <w:sz w:val="10"/>
                <w:szCs w:val="10"/>
              </w:rPr>
              <w:t>三级指标</w:t>
            </w:r>
          </w:p>
        </w:tc>
        <w:tc>
          <w:tcPr>
            <w:tcW w:w="904" w:type="dxa"/>
            <w:vAlign w:val="top"/>
          </w:tcPr>
          <w:p w14:paraId="65B9F232">
            <w:pPr>
              <w:pStyle w:val="6"/>
              <w:spacing w:before="16" w:line="191" w:lineRule="auto"/>
              <w:ind w:left="236"/>
              <w:rPr>
                <w:sz w:val="10"/>
                <w:szCs w:val="10"/>
              </w:rPr>
            </w:pPr>
            <w:r>
              <w:rPr>
                <w:spacing w:val="8"/>
                <w:sz w:val="10"/>
                <w:szCs w:val="10"/>
              </w:rPr>
              <w:t>指标性质</w:t>
            </w:r>
          </w:p>
        </w:tc>
        <w:tc>
          <w:tcPr>
            <w:tcW w:w="1082" w:type="dxa"/>
            <w:vAlign w:val="top"/>
          </w:tcPr>
          <w:p w14:paraId="62C2112E">
            <w:pPr>
              <w:pStyle w:val="6"/>
              <w:spacing w:before="16" w:line="191" w:lineRule="auto"/>
              <w:ind w:left="381"/>
              <w:rPr>
                <w:sz w:val="10"/>
                <w:szCs w:val="10"/>
              </w:rPr>
            </w:pPr>
            <w:r>
              <w:rPr>
                <w:spacing w:val="8"/>
                <w:sz w:val="10"/>
                <w:szCs w:val="10"/>
              </w:rPr>
              <w:t>指标值</w:t>
            </w:r>
          </w:p>
        </w:tc>
        <w:tc>
          <w:tcPr>
            <w:tcW w:w="696" w:type="dxa"/>
            <w:vAlign w:val="top"/>
          </w:tcPr>
          <w:p w14:paraId="518E2577">
            <w:pPr>
              <w:pStyle w:val="6"/>
              <w:spacing w:before="16" w:line="191" w:lineRule="auto"/>
              <w:ind w:left="132"/>
              <w:rPr>
                <w:sz w:val="10"/>
                <w:szCs w:val="10"/>
              </w:rPr>
            </w:pPr>
            <w:r>
              <w:rPr>
                <w:spacing w:val="9"/>
                <w:sz w:val="10"/>
                <w:szCs w:val="10"/>
              </w:rPr>
              <w:t>度量单位</w:t>
            </w:r>
          </w:p>
        </w:tc>
        <w:tc>
          <w:tcPr>
            <w:tcW w:w="972" w:type="dxa"/>
            <w:vAlign w:val="top"/>
          </w:tcPr>
          <w:p w14:paraId="12125033">
            <w:pPr>
              <w:pStyle w:val="6"/>
              <w:spacing w:before="16" w:line="191" w:lineRule="auto"/>
              <w:ind w:left="217"/>
              <w:rPr>
                <w:sz w:val="10"/>
                <w:szCs w:val="10"/>
              </w:rPr>
            </w:pPr>
            <w:r>
              <w:rPr>
                <w:spacing w:val="8"/>
                <w:sz w:val="10"/>
                <w:szCs w:val="10"/>
              </w:rPr>
              <w:t>实际完成值</w:t>
            </w:r>
          </w:p>
        </w:tc>
        <w:tc>
          <w:tcPr>
            <w:tcW w:w="751" w:type="dxa"/>
            <w:vAlign w:val="top"/>
          </w:tcPr>
          <w:p w14:paraId="2C34F284">
            <w:pPr>
              <w:pStyle w:val="6"/>
              <w:spacing w:before="16" w:line="191" w:lineRule="auto"/>
              <w:ind w:left="271"/>
              <w:rPr>
                <w:sz w:val="10"/>
                <w:szCs w:val="10"/>
              </w:rPr>
            </w:pPr>
            <w:r>
              <w:rPr>
                <w:spacing w:val="7"/>
                <w:sz w:val="10"/>
                <w:szCs w:val="10"/>
              </w:rPr>
              <w:t>分值</w:t>
            </w:r>
          </w:p>
        </w:tc>
        <w:tc>
          <w:tcPr>
            <w:tcW w:w="773" w:type="dxa"/>
            <w:vAlign w:val="top"/>
          </w:tcPr>
          <w:p w14:paraId="08C9A074">
            <w:pPr>
              <w:pStyle w:val="6"/>
              <w:spacing w:before="16" w:line="191" w:lineRule="auto"/>
              <w:ind w:left="282"/>
              <w:rPr>
                <w:sz w:val="10"/>
                <w:szCs w:val="10"/>
              </w:rPr>
            </w:pPr>
            <w:r>
              <w:rPr>
                <w:spacing w:val="7"/>
                <w:sz w:val="10"/>
                <w:szCs w:val="10"/>
              </w:rPr>
              <w:t>得分</w:t>
            </w:r>
          </w:p>
        </w:tc>
        <w:tc>
          <w:tcPr>
            <w:tcW w:w="4506" w:type="dxa"/>
            <w:gridSpan w:val="2"/>
            <w:vAlign w:val="top"/>
          </w:tcPr>
          <w:p w14:paraId="75D46FEF">
            <w:pPr>
              <w:pStyle w:val="6"/>
              <w:spacing w:before="16" w:line="191" w:lineRule="auto"/>
              <w:ind w:left="1650"/>
              <w:rPr>
                <w:sz w:val="10"/>
                <w:szCs w:val="10"/>
              </w:rPr>
            </w:pPr>
            <w:r>
              <w:rPr>
                <w:spacing w:val="9"/>
                <w:sz w:val="10"/>
                <w:szCs w:val="10"/>
              </w:rPr>
              <w:t>偏差原因分析及改进措施</w:t>
            </w:r>
          </w:p>
        </w:tc>
      </w:tr>
      <w:tr w14:paraId="612B7C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2EC92532">
            <w:pPr>
              <w:spacing w:line="119" w:lineRule="exact"/>
              <w:rPr>
                <w:rFonts w:ascii="Arial"/>
                <w:sz w:val="10"/>
              </w:rPr>
            </w:pPr>
          </w:p>
        </w:tc>
        <w:tc>
          <w:tcPr>
            <w:tcW w:w="1111" w:type="dxa"/>
            <w:vAlign w:val="top"/>
          </w:tcPr>
          <w:p w14:paraId="12D9EA5F">
            <w:pPr>
              <w:spacing w:line="119" w:lineRule="exact"/>
              <w:rPr>
                <w:rFonts w:ascii="Arial"/>
                <w:sz w:val="10"/>
              </w:rPr>
            </w:pPr>
          </w:p>
        </w:tc>
        <w:tc>
          <w:tcPr>
            <w:tcW w:w="1780" w:type="dxa"/>
            <w:vAlign w:val="top"/>
          </w:tcPr>
          <w:p w14:paraId="526B4C46">
            <w:pPr>
              <w:spacing w:line="119" w:lineRule="exact"/>
              <w:rPr>
                <w:rFonts w:ascii="Arial"/>
                <w:sz w:val="10"/>
              </w:rPr>
            </w:pPr>
          </w:p>
        </w:tc>
        <w:tc>
          <w:tcPr>
            <w:tcW w:w="904" w:type="dxa"/>
            <w:vAlign w:val="top"/>
          </w:tcPr>
          <w:p w14:paraId="4BCCE40C">
            <w:pPr>
              <w:spacing w:line="119" w:lineRule="exact"/>
              <w:rPr>
                <w:rFonts w:ascii="Arial"/>
                <w:sz w:val="10"/>
              </w:rPr>
            </w:pPr>
          </w:p>
        </w:tc>
        <w:tc>
          <w:tcPr>
            <w:tcW w:w="1082" w:type="dxa"/>
            <w:vAlign w:val="top"/>
          </w:tcPr>
          <w:p w14:paraId="0912EED5">
            <w:pPr>
              <w:spacing w:line="119" w:lineRule="exact"/>
              <w:rPr>
                <w:rFonts w:ascii="Arial"/>
                <w:sz w:val="10"/>
              </w:rPr>
            </w:pPr>
          </w:p>
        </w:tc>
        <w:tc>
          <w:tcPr>
            <w:tcW w:w="696" w:type="dxa"/>
            <w:vAlign w:val="top"/>
          </w:tcPr>
          <w:p w14:paraId="48E29480">
            <w:pPr>
              <w:spacing w:line="119" w:lineRule="exact"/>
              <w:rPr>
                <w:rFonts w:ascii="Arial"/>
                <w:sz w:val="10"/>
              </w:rPr>
            </w:pPr>
          </w:p>
        </w:tc>
        <w:tc>
          <w:tcPr>
            <w:tcW w:w="972" w:type="dxa"/>
            <w:vAlign w:val="top"/>
          </w:tcPr>
          <w:p w14:paraId="1F14FD74">
            <w:pPr>
              <w:spacing w:line="119" w:lineRule="exact"/>
              <w:rPr>
                <w:rFonts w:ascii="Arial"/>
                <w:sz w:val="10"/>
              </w:rPr>
            </w:pPr>
          </w:p>
        </w:tc>
        <w:tc>
          <w:tcPr>
            <w:tcW w:w="751" w:type="dxa"/>
            <w:vAlign w:val="top"/>
          </w:tcPr>
          <w:p w14:paraId="1789DFDE">
            <w:pPr>
              <w:pStyle w:val="6"/>
              <w:spacing w:before="15" w:line="191" w:lineRule="auto"/>
              <w:ind w:left="409"/>
              <w:rPr>
                <w:sz w:val="10"/>
                <w:szCs w:val="10"/>
              </w:rPr>
            </w:pPr>
            <w:r>
              <w:rPr>
                <w:spacing w:val="4"/>
                <w:sz w:val="10"/>
                <w:szCs w:val="10"/>
              </w:rPr>
              <w:t>90.00</w:t>
            </w:r>
          </w:p>
        </w:tc>
        <w:tc>
          <w:tcPr>
            <w:tcW w:w="773" w:type="dxa"/>
            <w:vAlign w:val="top"/>
          </w:tcPr>
          <w:p w14:paraId="6A524F3D">
            <w:pPr>
              <w:pStyle w:val="6"/>
              <w:spacing w:before="15" w:line="191" w:lineRule="auto"/>
              <w:ind w:left="419"/>
              <w:rPr>
                <w:sz w:val="10"/>
                <w:szCs w:val="10"/>
              </w:rPr>
            </w:pPr>
            <w:r>
              <w:rPr>
                <w:spacing w:val="4"/>
                <w:sz w:val="10"/>
                <w:szCs w:val="10"/>
              </w:rPr>
              <w:t>90.00</w:t>
            </w:r>
          </w:p>
        </w:tc>
        <w:tc>
          <w:tcPr>
            <w:tcW w:w="4506" w:type="dxa"/>
            <w:gridSpan w:val="2"/>
            <w:vAlign w:val="top"/>
          </w:tcPr>
          <w:p w14:paraId="722ACC9D">
            <w:pPr>
              <w:spacing w:line="119" w:lineRule="exact"/>
              <w:rPr>
                <w:rFonts w:ascii="Arial"/>
                <w:sz w:val="10"/>
              </w:rPr>
            </w:pPr>
          </w:p>
        </w:tc>
      </w:tr>
      <w:tr w14:paraId="1299A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0D8DBE8D">
            <w:pPr>
              <w:pStyle w:val="6"/>
              <w:spacing w:before="16" w:line="190" w:lineRule="auto"/>
              <w:ind w:left="20"/>
              <w:rPr>
                <w:sz w:val="10"/>
                <w:szCs w:val="10"/>
              </w:rPr>
            </w:pPr>
            <w:r>
              <w:rPr>
                <w:spacing w:val="9"/>
                <w:sz w:val="10"/>
                <w:szCs w:val="10"/>
              </w:rPr>
              <w:t>产出指标</w:t>
            </w:r>
          </w:p>
        </w:tc>
        <w:tc>
          <w:tcPr>
            <w:tcW w:w="1111" w:type="dxa"/>
            <w:vAlign w:val="top"/>
          </w:tcPr>
          <w:p w14:paraId="053DD7EA">
            <w:pPr>
              <w:pStyle w:val="6"/>
              <w:spacing w:before="16" w:line="190" w:lineRule="auto"/>
              <w:ind w:left="19"/>
              <w:rPr>
                <w:sz w:val="10"/>
                <w:szCs w:val="10"/>
              </w:rPr>
            </w:pPr>
            <w:r>
              <w:rPr>
                <w:spacing w:val="8"/>
                <w:sz w:val="10"/>
                <w:szCs w:val="10"/>
              </w:rPr>
              <w:t>数量指标</w:t>
            </w:r>
          </w:p>
        </w:tc>
        <w:tc>
          <w:tcPr>
            <w:tcW w:w="1780" w:type="dxa"/>
            <w:vAlign w:val="top"/>
          </w:tcPr>
          <w:p w14:paraId="72F2EB2D">
            <w:pPr>
              <w:pStyle w:val="6"/>
              <w:spacing w:before="16" w:line="190" w:lineRule="auto"/>
              <w:ind w:left="21"/>
              <w:rPr>
                <w:sz w:val="10"/>
                <w:szCs w:val="10"/>
              </w:rPr>
            </w:pPr>
            <w:r>
              <w:rPr>
                <w:spacing w:val="9"/>
                <w:sz w:val="10"/>
                <w:szCs w:val="10"/>
              </w:rPr>
              <w:t>云南省食用菌产业发展宣传片</w:t>
            </w:r>
          </w:p>
        </w:tc>
        <w:tc>
          <w:tcPr>
            <w:tcW w:w="904" w:type="dxa"/>
            <w:vAlign w:val="top"/>
          </w:tcPr>
          <w:p w14:paraId="5D260B2B">
            <w:pPr>
              <w:pStyle w:val="6"/>
              <w:spacing w:before="16" w:line="190" w:lineRule="auto"/>
              <w:ind w:left="22"/>
              <w:rPr>
                <w:sz w:val="10"/>
                <w:szCs w:val="10"/>
              </w:rPr>
            </w:pPr>
            <w:r>
              <w:rPr>
                <w:spacing w:val="1"/>
                <w:sz w:val="10"/>
                <w:szCs w:val="10"/>
              </w:rPr>
              <w:t>&gt;=</w:t>
            </w:r>
          </w:p>
        </w:tc>
        <w:tc>
          <w:tcPr>
            <w:tcW w:w="1082" w:type="dxa"/>
            <w:vAlign w:val="top"/>
          </w:tcPr>
          <w:p w14:paraId="38CBA9EB">
            <w:pPr>
              <w:pStyle w:val="6"/>
              <w:spacing w:before="16" w:line="190" w:lineRule="auto"/>
              <w:ind w:left="28"/>
              <w:rPr>
                <w:sz w:val="10"/>
                <w:szCs w:val="10"/>
              </w:rPr>
            </w:pPr>
            <w:r>
              <w:rPr>
                <w:sz w:val="10"/>
                <w:szCs w:val="10"/>
              </w:rPr>
              <w:t>1</w:t>
            </w:r>
          </w:p>
        </w:tc>
        <w:tc>
          <w:tcPr>
            <w:tcW w:w="696" w:type="dxa"/>
            <w:vAlign w:val="top"/>
          </w:tcPr>
          <w:p w14:paraId="20F04B2F">
            <w:pPr>
              <w:pStyle w:val="6"/>
              <w:spacing w:before="16" w:line="190" w:lineRule="auto"/>
              <w:ind w:left="21"/>
              <w:rPr>
                <w:sz w:val="10"/>
                <w:szCs w:val="10"/>
              </w:rPr>
            </w:pPr>
            <w:r>
              <w:rPr>
                <w:spacing w:val="4"/>
                <w:sz w:val="10"/>
                <w:szCs w:val="10"/>
              </w:rPr>
              <w:t>部</w:t>
            </w:r>
          </w:p>
        </w:tc>
        <w:tc>
          <w:tcPr>
            <w:tcW w:w="972" w:type="dxa"/>
            <w:vAlign w:val="top"/>
          </w:tcPr>
          <w:p w14:paraId="218DDBC0">
            <w:pPr>
              <w:pStyle w:val="6"/>
              <w:spacing w:before="16" w:line="190" w:lineRule="auto"/>
              <w:ind w:left="21"/>
              <w:rPr>
                <w:sz w:val="10"/>
                <w:szCs w:val="10"/>
              </w:rPr>
            </w:pPr>
            <w:r>
              <w:rPr>
                <w:sz w:val="10"/>
                <w:szCs w:val="10"/>
              </w:rPr>
              <w:t>2</w:t>
            </w:r>
          </w:p>
        </w:tc>
        <w:tc>
          <w:tcPr>
            <w:tcW w:w="751" w:type="dxa"/>
            <w:vAlign w:val="top"/>
          </w:tcPr>
          <w:p w14:paraId="7599078E">
            <w:pPr>
              <w:pStyle w:val="6"/>
              <w:spacing w:before="16" w:line="190" w:lineRule="auto"/>
              <w:ind w:left="410"/>
              <w:rPr>
                <w:sz w:val="10"/>
                <w:szCs w:val="10"/>
              </w:rPr>
            </w:pPr>
            <w:r>
              <w:rPr>
                <w:spacing w:val="4"/>
                <w:sz w:val="10"/>
                <w:szCs w:val="10"/>
              </w:rPr>
              <w:t>20.00</w:t>
            </w:r>
          </w:p>
        </w:tc>
        <w:tc>
          <w:tcPr>
            <w:tcW w:w="773" w:type="dxa"/>
            <w:vAlign w:val="top"/>
          </w:tcPr>
          <w:p w14:paraId="4CE31274">
            <w:pPr>
              <w:pStyle w:val="6"/>
              <w:spacing w:before="16" w:line="190" w:lineRule="auto"/>
              <w:ind w:left="420"/>
              <w:rPr>
                <w:sz w:val="10"/>
                <w:szCs w:val="10"/>
              </w:rPr>
            </w:pPr>
            <w:r>
              <w:rPr>
                <w:spacing w:val="4"/>
                <w:sz w:val="10"/>
                <w:szCs w:val="10"/>
              </w:rPr>
              <w:t>20.00</w:t>
            </w:r>
          </w:p>
        </w:tc>
        <w:tc>
          <w:tcPr>
            <w:tcW w:w="4506" w:type="dxa"/>
            <w:gridSpan w:val="2"/>
            <w:vAlign w:val="top"/>
          </w:tcPr>
          <w:p w14:paraId="35A148EB">
            <w:pPr>
              <w:spacing w:line="119" w:lineRule="exact"/>
              <w:rPr>
                <w:rFonts w:ascii="Arial"/>
                <w:sz w:val="10"/>
              </w:rPr>
            </w:pPr>
          </w:p>
        </w:tc>
      </w:tr>
      <w:tr w14:paraId="2A35C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521B1466">
            <w:pPr>
              <w:pStyle w:val="6"/>
              <w:spacing w:before="16" w:line="191" w:lineRule="auto"/>
              <w:ind w:left="20"/>
              <w:rPr>
                <w:sz w:val="10"/>
                <w:szCs w:val="10"/>
              </w:rPr>
            </w:pPr>
            <w:r>
              <w:rPr>
                <w:spacing w:val="9"/>
                <w:sz w:val="10"/>
                <w:szCs w:val="10"/>
              </w:rPr>
              <w:t>产出指标</w:t>
            </w:r>
          </w:p>
        </w:tc>
        <w:tc>
          <w:tcPr>
            <w:tcW w:w="1111" w:type="dxa"/>
            <w:vAlign w:val="top"/>
          </w:tcPr>
          <w:p w14:paraId="1FCDEA1C">
            <w:pPr>
              <w:pStyle w:val="6"/>
              <w:spacing w:before="16" w:line="191" w:lineRule="auto"/>
              <w:ind w:left="19"/>
              <w:rPr>
                <w:sz w:val="10"/>
                <w:szCs w:val="10"/>
              </w:rPr>
            </w:pPr>
            <w:r>
              <w:rPr>
                <w:spacing w:val="8"/>
                <w:sz w:val="10"/>
                <w:szCs w:val="10"/>
              </w:rPr>
              <w:t>数量指标</w:t>
            </w:r>
          </w:p>
        </w:tc>
        <w:tc>
          <w:tcPr>
            <w:tcW w:w="1780" w:type="dxa"/>
            <w:vAlign w:val="top"/>
          </w:tcPr>
          <w:p w14:paraId="4315309A">
            <w:pPr>
              <w:pStyle w:val="6"/>
              <w:spacing w:before="16" w:line="191" w:lineRule="auto"/>
              <w:ind w:left="20"/>
              <w:rPr>
                <w:sz w:val="10"/>
                <w:szCs w:val="10"/>
              </w:rPr>
            </w:pPr>
            <w:r>
              <w:rPr>
                <w:spacing w:val="9"/>
                <w:sz w:val="10"/>
                <w:szCs w:val="10"/>
              </w:rPr>
              <w:t>宣传片宣传渠道</w:t>
            </w:r>
          </w:p>
        </w:tc>
        <w:tc>
          <w:tcPr>
            <w:tcW w:w="904" w:type="dxa"/>
            <w:vAlign w:val="top"/>
          </w:tcPr>
          <w:p w14:paraId="3457048E">
            <w:pPr>
              <w:pStyle w:val="6"/>
              <w:spacing w:before="16" w:line="191" w:lineRule="auto"/>
              <w:ind w:left="22"/>
              <w:rPr>
                <w:sz w:val="10"/>
                <w:szCs w:val="10"/>
              </w:rPr>
            </w:pPr>
            <w:r>
              <w:rPr>
                <w:spacing w:val="1"/>
                <w:sz w:val="10"/>
                <w:szCs w:val="10"/>
              </w:rPr>
              <w:t>&gt;=</w:t>
            </w:r>
          </w:p>
        </w:tc>
        <w:tc>
          <w:tcPr>
            <w:tcW w:w="1082" w:type="dxa"/>
            <w:vAlign w:val="top"/>
          </w:tcPr>
          <w:p w14:paraId="52048189">
            <w:pPr>
              <w:pStyle w:val="6"/>
              <w:spacing w:before="16" w:line="191" w:lineRule="auto"/>
              <w:ind w:left="22"/>
              <w:rPr>
                <w:sz w:val="10"/>
                <w:szCs w:val="10"/>
              </w:rPr>
            </w:pPr>
            <w:r>
              <w:rPr>
                <w:sz w:val="10"/>
                <w:szCs w:val="10"/>
              </w:rPr>
              <w:t>5</w:t>
            </w:r>
          </w:p>
        </w:tc>
        <w:tc>
          <w:tcPr>
            <w:tcW w:w="696" w:type="dxa"/>
            <w:vAlign w:val="top"/>
          </w:tcPr>
          <w:p w14:paraId="0C682F92">
            <w:pPr>
              <w:pStyle w:val="6"/>
              <w:spacing w:before="16" w:line="191" w:lineRule="auto"/>
              <w:ind w:left="20"/>
              <w:rPr>
                <w:sz w:val="10"/>
                <w:szCs w:val="10"/>
              </w:rPr>
            </w:pPr>
            <w:r>
              <w:rPr>
                <w:spacing w:val="5"/>
                <w:sz w:val="10"/>
                <w:szCs w:val="10"/>
              </w:rPr>
              <w:t>种</w:t>
            </w:r>
          </w:p>
        </w:tc>
        <w:tc>
          <w:tcPr>
            <w:tcW w:w="972" w:type="dxa"/>
            <w:vAlign w:val="top"/>
          </w:tcPr>
          <w:p w14:paraId="1B419F73">
            <w:pPr>
              <w:pStyle w:val="6"/>
              <w:spacing w:before="16" w:line="191" w:lineRule="auto"/>
              <w:ind w:left="22"/>
              <w:rPr>
                <w:sz w:val="10"/>
                <w:szCs w:val="10"/>
              </w:rPr>
            </w:pPr>
            <w:r>
              <w:rPr>
                <w:sz w:val="10"/>
                <w:szCs w:val="10"/>
              </w:rPr>
              <w:t>5</w:t>
            </w:r>
          </w:p>
        </w:tc>
        <w:tc>
          <w:tcPr>
            <w:tcW w:w="751" w:type="dxa"/>
            <w:vAlign w:val="top"/>
          </w:tcPr>
          <w:p w14:paraId="393F1525">
            <w:pPr>
              <w:pStyle w:val="6"/>
              <w:spacing w:before="16" w:line="191" w:lineRule="auto"/>
              <w:ind w:left="410"/>
              <w:rPr>
                <w:sz w:val="10"/>
                <w:szCs w:val="10"/>
              </w:rPr>
            </w:pPr>
            <w:r>
              <w:rPr>
                <w:spacing w:val="4"/>
                <w:sz w:val="10"/>
                <w:szCs w:val="10"/>
              </w:rPr>
              <w:t>20.00</w:t>
            </w:r>
          </w:p>
        </w:tc>
        <w:tc>
          <w:tcPr>
            <w:tcW w:w="773" w:type="dxa"/>
            <w:vAlign w:val="top"/>
          </w:tcPr>
          <w:p w14:paraId="09676195">
            <w:pPr>
              <w:pStyle w:val="6"/>
              <w:spacing w:before="16" w:line="191" w:lineRule="auto"/>
              <w:ind w:left="420"/>
              <w:rPr>
                <w:sz w:val="10"/>
                <w:szCs w:val="10"/>
              </w:rPr>
            </w:pPr>
            <w:r>
              <w:rPr>
                <w:spacing w:val="4"/>
                <w:sz w:val="10"/>
                <w:szCs w:val="10"/>
              </w:rPr>
              <w:t>20.00</w:t>
            </w:r>
          </w:p>
        </w:tc>
        <w:tc>
          <w:tcPr>
            <w:tcW w:w="4506" w:type="dxa"/>
            <w:gridSpan w:val="2"/>
            <w:vAlign w:val="top"/>
          </w:tcPr>
          <w:p w14:paraId="788B6E98">
            <w:pPr>
              <w:spacing w:line="120" w:lineRule="exact"/>
              <w:rPr>
                <w:rFonts w:ascii="Arial"/>
                <w:sz w:val="10"/>
              </w:rPr>
            </w:pPr>
          </w:p>
        </w:tc>
      </w:tr>
      <w:tr w14:paraId="6D19C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1949" w:type="dxa"/>
            <w:gridSpan w:val="2"/>
            <w:vAlign w:val="top"/>
          </w:tcPr>
          <w:p w14:paraId="2664659B">
            <w:pPr>
              <w:pStyle w:val="6"/>
              <w:spacing w:before="16" w:line="190" w:lineRule="auto"/>
              <w:ind w:left="20"/>
              <w:rPr>
                <w:sz w:val="10"/>
                <w:szCs w:val="10"/>
              </w:rPr>
            </w:pPr>
            <w:r>
              <w:rPr>
                <w:spacing w:val="9"/>
                <w:sz w:val="10"/>
                <w:szCs w:val="10"/>
              </w:rPr>
              <w:t>产出指标</w:t>
            </w:r>
          </w:p>
        </w:tc>
        <w:tc>
          <w:tcPr>
            <w:tcW w:w="1111" w:type="dxa"/>
            <w:vAlign w:val="top"/>
          </w:tcPr>
          <w:p w14:paraId="6227CF48">
            <w:pPr>
              <w:pStyle w:val="6"/>
              <w:spacing w:before="16" w:line="190" w:lineRule="auto"/>
              <w:ind w:left="19"/>
              <w:rPr>
                <w:sz w:val="10"/>
                <w:szCs w:val="10"/>
              </w:rPr>
            </w:pPr>
            <w:r>
              <w:rPr>
                <w:spacing w:val="8"/>
                <w:sz w:val="10"/>
                <w:szCs w:val="10"/>
              </w:rPr>
              <w:t>数量指标</w:t>
            </w:r>
          </w:p>
        </w:tc>
        <w:tc>
          <w:tcPr>
            <w:tcW w:w="1780" w:type="dxa"/>
            <w:vAlign w:val="top"/>
          </w:tcPr>
          <w:p w14:paraId="7F92AECD">
            <w:pPr>
              <w:pStyle w:val="6"/>
              <w:spacing w:before="16" w:line="190" w:lineRule="auto"/>
              <w:ind w:left="20"/>
              <w:rPr>
                <w:sz w:val="10"/>
                <w:szCs w:val="10"/>
              </w:rPr>
            </w:pPr>
            <w:r>
              <w:rPr>
                <w:spacing w:val="9"/>
                <w:sz w:val="10"/>
                <w:szCs w:val="10"/>
              </w:rPr>
              <w:t>宣传片播放/转发次数</w:t>
            </w:r>
          </w:p>
        </w:tc>
        <w:tc>
          <w:tcPr>
            <w:tcW w:w="904" w:type="dxa"/>
            <w:vAlign w:val="top"/>
          </w:tcPr>
          <w:p w14:paraId="05C09718">
            <w:pPr>
              <w:pStyle w:val="6"/>
              <w:spacing w:before="16" w:line="190" w:lineRule="auto"/>
              <w:ind w:left="22"/>
              <w:rPr>
                <w:sz w:val="10"/>
                <w:szCs w:val="10"/>
              </w:rPr>
            </w:pPr>
            <w:r>
              <w:rPr>
                <w:spacing w:val="1"/>
                <w:sz w:val="10"/>
                <w:szCs w:val="10"/>
              </w:rPr>
              <w:t>&gt;=</w:t>
            </w:r>
          </w:p>
        </w:tc>
        <w:tc>
          <w:tcPr>
            <w:tcW w:w="1082" w:type="dxa"/>
            <w:vAlign w:val="top"/>
          </w:tcPr>
          <w:p w14:paraId="0BB554FB">
            <w:pPr>
              <w:pStyle w:val="6"/>
              <w:spacing w:before="16" w:line="190" w:lineRule="auto"/>
              <w:ind w:left="22"/>
              <w:rPr>
                <w:sz w:val="10"/>
                <w:szCs w:val="10"/>
              </w:rPr>
            </w:pPr>
            <w:r>
              <w:rPr>
                <w:spacing w:val="3"/>
                <w:sz w:val="10"/>
                <w:szCs w:val="10"/>
              </w:rPr>
              <w:t>3000</w:t>
            </w:r>
          </w:p>
        </w:tc>
        <w:tc>
          <w:tcPr>
            <w:tcW w:w="696" w:type="dxa"/>
            <w:vAlign w:val="top"/>
          </w:tcPr>
          <w:p w14:paraId="38F9378F">
            <w:pPr>
              <w:pStyle w:val="6"/>
              <w:spacing w:before="16" w:line="190" w:lineRule="auto"/>
              <w:ind w:left="23"/>
              <w:rPr>
                <w:sz w:val="10"/>
                <w:szCs w:val="10"/>
              </w:rPr>
            </w:pPr>
            <w:r>
              <w:rPr>
                <w:spacing w:val="2"/>
                <w:sz w:val="10"/>
                <w:szCs w:val="10"/>
              </w:rPr>
              <w:t>次</w:t>
            </w:r>
          </w:p>
        </w:tc>
        <w:tc>
          <w:tcPr>
            <w:tcW w:w="972" w:type="dxa"/>
            <w:vAlign w:val="top"/>
          </w:tcPr>
          <w:p w14:paraId="739AB4BD">
            <w:pPr>
              <w:pStyle w:val="6"/>
              <w:spacing w:before="16" w:line="190" w:lineRule="auto"/>
              <w:ind w:left="20"/>
              <w:rPr>
                <w:sz w:val="10"/>
                <w:szCs w:val="10"/>
              </w:rPr>
            </w:pPr>
            <w:r>
              <w:rPr>
                <w:spacing w:val="3"/>
                <w:sz w:val="10"/>
                <w:szCs w:val="10"/>
              </w:rPr>
              <w:t>9422</w:t>
            </w:r>
          </w:p>
        </w:tc>
        <w:tc>
          <w:tcPr>
            <w:tcW w:w="751" w:type="dxa"/>
            <w:vAlign w:val="top"/>
          </w:tcPr>
          <w:p w14:paraId="25D9A5CE">
            <w:pPr>
              <w:pStyle w:val="6"/>
              <w:spacing w:before="16" w:line="190" w:lineRule="auto"/>
              <w:ind w:left="417"/>
              <w:rPr>
                <w:sz w:val="10"/>
                <w:szCs w:val="10"/>
              </w:rPr>
            </w:pPr>
            <w:r>
              <w:rPr>
                <w:spacing w:val="2"/>
                <w:sz w:val="10"/>
                <w:szCs w:val="10"/>
              </w:rPr>
              <w:t>10.00</w:t>
            </w:r>
          </w:p>
        </w:tc>
        <w:tc>
          <w:tcPr>
            <w:tcW w:w="773" w:type="dxa"/>
            <w:vAlign w:val="top"/>
          </w:tcPr>
          <w:p w14:paraId="07DB55E3">
            <w:pPr>
              <w:pStyle w:val="6"/>
              <w:spacing w:before="16" w:line="190" w:lineRule="auto"/>
              <w:ind w:left="427"/>
              <w:rPr>
                <w:sz w:val="10"/>
                <w:szCs w:val="10"/>
              </w:rPr>
            </w:pPr>
            <w:r>
              <w:rPr>
                <w:spacing w:val="2"/>
                <w:sz w:val="10"/>
                <w:szCs w:val="10"/>
              </w:rPr>
              <w:t>10.00</w:t>
            </w:r>
          </w:p>
        </w:tc>
        <w:tc>
          <w:tcPr>
            <w:tcW w:w="4506" w:type="dxa"/>
            <w:gridSpan w:val="2"/>
            <w:vAlign w:val="top"/>
          </w:tcPr>
          <w:p w14:paraId="16840608">
            <w:pPr>
              <w:spacing w:line="119" w:lineRule="exact"/>
              <w:rPr>
                <w:rFonts w:ascii="Arial"/>
                <w:sz w:val="10"/>
              </w:rPr>
            </w:pPr>
          </w:p>
        </w:tc>
      </w:tr>
      <w:tr w14:paraId="09703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949" w:type="dxa"/>
            <w:gridSpan w:val="2"/>
            <w:vAlign w:val="top"/>
          </w:tcPr>
          <w:p w14:paraId="0CCBC215">
            <w:pPr>
              <w:pStyle w:val="6"/>
              <w:spacing w:before="83" w:line="238" w:lineRule="auto"/>
              <w:ind w:left="23"/>
              <w:rPr>
                <w:sz w:val="10"/>
                <w:szCs w:val="10"/>
              </w:rPr>
            </w:pPr>
            <w:r>
              <w:rPr>
                <w:spacing w:val="8"/>
                <w:sz w:val="10"/>
                <w:szCs w:val="10"/>
              </w:rPr>
              <w:t>效益指标</w:t>
            </w:r>
          </w:p>
        </w:tc>
        <w:tc>
          <w:tcPr>
            <w:tcW w:w="1111" w:type="dxa"/>
            <w:vAlign w:val="top"/>
          </w:tcPr>
          <w:p w14:paraId="5859E002">
            <w:pPr>
              <w:pStyle w:val="6"/>
              <w:spacing w:before="83" w:line="238" w:lineRule="auto"/>
              <w:ind w:left="19"/>
              <w:rPr>
                <w:sz w:val="10"/>
                <w:szCs w:val="10"/>
              </w:rPr>
            </w:pPr>
            <w:r>
              <w:rPr>
                <w:spacing w:val="8"/>
                <w:sz w:val="10"/>
                <w:szCs w:val="10"/>
              </w:rPr>
              <w:t>经济效益</w:t>
            </w:r>
          </w:p>
        </w:tc>
        <w:tc>
          <w:tcPr>
            <w:tcW w:w="1780" w:type="dxa"/>
            <w:vAlign w:val="top"/>
          </w:tcPr>
          <w:p w14:paraId="46F86208">
            <w:pPr>
              <w:pStyle w:val="6"/>
              <w:spacing w:before="16" w:line="219" w:lineRule="auto"/>
              <w:ind w:left="18" w:right="105"/>
              <w:rPr>
                <w:sz w:val="10"/>
                <w:szCs w:val="10"/>
              </w:rPr>
            </w:pPr>
            <w:r>
              <w:rPr>
                <w:spacing w:val="10"/>
                <w:sz w:val="10"/>
                <w:szCs w:val="10"/>
              </w:rPr>
              <w:t>通过宣传播放，促进全省食用菌产</w:t>
            </w:r>
            <w:r>
              <w:rPr>
                <w:spacing w:val="9"/>
                <w:sz w:val="10"/>
                <w:szCs w:val="10"/>
              </w:rPr>
              <w:t>业产值增加</w:t>
            </w:r>
          </w:p>
        </w:tc>
        <w:tc>
          <w:tcPr>
            <w:tcW w:w="904" w:type="dxa"/>
            <w:vAlign w:val="top"/>
          </w:tcPr>
          <w:p w14:paraId="648FC7D3">
            <w:pPr>
              <w:pStyle w:val="6"/>
              <w:spacing w:before="83" w:line="140" w:lineRule="exact"/>
              <w:ind w:left="22"/>
              <w:rPr>
                <w:sz w:val="10"/>
                <w:szCs w:val="10"/>
              </w:rPr>
            </w:pPr>
            <w:r>
              <w:rPr>
                <w:spacing w:val="1"/>
                <w:position w:val="1"/>
                <w:sz w:val="10"/>
                <w:szCs w:val="10"/>
              </w:rPr>
              <w:t>&gt;=</w:t>
            </w:r>
          </w:p>
        </w:tc>
        <w:tc>
          <w:tcPr>
            <w:tcW w:w="1082" w:type="dxa"/>
            <w:vAlign w:val="top"/>
          </w:tcPr>
          <w:p w14:paraId="1374DCFC">
            <w:pPr>
              <w:pStyle w:val="6"/>
              <w:spacing w:before="83" w:line="140" w:lineRule="exact"/>
              <w:ind w:left="22"/>
              <w:rPr>
                <w:sz w:val="10"/>
                <w:szCs w:val="10"/>
              </w:rPr>
            </w:pPr>
            <w:r>
              <w:rPr>
                <w:position w:val="1"/>
                <w:sz w:val="10"/>
                <w:szCs w:val="10"/>
              </w:rPr>
              <w:t>5</w:t>
            </w:r>
          </w:p>
        </w:tc>
        <w:tc>
          <w:tcPr>
            <w:tcW w:w="696" w:type="dxa"/>
            <w:vAlign w:val="top"/>
          </w:tcPr>
          <w:p w14:paraId="5BC7807F">
            <w:pPr>
              <w:pStyle w:val="6"/>
              <w:spacing w:before="83" w:line="140" w:lineRule="exact"/>
              <w:ind w:left="17"/>
              <w:rPr>
                <w:sz w:val="10"/>
                <w:szCs w:val="10"/>
              </w:rPr>
            </w:pPr>
            <w:r>
              <w:rPr>
                <w:spacing w:val="3"/>
                <w:position w:val="1"/>
                <w:sz w:val="10"/>
                <w:szCs w:val="10"/>
              </w:rPr>
              <w:t>%</w:t>
            </w:r>
          </w:p>
        </w:tc>
        <w:tc>
          <w:tcPr>
            <w:tcW w:w="972" w:type="dxa"/>
            <w:vAlign w:val="top"/>
          </w:tcPr>
          <w:p w14:paraId="01702C23">
            <w:pPr>
              <w:pStyle w:val="6"/>
              <w:spacing w:before="83" w:line="139" w:lineRule="exact"/>
              <w:ind w:left="22"/>
              <w:rPr>
                <w:sz w:val="10"/>
                <w:szCs w:val="10"/>
              </w:rPr>
            </w:pPr>
            <w:r>
              <w:rPr>
                <w:spacing w:val="3"/>
                <w:position w:val="1"/>
                <w:sz w:val="10"/>
                <w:szCs w:val="10"/>
              </w:rPr>
              <w:t>7.08</w:t>
            </w:r>
          </w:p>
        </w:tc>
        <w:tc>
          <w:tcPr>
            <w:tcW w:w="751" w:type="dxa"/>
            <w:vAlign w:val="top"/>
          </w:tcPr>
          <w:p w14:paraId="71B3B681">
            <w:pPr>
              <w:pStyle w:val="6"/>
              <w:spacing w:before="83" w:line="139" w:lineRule="exact"/>
              <w:ind w:left="411"/>
              <w:rPr>
                <w:sz w:val="10"/>
                <w:szCs w:val="10"/>
              </w:rPr>
            </w:pPr>
            <w:r>
              <w:rPr>
                <w:spacing w:val="3"/>
                <w:position w:val="1"/>
                <w:sz w:val="10"/>
                <w:szCs w:val="10"/>
              </w:rPr>
              <w:t>30.00</w:t>
            </w:r>
          </w:p>
        </w:tc>
        <w:tc>
          <w:tcPr>
            <w:tcW w:w="773" w:type="dxa"/>
            <w:vAlign w:val="top"/>
          </w:tcPr>
          <w:p w14:paraId="770E2610">
            <w:pPr>
              <w:pStyle w:val="6"/>
              <w:spacing w:before="83" w:line="139" w:lineRule="exact"/>
              <w:ind w:left="421"/>
              <w:rPr>
                <w:sz w:val="10"/>
                <w:szCs w:val="10"/>
              </w:rPr>
            </w:pPr>
            <w:r>
              <w:rPr>
                <w:spacing w:val="3"/>
                <w:position w:val="1"/>
                <w:sz w:val="10"/>
                <w:szCs w:val="10"/>
              </w:rPr>
              <w:t>30.00</w:t>
            </w:r>
          </w:p>
        </w:tc>
        <w:tc>
          <w:tcPr>
            <w:tcW w:w="4506" w:type="dxa"/>
            <w:gridSpan w:val="2"/>
            <w:vAlign w:val="top"/>
          </w:tcPr>
          <w:p w14:paraId="3FA1E21A">
            <w:pPr>
              <w:rPr>
                <w:rFonts w:ascii="Arial"/>
                <w:sz w:val="21"/>
              </w:rPr>
            </w:pPr>
          </w:p>
        </w:tc>
      </w:tr>
      <w:tr w14:paraId="1AD21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 w:hRule="atLeast"/>
        </w:trPr>
        <w:tc>
          <w:tcPr>
            <w:tcW w:w="1949" w:type="dxa"/>
            <w:gridSpan w:val="2"/>
            <w:vAlign w:val="top"/>
          </w:tcPr>
          <w:p w14:paraId="19513683">
            <w:pPr>
              <w:pStyle w:val="6"/>
              <w:spacing w:before="15" w:line="192" w:lineRule="auto"/>
              <w:ind w:left="20"/>
              <w:rPr>
                <w:sz w:val="10"/>
                <w:szCs w:val="10"/>
              </w:rPr>
            </w:pPr>
            <w:r>
              <w:rPr>
                <w:spacing w:val="9"/>
                <w:sz w:val="10"/>
                <w:szCs w:val="10"/>
              </w:rPr>
              <w:t>满意度指标</w:t>
            </w:r>
          </w:p>
        </w:tc>
        <w:tc>
          <w:tcPr>
            <w:tcW w:w="1111" w:type="dxa"/>
            <w:vAlign w:val="top"/>
          </w:tcPr>
          <w:p w14:paraId="28151873">
            <w:pPr>
              <w:pStyle w:val="6"/>
              <w:spacing w:before="15" w:line="192" w:lineRule="auto"/>
              <w:ind w:left="18"/>
              <w:rPr>
                <w:sz w:val="10"/>
                <w:szCs w:val="10"/>
              </w:rPr>
            </w:pPr>
            <w:r>
              <w:rPr>
                <w:spacing w:val="9"/>
                <w:sz w:val="10"/>
                <w:szCs w:val="10"/>
              </w:rPr>
              <w:t>服务对象满意度</w:t>
            </w:r>
          </w:p>
        </w:tc>
        <w:tc>
          <w:tcPr>
            <w:tcW w:w="1780" w:type="dxa"/>
            <w:vAlign w:val="top"/>
          </w:tcPr>
          <w:p w14:paraId="633281B7">
            <w:pPr>
              <w:pStyle w:val="6"/>
              <w:spacing w:before="15" w:line="192" w:lineRule="auto"/>
              <w:ind w:left="20"/>
              <w:rPr>
                <w:sz w:val="10"/>
                <w:szCs w:val="10"/>
              </w:rPr>
            </w:pPr>
            <w:r>
              <w:rPr>
                <w:spacing w:val="9"/>
                <w:sz w:val="10"/>
                <w:szCs w:val="10"/>
              </w:rPr>
              <w:t>宣传片群众满意度</w:t>
            </w:r>
          </w:p>
        </w:tc>
        <w:tc>
          <w:tcPr>
            <w:tcW w:w="904" w:type="dxa"/>
            <w:vAlign w:val="top"/>
          </w:tcPr>
          <w:p w14:paraId="2DB57806">
            <w:pPr>
              <w:pStyle w:val="6"/>
              <w:spacing w:before="15" w:line="192" w:lineRule="auto"/>
              <w:ind w:left="22"/>
              <w:rPr>
                <w:sz w:val="10"/>
                <w:szCs w:val="10"/>
              </w:rPr>
            </w:pPr>
            <w:r>
              <w:rPr>
                <w:spacing w:val="1"/>
                <w:sz w:val="10"/>
                <w:szCs w:val="10"/>
              </w:rPr>
              <w:t>&gt;=</w:t>
            </w:r>
          </w:p>
        </w:tc>
        <w:tc>
          <w:tcPr>
            <w:tcW w:w="1082" w:type="dxa"/>
            <w:vAlign w:val="top"/>
          </w:tcPr>
          <w:p w14:paraId="3F9AB3CD">
            <w:pPr>
              <w:pStyle w:val="6"/>
              <w:spacing w:before="15" w:line="192" w:lineRule="auto"/>
              <w:ind w:left="20"/>
              <w:rPr>
                <w:sz w:val="10"/>
                <w:szCs w:val="10"/>
              </w:rPr>
            </w:pPr>
            <w:r>
              <w:rPr>
                <w:spacing w:val="2"/>
                <w:sz w:val="10"/>
                <w:szCs w:val="10"/>
              </w:rPr>
              <w:t>90</w:t>
            </w:r>
          </w:p>
        </w:tc>
        <w:tc>
          <w:tcPr>
            <w:tcW w:w="696" w:type="dxa"/>
            <w:vAlign w:val="top"/>
          </w:tcPr>
          <w:p w14:paraId="18C8A709">
            <w:pPr>
              <w:pStyle w:val="6"/>
              <w:spacing w:before="15" w:line="192" w:lineRule="auto"/>
              <w:ind w:left="17"/>
              <w:rPr>
                <w:sz w:val="10"/>
                <w:szCs w:val="10"/>
              </w:rPr>
            </w:pPr>
            <w:r>
              <w:rPr>
                <w:spacing w:val="3"/>
                <w:sz w:val="10"/>
                <w:szCs w:val="10"/>
              </w:rPr>
              <w:t>%</w:t>
            </w:r>
          </w:p>
        </w:tc>
        <w:tc>
          <w:tcPr>
            <w:tcW w:w="972" w:type="dxa"/>
            <w:vAlign w:val="top"/>
          </w:tcPr>
          <w:p w14:paraId="64D6BB90">
            <w:pPr>
              <w:pStyle w:val="6"/>
              <w:spacing w:before="15" w:line="192" w:lineRule="auto"/>
              <w:ind w:left="20"/>
              <w:rPr>
                <w:sz w:val="10"/>
                <w:szCs w:val="10"/>
              </w:rPr>
            </w:pPr>
            <w:r>
              <w:rPr>
                <w:spacing w:val="4"/>
                <w:sz w:val="10"/>
                <w:szCs w:val="10"/>
              </w:rPr>
              <w:t>96.67</w:t>
            </w:r>
          </w:p>
        </w:tc>
        <w:tc>
          <w:tcPr>
            <w:tcW w:w="751" w:type="dxa"/>
            <w:vAlign w:val="top"/>
          </w:tcPr>
          <w:p w14:paraId="4458EC63">
            <w:pPr>
              <w:pStyle w:val="6"/>
              <w:spacing w:before="15" w:line="192" w:lineRule="auto"/>
              <w:ind w:left="417"/>
              <w:rPr>
                <w:sz w:val="10"/>
                <w:szCs w:val="10"/>
              </w:rPr>
            </w:pPr>
            <w:r>
              <w:rPr>
                <w:spacing w:val="2"/>
                <w:sz w:val="10"/>
                <w:szCs w:val="10"/>
              </w:rPr>
              <w:t>10.00</w:t>
            </w:r>
          </w:p>
        </w:tc>
        <w:tc>
          <w:tcPr>
            <w:tcW w:w="773" w:type="dxa"/>
            <w:vAlign w:val="top"/>
          </w:tcPr>
          <w:p w14:paraId="0E47C172">
            <w:pPr>
              <w:pStyle w:val="6"/>
              <w:spacing w:before="15" w:line="192" w:lineRule="auto"/>
              <w:ind w:left="427"/>
              <w:rPr>
                <w:sz w:val="10"/>
                <w:szCs w:val="10"/>
              </w:rPr>
            </w:pPr>
            <w:r>
              <w:rPr>
                <w:spacing w:val="2"/>
                <w:sz w:val="10"/>
                <w:szCs w:val="10"/>
              </w:rPr>
              <w:t>10.00</w:t>
            </w:r>
          </w:p>
        </w:tc>
        <w:tc>
          <w:tcPr>
            <w:tcW w:w="4506" w:type="dxa"/>
            <w:gridSpan w:val="2"/>
            <w:vAlign w:val="top"/>
          </w:tcPr>
          <w:p w14:paraId="2C3A09FC">
            <w:pPr>
              <w:spacing w:line="120" w:lineRule="exact"/>
              <w:rPr>
                <w:rFonts w:ascii="Arial"/>
                <w:sz w:val="10"/>
              </w:rPr>
            </w:pPr>
          </w:p>
        </w:tc>
      </w:tr>
      <w:tr w14:paraId="3A2FB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3060" w:type="dxa"/>
            <w:gridSpan w:val="3"/>
            <w:vAlign w:val="top"/>
          </w:tcPr>
          <w:p w14:paraId="09C8C316">
            <w:pPr>
              <w:pStyle w:val="6"/>
              <w:spacing w:before="15" w:line="191" w:lineRule="auto"/>
              <w:ind w:left="1038"/>
              <w:rPr>
                <w:sz w:val="10"/>
                <w:szCs w:val="10"/>
              </w:rPr>
            </w:pPr>
            <w:r>
              <w:rPr>
                <w:spacing w:val="9"/>
                <w:sz w:val="10"/>
                <w:szCs w:val="10"/>
              </w:rPr>
              <w:t>其他需要说明的事项</w:t>
            </w:r>
          </w:p>
        </w:tc>
        <w:tc>
          <w:tcPr>
            <w:tcW w:w="11464" w:type="dxa"/>
            <w:gridSpan w:val="9"/>
            <w:vAlign w:val="top"/>
          </w:tcPr>
          <w:p w14:paraId="182495BF">
            <w:pPr>
              <w:spacing w:line="119" w:lineRule="exact"/>
              <w:rPr>
                <w:rFonts w:ascii="Arial"/>
                <w:sz w:val="10"/>
              </w:rPr>
            </w:pPr>
          </w:p>
        </w:tc>
      </w:tr>
      <w:tr w14:paraId="41BFF3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8494" w:type="dxa"/>
            <w:gridSpan w:val="8"/>
            <w:vMerge w:val="restart"/>
            <w:tcBorders>
              <w:bottom w:val="nil"/>
            </w:tcBorders>
            <w:vAlign w:val="top"/>
          </w:tcPr>
          <w:p w14:paraId="3C4A0DD3">
            <w:pPr>
              <w:pStyle w:val="6"/>
              <w:spacing w:before="83" w:line="238" w:lineRule="auto"/>
              <w:ind w:left="4146"/>
              <w:rPr>
                <w:sz w:val="10"/>
                <w:szCs w:val="10"/>
              </w:rPr>
            </w:pPr>
            <w:r>
              <w:rPr>
                <w:spacing w:val="6"/>
                <w:sz w:val="10"/>
                <w:szCs w:val="10"/>
              </w:rPr>
              <w:t>总分</w:t>
            </w:r>
          </w:p>
        </w:tc>
        <w:tc>
          <w:tcPr>
            <w:tcW w:w="751" w:type="dxa"/>
            <w:vAlign w:val="top"/>
          </w:tcPr>
          <w:p w14:paraId="7663D7EC">
            <w:pPr>
              <w:pStyle w:val="6"/>
              <w:spacing w:before="16" w:line="190" w:lineRule="auto"/>
              <w:ind w:left="217"/>
              <w:rPr>
                <w:sz w:val="10"/>
                <w:szCs w:val="10"/>
              </w:rPr>
            </w:pPr>
            <w:r>
              <w:rPr>
                <w:spacing w:val="7"/>
                <w:sz w:val="10"/>
                <w:szCs w:val="10"/>
              </w:rPr>
              <w:t>总分值</w:t>
            </w:r>
          </w:p>
        </w:tc>
        <w:tc>
          <w:tcPr>
            <w:tcW w:w="773" w:type="dxa"/>
            <w:vAlign w:val="top"/>
          </w:tcPr>
          <w:p w14:paraId="5BC90D82">
            <w:pPr>
              <w:pStyle w:val="6"/>
              <w:spacing w:before="16" w:line="190" w:lineRule="auto"/>
              <w:ind w:left="227"/>
              <w:rPr>
                <w:sz w:val="10"/>
                <w:szCs w:val="10"/>
              </w:rPr>
            </w:pPr>
            <w:r>
              <w:rPr>
                <w:spacing w:val="7"/>
                <w:sz w:val="10"/>
                <w:szCs w:val="10"/>
              </w:rPr>
              <w:t>总得分</w:t>
            </w:r>
          </w:p>
        </w:tc>
        <w:tc>
          <w:tcPr>
            <w:tcW w:w="4506" w:type="dxa"/>
            <w:gridSpan w:val="2"/>
            <w:vAlign w:val="top"/>
          </w:tcPr>
          <w:p w14:paraId="05A60CAB">
            <w:pPr>
              <w:pStyle w:val="6"/>
              <w:spacing w:before="16" w:line="190" w:lineRule="auto"/>
              <w:ind w:left="2054"/>
              <w:rPr>
                <w:sz w:val="10"/>
                <w:szCs w:val="10"/>
              </w:rPr>
            </w:pPr>
            <w:r>
              <w:rPr>
                <w:spacing w:val="4"/>
                <w:sz w:val="10"/>
                <w:szCs w:val="10"/>
              </w:rPr>
              <w:t>自评等级</w:t>
            </w:r>
          </w:p>
        </w:tc>
      </w:tr>
      <w:tr w14:paraId="32A96B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 w:hRule="atLeast"/>
        </w:trPr>
        <w:tc>
          <w:tcPr>
            <w:tcW w:w="8494" w:type="dxa"/>
            <w:gridSpan w:val="8"/>
            <w:vMerge w:val="continue"/>
            <w:tcBorders>
              <w:top w:val="nil"/>
            </w:tcBorders>
            <w:vAlign w:val="top"/>
          </w:tcPr>
          <w:p w14:paraId="3DC8F883">
            <w:pPr>
              <w:rPr>
                <w:rFonts w:ascii="Arial"/>
                <w:sz w:val="21"/>
              </w:rPr>
            </w:pPr>
          </w:p>
        </w:tc>
        <w:tc>
          <w:tcPr>
            <w:tcW w:w="751" w:type="dxa"/>
            <w:vAlign w:val="top"/>
          </w:tcPr>
          <w:p w14:paraId="05C37F07">
            <w:pPr>
              <w:pStyle w:val="6"/>
              <w:spacing w:before="16" w:line="189" w:lineRule="auto"/>
              <w:ind w:left="388"/>
              <w:rPr>
                <w:sz w:val="10"/>
                <w:szCs w:val="10"/>
              </w:rPr>
            </w:pPr>
            <w:r>
              <w:rPr>
                <w:spacing w:val="3"/>
                <w:sz w:val="10"/>
                <w:szCs w:val="10"/>
              </w:rPr>
              <w:t>100.00</w:t>
            </w:r>
          </w:p>
        </w:tc>
        <w:tc>
          <w:tcPr>
            <w:tcW w:w="773" w:type="dxa"/>
            <w:vAlign w:val="top"/>
          </w:tcPr>
          <w:p w14:paraId="0AFE0B9D">
            <w:pPr>
              <w:pStyle w:val="6"/>
              <w:spacing w:before="16" w:line="189" w:lineRule="auto"/>
              <w:ind w:left="400"/>
              <w:rPr>
                <w:sz w:val="10"/>
                <w:szCs w:val="10"/>
              </w:rPr>
            </w:pPr>
            <w:r>
              <w:rPr>
                <w:spacing w:val="3"/>
                <w:sz w:val="10"/>
                <w:szCs w:val="10"/>
              </w:rPr>
              <w:t>100.00</w:t>
            </w:r>
          </w:p>
        </w:tc>
        <w:tc>
          <w:tcPr>
            <w:tcW w:w="4506" w:type="dxa"/>
            <w:gridSpan w:val="2"/>
            <w:vAlign w:val="top"/>
          </w:tcPr>
          <w:p w14:paraId="0F8E2CEC">
            <w:pPr>
              <w:pStyle w:val="6"/>
              <w:spacing w:before="16" w:line="189" w:lineRule="auto"/>
              <w:ind w:left="2201"/>
              <w:rPr>
                <w:sz w:val="10"/>
                <w:szCs w:val="10"/>
              </w:rPr>
            </w:pPr>
            <w:r>
              <w:rPr>
                <w:spacing w:val="6"/>
                <w:sz w:val="10"/>
                <w:szCs w:val="10"/>
              </w:rPr>
              <w:t>优</w:t>
            </w:r>
          </w:p>
        </w:tc>
      </w:tr>
      <w:tr w14:paraId="0A4C4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9" w:hRule="atLeast"/>
        </w:trPr>
        <w:tc>
          <w:tcPr>
            <w:tcW w:w="14524" w:type="dxa"/>
            <w:gridSpan w:val="12"/>
            <w:vAlign w:val="top"/>
          </w:tcPr>
          <w:p w14:paraId="450E4254">
            <w:pPr>
              <w:pStyle w:val="6"/>
              <w:spacing w:before="134" w:line="239" w:lineRule="auto"/>
              <w:ind w:left="22"/>
              <w:rPr>
                <w:sz w:val="10"/>
                <w:szCs w:val="10"/>
              </w:rPr>
            </w:pPr>
            <w:r>
              <w:rPr>
                <w:spacing w:val="4"/>
                <w:sz w:val="10"/>
                <w:szCs w:val="10"/>
              </w:rPr>
              <w:t>备注</w:t>
            </w:r>
            <w:r>
              <w:rPr>
                <w:spacing w:val="-28"/>
                <w:sz w:val="10"/>
                <w:szCs w:val="10"/>
              </w:rPr>
              <w:t xml:space="preserve"> </w:t>
            </w:r>
            <w:r>
              <w:rPr>
                <w:spacing w:val="4"/>
                <w:sz w:val="10"/>
                <w:szCs w:val="10"/>
              </w:rPr>
              <w:t>:</w:t>
            </w:r>
          </w:p>
          <w:p w14:paraId="3735E776">
            <w:pPr>
              <w:pStyle w:val="6"/>
              <w:spacing w:before="4" w:line="238" w:lineRule="auto"/>
              <w:ind w:left="29"/>
              <w:rPr>
                <w:sz w:val="10"/>
                <w:szCs w:val="10"/>
              </w:rPr>
            </w:pPr>
            <w:r>
              <w:rPr>
                <w:spacing w:val="10"/>
                <w:sz w:val="10"/>
                <w:szCs w:val="10"/>
              </w:rPr>
              <w:t>1. 一级指标包含产出指标、效益指标、满意度指</w:t>
            </w:r>
            <w:r>
              <w:rPr>
                <w:spacing w:val="9"/>
                <w:sz w:val="10"/>
                <w:szCs w:val="10"/>
              </w:rPr>
              <w:t>标，二级指标和三级指标根据项目实际情况设置。</w:t>
            </w:r>
          </w:p>
          <w:p w14:paraId="4499DC78">
            <w:pPr>
              <w:pStyle w:val="6"/>
              <w:spacing w:before="5" w:line="237" w:lineRule="auto"/>
              <w:ind w:left="22"/>
              <w:rPr>
                <w:sz w:val="10"/>
                <w:szCs w:val="10"/>
              </w:rPr>
            </w:pPr>
            <w:r>
              <w:rPr>
                <w:spacing w:val="9"/>
                <w:sz w:val="10"/>
                <w:szCs w:val="10"/>
              </w:rPr>
              <w:t>2.当年财政拨款指一般公共预算、</w:t>
            </w:r>
            <w:r>
              <w:rPr>
                <w:spacing w:val="-25"/>
                <w:sz w:val="10"/>
                <w:szCs w:val="10"/>
              </w:rPr>
              <w:t xml:space="preserve"> </w:t>
            </w:r>
            <w:r>
              <w:rPr>
                <w:spacing w:val="9"/>
                <w:sz w:val="10"/>
                <w:szCs w:val="10"/>
              </w:rPr>
              <w:t>国有资本经营预算、政府性基金预算安排的资金。</w:t>
            </w:r>
          </w:p>
          <w:p w14:paraId="240901D3">
            <w:pPr>
              <w:pStyle w:val="6"/>
              <w:spacing w:before="5" w:line="237" w:lineRule="auto"/>
              <w:ind w:left="23"/>
              <w:rPr>
                <w:sz w:val="10"/>
                <w:szCs w:val="10"/>
              </w:rPr>
            </w:pPr>
            <w:r>
              <w:rPr>
                <w:spacing w:val="9"/>
                <w:sz w:val="10"/>
                <w:szCs w:val="10"/>
              </w:rPr>
              <w:t>3.年结转资金指上一年一般公共预算、</w:t>
            </w:r>
            <w:r>
              <w:rPr>
                <w:spacing w:val="-20"/>
                <w:sz w:val="10"/>
                <w:szCs w:val="10"/>
              </w:rPr>
              <w:t xml:space="preserve"> </w:t>
            </w:r>
            <w:r>
              <w:rPr>
                <w:spacing w:val="9"/>
                <w:sz w:val="10"/>
                <w:szCs w:val="10"/>
              </w:rPr>
              <w:t>国有资本经营预算、政府性基金预算安排的结转资金。</w:t>
            </w:r>
          </w:p>
          <w:p w14:paraId="40AECF4B">
            <w:pPr>
              <w:pStyle w:val="6"/>
              <w:spacing w:before="6" w:line="238" w:lineRule="auto"/>
              <w:ind w:left="20"/>
              <w:rPr>
                <w:sz w:val="10"/>
                <w:szCs w:val="10"/>
              </w:rPr>
            </w:pPr>
            <w:r>
              <w:rPr>
                <w:spacing w:val="9"/>
                <w:sz w:val="10"/>
                <w:szCs w:val="10"/>
              </w:rPr>
              <w:t>4.非财政拨款含财政专户管理资金和单位资金等。</w:t>
            </w:r>
          </w:p>
          <w:p w14:paraId="62A85559">
            <w:pPr>
              <w:pStyle w:val="6"/>
              <w:spacing w:before="6" w:line="238" w:lineRule="auto"/>
              <w:ind w:left="23"/>
              <w:rPr>
                <w:sz w:val="10"/>
                <w:szCs w:val="10"/>
              </w:rPr>
            </w:pPr>
            <w:r>
              <w:rPr>
                <w:spacing w:val="8"/>
                <w:sz w:val="10"/>
                <w:szCs w:val="10"/>
              </w:rPr>
              <w:t>5.全年预算数=年初预算数+调整预算</w:t>
            </w:r>
            <w:r>
              <w:rPr>
                <w:rFonts w:hint="eastAsia"/>
                <w:spacing w:val="8"/>
                <w:sz w:val="10"/>
                <w:szCs w:val="10"/>
                <w:lang w:eastAsia="zh-CN"/>
              </w:rPr>
              <w:t>（</w:t>
            </w:r>
            <w:r>
              <w:rPr>
                <w:spacing w:val="8"/>
                <w:sz w:val="10"/>
                <w:szCs w:val="10"/>
              </w:rPr>
              <w:t>年度新增项目</w:t>
            </w:r>
            <w:r>
              <w:rPr>
                <w:rFonts w:hint="eastAsia"/>
                <w:spacing w:val="8"/>
                <w:sz w:val="10"/>
                <w:szCs w:val="10"/>
                <w:lang w:eastAsia="zh-CN"/>
              </w:rPr>
              <w:t>）</w:t>
            </w:r>
            <w:r>
              <w:rPr>
                <w:spacing w:val="8"/>
                <w:sz w:val="10"/>
                <w:szCs w:val="10"/>
              </w:rPr>
              <w:t>。</w:t>
            </w:r>
          </w:p>
          <w:p w14:paraId="651D5F4C">
            <w:pPr>
              <w:pStyle w:val="6"/>
              <w:spacing w:before="5" w:line="238" w:lineRule="auto"/>
              <w:ind w:left="21"/>
              <w:rPr>
                <w:sz w:val="10"/>
                <w:szCs w:val="10"/>
              </w:rPr>
            </w:pPr>
            <w:r>
              <w:rPr>
                <w:spacing w:val="8"/>
                <w:sz w:val="10"/>
                <w:szCs w:val="10"/>
              </w:rPr>
              <w:t>6.非财政资金</w:t>
            </w:r>
            <w:r>
              <w:rPr>
                <w:spacing w:val="-29"/>
                <w:sz w:val="10"/>
                <w:szCs w:val="10"/>
              </w:rPr>
              <w:t xml:space="preserve"> </w:t>
            </w:r>
            <w:r>
              <w:rPr>
                <w:rFonts w:hint="eastAsia"/>
                <w:spacing w:val="-29"/>
                <w:sz w:val="10"/>
                <w:szCs w:val="10"/>
                <w:lang w:eastAsia="zh-CN"/>
              </w:rPr>
              <w:t>：</w:t>
            </w:r>
            <w:r>
              <w:rPr>
                <w:spacing w:val="8"/>
                <w:sz w:val="10"/>
                <w:szCs w:val="10"/>
              </w:rPr>
              <w:t>请在“其他需要说明的事项</w:t>
            </w:r>
            <w:r>
              <w:rPr>
                <w:spacing w:val="-35"/>
                <w:sz w:val="10"/>
                <w:szCs w:val="10"/>
              </w:rPr>
              <w:t xml:space="preserve"> </w:t>
            </w:r>
            <w:r>
              <w:rPr>
                <w:spacing w:val="8"/>
                <w:sz w:val="10"/>
                <w:szCs w:val="10"/>
              </w:rPr>
              <w:t>”栏注明资金来源。</w:t>
            </w:r>
          </w:p>
          <w:p w14:paraId="44C66F0C">
            <w:pPr>
              <w:pStyle w:val="6"/>
              <w:spacing w:before="6" w:line="238" w:lineRule="auto"/>
              <w:ind w:left="23"/>
              <w:rPr>
                <w:sz w:val="10"/>
                <w:szCs w:val="10"/>
              </w:rPr>
            </w:pPr>
            <w:r>
              <w:rPr>
                <w:spacing w:val="9"/>
                <w:sz w:val="10"/>
                <w:szCs w:val="10"/>
              </w:rPr>
              <w:t>7.</w:t>
            </w:r>
            <w:r>
              <w:rPr>
                <w:rFonts w:hint="eastAsia"/>
                <w:spacing w:val="9"/>
                <w:sz w:val="10"/>
                <w:szCs w:val="10"/>
                <w:lang w:eastAsia="zh-CN"/>
              </w:rPr>
              <w:t>实</w:t>
            </w:r>
            <w:r>
              <w:rPr>
                <w:spacing w:val="9"/>
                <w:sz w:val="10"/>
                <w:szCs w:val="10"/>
              </w:rPr>
              <w:t>际完成值：定性指标，根据指标完成情况分为达成年度指标、部分达成年度指标并具有一定效果、未达成年度指标且效果较差三档，分别按</w:t>
            </w:r>
            <w:r>
              <w:rPr>
                <w:rFonts w:hint="eastAsia"/>
                <w:spacing w:val="9"/>
                <w:sz w:val="10"/>
                <w:szCs w:val="10"/>
                <w:lang w:eastAsia="zh-CN"/>
              </w:rPr>
              <w:t>100%—80%（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80%—60%（</w:t>
            </w:r>
            <w:r>
              <w:rPr>
                <w:spacing w:val="9"/>
                <w:sz w:val="10"/>
                <w:szCs w:val="10"/>
              </w:rPr>
              <w:t>含</w:t>
            </w:r>
            <w:r>
              <w:rPr>
                <w:rFonts w:hint="eastAsia"/>
                <w:spacing w:val="9"/>
                <w:sz w:val="10"/>
                <w:szCs w:val="10"/>
                <w:lang w:eastAsia="zh-CN"/>
              </w:rPr>
              <w:t>）</w:t>
            </w:r>
            <w:r>
              <w:rPr>
                <w:spacing w:val="9"/>
                <w:sz w:val="10"/>
                <w:szCs w:val="10"/>
              </w:rPr>
              <w:t>、</w:t>
            </w:r>
            <w:r>
              <w:rPr>
                <w:rFonts w:hint="eastAsia"/>
                <w:spacing w:val="9"/>
                <w:sz w:val="10"/>
                <w:szCs w:val="10"/>
                <w:lang w:eastAsia="zh-CN"/>
              </w:rPr>
              <w:t>60%—0%</w:t>
            </w:r>
            <w:r>
              <w:rPr>
                <w:spacing w:val="8"/>
                <w:sz w:val="10"/>
                <w:szCs w:val="10"/>
              </w:rPr>
              <w:t>合理确定实际完成值。</w:t>
            </w:r>
          </w:p>
          <w:p w14:paraId="10B398E6">
            <w:pPr>
              <w:pStyle w:val="6"/>
              <w:spacing w:before="5" w:line="238" w:lineRule="auto"/>
              <w:ind w:left="21"/>
              <w:rPr>
                <w:sz w:val="10"/>
                <w:szCs w:val="10"/>
              </w:rPr>
            </w:pPr>
            <w:r>
              <w:rPr>
                <w:spacing w:val="9"/>
                <w:sz w:val="10"/>
                <w:szCs w:val="10"/>
              </w:rPr>
              <w:t>8.分值</w:t>
            </w:r>
            <w:r>
              <w:rPr>
                <w:spacing w:val="-29"/>
                <w:sz w:val="10"/>
                <w:szCs w:val="10"/>
              </w:rPr>
              <w:t xml:space="preserve"> </w:t>
            </w:r>
            <w:r>
              <w:rPr>
                <w:rFonts w:hint="eastAsia"/>
                <w:spacing w:val="-29"/>
                <w:sz w:val="10"/>
                <w:szCs w:val="10"/>
                <w:lang w:eastAsia="zh-CN"/>
              </w:rPr>
              <w:t>：</w:t>
            </w:r>
            <w:r>
              <w:rPr>
                <w:spacing w:val="9"/>
                <w:sz w:val="10"/>
                <w:szCs w:val="10"/>
              </w:rPr>
              <w:t>原则上预算执行率10分，产出指</w:t>
            </w:r>
            <w:r>
              <w:rPr>
                <w:spacing w:val="8"/>
                <w:sz w:val="10"/>
                <w:szCs w:val="10"/>
              </w:rPr>
              <w:t>标总分50分，效益指标总分30分、满意度指标总分10分。</w:t>
            </w:r>
          </w:p>
          <w:p w14:paraId="0D1A573F">
            <w:pPr>
              <w:pStyle w:val="6"/>
              <w:spacing w:before="6" w:line="238" w:lineRule="auto"/>
              <w:ind w:left="21"/>
              <w:rPr>
                <w:sz w:val="10"/>
                <w:szCs w:val="10"/>
              </w:rPr>
            </w:pPr>
            <w:r>
              <w:rPr>
                <w:spacing w:val="8"/>
                <w:sz w:val="10"/>
                <w:szCs w:val="10"/>
              </w:rPr>
              <w:t>9.</w:t>
            </w:r>
            <w:r>
              <w:rPr>
                <w:spacing w:val="-28"/>
                <w:sz w:val="10"/>
                <w:szCs w:val="10"/>
              </w:rPr>
              <w:t xml:space="preserve"> </w:t>
            </w:r>
            <w:r>
              <w:rPr>
                <w:spacing w:val="8"/>
                <w:sz w:val="10"/>
                <w:szCs w:val="10"/>
              </w:rPr>
              <w:t>自评等级</w:t>
            </w:r>
            <w:r>
              <w:rPr>
                <w:spacing w:val="-28"/>
                <w:sz w:val="10"/>
                <w:szCs w:val="10"/>
              </w:rPr>
              <w:t xml:space="preserve"> </w:t>
            </w:r>
            <w:r>
              <w:rPr>
                <w:rFonts w:hint="eastAsia"/>
                <w:spacing w:val="-28"/>
                <w:sz w:val="10"/>
                <w:szCs w:val="10"/>
                <w:lang w:eastAsia="zh-CN"/>
              </w:rPr>
              <w:t>：</w:t>
            </w:r>
            <w:r>
              <w:rPr>
                <w:spacing w:val="8"/>
                <w:sz w:val="10"/>
                <w:szCs w:val="10"/>
              </w:rPr>
              <w:t>划分为4档，</w:t>
            </w:r>
            <w:r>
              <w:rPr>
                <w:spacing w:val="-30"/>
                <w:sz w:val="10"/>
                <w:szCs w:val="10"/>
              </w:rPr>
              <w:t xml:space="preserve"> </w:t>
            </w:r>
            <w:r>
              <w:rPr>
                <w:spacing w:val="8"/>
                <w:sz w:val="10"/>
                <w:szCs w:val="10"/>
              </w:rPr>
              <w:t>100-90</w:t>
            </w:r>
            <w:r>
              <w:rPr>
                <w:rFonts w:hint="eastAsia"/>
                <w:spacing w:val="8"/>
                <w:sz w:val="10"/>
                <w:szCs w:val="10"/>
                <w:lang w:eastAsia="zh-CN"/>
              </w:rPr>
              <w:t>（</w:t>
            </w:r>
            <w:r>
              <w:rPr>
                <w:spacing w:val="8"/>
                <w:sz w:val="10"/>
                <w:szCs w:val="10"/>
              </w:rPr>
              <w:t>含</w:t>
            </w:r>
            <w:r>
              <w:rPr>
                <w:rFonts w:hint="eastAsia"/>
                <w:spacing w:val="8"/>
                <w:sz w:val="10"/>
                <w:szCs w:val="10"/>
                <w:lang w:eastAsia="zh-CN"/>
              </w:rPr>
              <w:t>）</w:t>
            </w:r>
            <w:r>
              <w:rPr>
                <w:spacing w:val="8"/>
                <w:sz w:val="10"/>
                <w:szCs w:val="10"/>
              </w:rPr>
              <w:t>分为优、90-80</w:t>
            </w:r>
            <w:r>
              <w:rPr>
                <w:rFonts w:hint="eastAsia"/>
                <w:spacing w:val="8"/>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分为良、80-60</w:t>
            </w:r>
            <w:r>
              <w:rPr>
                <w:rFonts w:hint="eastAsia"/>
                <w:spacing w:val="7"/>
                <w:sz w:val="10"/>
                <w:szCs w:val="10"/>
                <w:lang w:eastAsia="zh-CN"/>
              </w:rPr>
              <w:t>（</w:t>
            </w:r>
            <w:r>
              <w:rPr>
                <w:spacing w:val="7"/>
                <w:sz w:val="10"/>
                <w:szCs w:val="10"/>
              </w:rPr>
              <w:t>含</w:t>
            </w:r>
            <w:r>
              <w:rPr>
                <w:rFonts w:hint="eastAsia"/>
                <w:spacing w:val="7"/>
                <w:sz w:val="10"/>
                <w:szCs w:val="10"/>
                <w:lang w:eastAsia="zh-CN"/>
              </w:rPr>
              <w:t>）</w:t>
            </w:r>
            <w:r>
              <w:rPr>
                <w:spacing w:val="7"/>
                <w:sz w:val="10"/>
                <w:szCs w:val="10"/>
              </w:rPr>
              <w:t>分为中、60分以下为差，系统将根据得分情况自动生成自评等级。</w:t>
            </w:r>
          </w:p>
          <w:p w14:paraId="2B0DF438">
            <w:pPr>
              <w:pStyle w:val="6"/>
              <w:spacing w:before="5" w:line="237" w:lineRule="auto"/>
              <w:ind w:left="29"/>
              <w:rPr>
                <w:sz w:val="10"/>
                <w:szCs w:val="10"/>
              </w:rPr>
            </w:pPr>
            <w:r>
              <w:rPr>
                <w:spacing w:val="8"/>
                <w:sz w:val="10"/>
                <w:szCs w:val="10"/>
              </w:rPr>
              <w:t>10.涉密部门和涉密项目信息不录入本系统。</w:t>
            </w:r>
          </w:p>
        </w:tc>
      </w:tr>
    </w:tbl>
    <w:p w14:paraId="68DACD2E">
      <w:pPr>
        <w:rPr>
          <w:rFonts w:ascii="Arial"/>
          <w:sz w:val="21"/>
        </w:rPr>
      </w:pPr>
    </w:p>
    <w:sectPr>
      <w:pgSz w:w="16837" w:h="11905"/>
      <w:pgMar w:top="400" w:right="1224" w:bottom="0" w:left="1082"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32952">
    <w:pPr>
      <w:pStyle w:val="2"/>
      <w:spacing w:before="41" w:line="212" w:lineRule="auto"/>
      <w:ind w:left="6103"/>
      <w:rPr>
        <w:sz w:val="15"/>
        <w:szCs w:val="15"/>
      </w:rPr>
    </w:pPr>
    <w:r>
      <w:rPr>
        <w:b/>
        <w:bCs/>
        <w:spacing w:val="2"/>
        <w:sz w:val="15"/>
        <w:szCs w:val="15"/>
      </w:rPr>
      <w:t>2024年度部门整体支出绩效自评表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8878A">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NotDisplayPageBoundaries w:val="1"/>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BAD37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7"/>
      <w:szCs w:val="7"/>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9"/>
      <w:szCs w:val="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9643a5b3-04d5-4b22-88f8-ae01253bb388</errorID>
      <errorWord>截止</errorWord>
      <group>L1_Word</group>
      <groupName>字词问题</groupName>
      <ability>L2_Typo</ability>
      <abilityName>字词错误</abilityName>
      <candidateList>
        <item>截至</item>
      </candidateList>
      <explain>存在发音相同字词的误用。</explain>
      <paraID> 6F359D3</paraID>
      <start>22</start>
      <end>24</end>
      <status>modified</status>
      <modifiedWord>截至</modifiedWord>
      <trackRevisions>false</trackRevisions>
    </reviewItem>
    <reviewItem>
      <errorID>bb0621b5-0c19-448f-a4db-81d0747f5493</errorID>
      <errorWord>。</errorWord>
      <group>L1_Format</group>
      <groupName>格式问题</groupName>
      <ability>L2_HalfPunc_CN</ability>
      <abilityName>全半角问题</abilityName>
      <candidateList>
        <item>.</item>
      </candidateList>
      <explain>文本全半角错误。</explain>
      <paraID>14E553F2</paraID>
      <start>2</start>
      <end>3</end>
      <status>modified</status>
      <modifiedWord>.</modifiedWord>
      <trackRevisions>false</trackRevisions>
    </reviewItem>
    <reviewItem>
      <errorID>400f392f-50b3-42d6-9b6c-7dcde15b1310</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4C24FFDF</paraID>
      <start>6</start>
      <end>12</end>
      <status>modified</status>
      <modifiedWord>‘三公’经费</modifiedWord>
      <trackRevisions>false</trackRevisions>
    </reviewItem>
    <reviewItem>
      <errorID>2f73e3fd-db7c-4a65-b92d-f143c68211ae</errorID>
      <errorWord>三公经费预算</errorWord>
      <group>L1_Political</group>
      <groupName>政治性问题</groupName>
      <ability>L2_Keyword</ability>
      <abilityName>固定表述</abilityName>
      <candidateList>
        <item>“三公”经费预算</item>
      </candidateList>
      <explain>注意检查当前固定表述标点是否使用规范。</explain>
      <paraID>7D9E6F92</paraID>
      <start>9</start>
      <end>17</end>
      <status>modified</status>
      <modifiedWord>“三公”经费预算</modifiedWord>
      <trackRevisions>false</trackRevisions>
    </reviewItem>
    <reviewItem>
      <errorID>81bd01a3-6dd1-4cd5-b26b-1f9c75237bce</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7D9E6F92</paraID>
      <start>37</start>
      <end>43</end>
      <status>modified</status>
      <modifiedWord>“三公”经费</modifiedWord>
      <trackRevisions>false</trackRevisions>
    </reviewItem>
    <reviewItem>
      <errorID>8f269223-195b-456d-8d90-bdc3e33c1322</errorID>
      <errorWord>,</errorWord>
      <group>L1_Format</group>
      <groupName>格式问题</groupName>
      <ability>L2_HalfPunc_CN</ability>
      <abilityName>全半角问题</abilityName>
      <candidateList>
        <item>，</item>
      </candidateList>
      <explain>文本全半角错误。</explain>
      <paraID>63E426BC</paraID>
      <start>28</start>
      <end>29</end>
      <status>modified</status>
      <modifiedWord>，</modifiedWord>
      <trackRevisions>false</trackRevisions>
    </reviewItem>
    <reviewItem>
      <errorID>91b11b61-58b1-4f15-b297-cd4bd56ebdfd</errorID>
      <errorWord>”</errorWord>
      <group>L1_Punc</group>
      <groupName>标点问题</groupName>
      <ability>L2_Punc_CN</ability>
      <abilityName>标点符号问题</abilityName>
      <candidateList/>
      <explain/>
      <paraID>5B291408</paraID>
      <start>0</start>
      <end>1</end>
      <status>unmodified</status>
      <modifiedWord/>
      <trackRevisions>false</trackRevisions>
    </reviewItem>
    <reviewItem>
      <errorID>5b2c2219-593c-4946-9429-56dbffbe574a</errorID>
      <errorWord>)</errorWord>
      <group>L1_Format</group>
      <groupName>格式问题</groupName>
      <ability>L2_HalfPunc_CN</ability>
      <abilityName>全半角问题</abilityName>
      <candidateList>
        <item>）</item>
      </candidateList>
      <explain>文本全半角错误。</explain>
      <paraID>5B291408</paraID>
      <start>2</start>
      <end>3</end>
      <status>modified</status>
      <modifiedWord>）</modifiedWord>
      <trackRevisions>false</trackRevisions>
    </reviewItem>
    <reviewItem>
      <errorID>cb64b21b-6fe6-43b2-869e-f3979f313af0</errorID>
      <errorWord>供销社综合改革</errorWord>
      <group>L1_Political</group>
      <groupName>政治性问题</groupName>
      <ability>L2_Keyword</ability>
      <abilityName>固定表述</abilityName>
      <candidateList>
        <item>供销合作社综合改革</item>
      </candidateList>
      <explain>词汇“供销合作社综合改革”在特定场景下为固定表述形式，请确认此处的“供销社综合改革”是否存在不当。</explain>
      <paraID> 5FBEA44</paraID>
      <start>2</start>
      <end>11</end>
      <status>modified</status>
      <modifiedWord>供销合作社综合改革</modifiedWord>
      <trackRevisions>false</trackRevisions>
    </reviewItem>
    <reviewItem>
      <errorID>b91d3f61-173a-4fcd-bd6a-39d2c1ec3b5f</errorID>
      <errorWord>&gt;</errorWord>
      <group>L1_Punc</group>
      <groupName>标点问题</groupName>
      <ability>L2_Punc_CN</ability>
      <abilityName>标点符号问题</abilityName>
      <candidateList/>
      <explain/>
      <paraID>6B780D91</paraID>
      <start>0</start>
      <end>1</end>
      <status>unmodified</status>
      <modifiedWord/>
      <trackRevisions>false</trackRevisions>
    </reviewItem>
    <reviewItem>
      <errorID>10f059d3-2040-4fbf-8181-7b3b616fedc4</errorID>
      <errorWord>&gt;</errorWord>
      <group>L1_Punc</group>
      <groupName>标点问题</groupName>
      <ability>L2_Punc_CN</ability>
      <abilityName>标点符号问题</abilityName>
      <candidateList/>
      <explain/>
      <paraID>22563BA1</paraID>
      <start>0</start>
      <end>1</end>
      <status>unmodified</status>
      <modifiedWord/>
      <trackRevisions>false</trackRevisions>
    </reviewItem>
    <reviewItem>
      <errorID>2fdf5be2-2e24-4c9b-817d-7819f52ebb51</errorID>
      <errorWord>&gt;</errorWord>
      <group>L1_Punc</group>
      <groupName>标点问题</groupName>
      <ability>L2_Punc_CN</ability>
      <abilityName>标点符号问题</abilityName>
      <candidateList/>
      <explain/>
      <paraID>459CC24B</paraID>
      <start>0</start>
      <end>1</end>
      <status>unmodified</status>
      <modifiedWord/>
      <trackRevisions>false</trackRevisions>
    </reviewItem>
    <reviewItem>
      <errorID>d6305b6f-5ef9-4896-bb00-f7db5e6be75d</errorID>
      <errorWord>&gt;</errorWord>
      <group>L1_Punc</group>
      <groupName>标点问题</groupName>
      <ability>L2_Punc_CN</ability>
      <abilityName>标点符号问题</abilityName>
      <candidateList/>
      <explain/>
      <paraID>2AAC23D9</paraID>
      <start>0</start>
      <end>1</end>
      <status>unmodified</status>
      <modifiedWord/>
      <trackRevisions>false</trackRevisions>
    </reviewItem>
    <reviewItem>
      <errorID>a2344532-5d65-4e6f-96e3-9312548b6483</errorID>
      <errorWord>&gt;</errorWord>
      <group>L1_Punc</group>
      <groupName>标点问题</groupName>
      <ability>L2_Punc_CN</ability>
      <abilityName>标点符号问题</abilityName>
      <candidateList/>
      <explain/>
      <paraID>2916334B</paraID>
      <start>0</start>
      <end>1</end>
      <status>unmodified</status>
      <modifiedWord/>
      <trackRevisions>false</trackRevisions>
    </reviewItem>
    <reviewItem>
      <errorID>e3bd92b3-f653-4d70-ba9a-5db8ff56b53b</errorID>
      <errorWord>&gt;</errorWord>
      <group>L1_Punc</group>
      <groupName>标点问题</groupName>
      <ability>L2_Punc_CN</ability>
      <abilityName>标点符号问题</abilityName>
      <candidateList/>
      <explain/>
      <paraID>2D231795</paraID>
      <start>0</start>
      <end>1</end>
      <status>unmodified</status>
      <modifiedWord/>
      <trackRevisions>false</trackRevisions>
    </reviewItem>
    <reviewItem>
      <errorID>85be2856-27ea-44e8-ab9d-8b855ea005bb</errorID>
      <errorWord>&gt;</errorWord>
      <group>L1_Punc</group>
      <groupName>标点问题</groupName>
      <ability>L2_Punc_CN</ability>
      <abilityName>标点符号问题</abilityName>
      <candidateList/>
      <explain/>
      <paraID>4119A8BB</paraID>
      <start>0</start>
      <end>1</end>
      <status>unmodified</status>
      <modifiedWord/>
      <trackRevisions>false</trackRevisions>
    </reviewItem>
    <reviewItem>
      <errorID>ad5b0406-36a9-432d-a0b8-6c183cc55bbb</errorID>
      <errorWord>&gt;</errorWord>
      <group>L1_Punc</group>
      <groupName>标点问题</groupName>
      <ability>L2_Punc_CN</ability>
      <abilityName>标点符号问题</abilityName>
      <candidateList/>
      <explain/>
      <paraID> 3FC3059</paraID>
      <start>0</start>
      <end>1</end>
      <status>unmodified</status>
      <modifiedWord/>
      <trackRevisions>false</trackRevisions>
    </reviewItem>
    <reviewItem>
      <errorID>79dcbd5a-6837-4206-8dd5-24f0c2ba146e</errorID>
      <errorWord>&gt;</errorWord>
      <group>L1_Punc</group>
      <groupName>标点问题</groupName>
      <ability>L2_Punc_CN</ability>
      <abilityName>标点符号问题</abilityName>
      <candidateList/>
      <explain/>
      <paraID>1F7C9A05</paraID>
      <start>0</start>
      <end>1</end>
      <status>unmodified</status>
      <modifiedWord/>
      <trackRevisions>false</trackRevisions>
    </reviewItem>
    <reviewItem>
      <errorID>75f86cda-f797-4829-9cb9-0e296254cd83</errorID>
      <errorWord>&gt;</errorWord>
      <group>L1_Punc</group>
      <groupName>标点问题</groupName>
      <ability>L2_Punc_CN</ability>
      <abilityName>标点符号问题</abilityName>
      <candidateList/>
      <explain/>
      <paraID>169A1335</paraID>
      <start>0</start>
      <end>1</end>
      <status>unmodified</status>
      <modifiedWord/>
      <trackRevisions>false</trackRevisions>
    </reviewItem>
    <reviewItem>
      <errorID>78c08d18-0262-4727-80f9-76f23cd6be96</errorID>
      <errorWord>&gt;</errorWord>
      <group>L1_Punc</group>
      <groupName>标点问题</groupName>
      <ability>L2_Punc_CN</ability>
      <abilityName>标点符号问题</abilityName>
      <candidateList/>
      <explain/>
      <paraID>1F19F080</paraID>
      <start>0</start>
      <end>1</end>
      <status>unmodified</status>
      <modifiedWord/>
      <trackRevisions>false</trackRevisions>
    </reviewItem>
    <reviewItem>
      <errorID>35587d6d-c08a-4022-a3f9-db454f2364c9</errorID>
      <errorWord>&gt;</errorWord>
      <group>L1_Punc</group>
      <groupName>标点问题</groupName>
      <ability>L2_Punc_CN</ability>
      <abilityName>标点符号问题</abilityName>
      <candidateList/>
      <explain/>
      <paraID>4586BB60</paraID>
      <start>0</start>
      <end>1</end>
      <status>unmodified</status>
      <modifiedWord/>
      <trackRevisions>false</trackRevisions>
    </reviewItem>
    <reviewItem>
      <errorID>1a8ab0f8-3cea-4c58-b13d-74d5740980cc</errorID>
      <errorWord>(</errorWord>
      <group>L1_Format</group>
      <groupName>格式问题</groupName>
      <ability>L2_HalfPunc_CN</ability>
      <abilityName>全半角问题</abilityName>
      <candidateList>
        <item>（</item>
      </candidateList>
      <explain>文本全半角错误。</explain>
      <paraID>1DA1AD61</paraID>
      <start>4</start>
      <end>5</end>
      <status>modified</status>
      <modifiedWord>（</modifiedWord>
      <trackRevisions>false</trackRevisions>
    </reviewItem>
    <reviewItem>
      <errorID>b1d03940-2f51-4e7e-8ff4-26ad4332983a</errorID>
      <errorWord>)</errorWord>
      <group>L1_Format</group>
      <groupName>格式问题</groupName>
      <ability>L2_HalfPunc_CN</ability>
      <abilityName>全半角问题</abilityName>
      <candidateList>
        <item>）</item>
      </candidateList>
      <explain>文本全半角错误。</explain>
      <paraID>1DA1AD61</paraID>
      <start>7</start>
      <end>8</end>
      <status>modified</status>
      <modifiedWord>）</modifiedWord>
      <trackRevisions>false</trackRevisions>
    </reviewItem>
    <reviewItem>
      <errorID>28a0d865-fd42-497a-8d9d-2ba996ce0384</errorID>
      <errorWord>(</errorWord>
      <group>L1_Format</group>
      <groupName>格式问题</groupName>
      <ability>L2_HalfPunc_CN</ability>
      <abilityName>全半角问题</abilityName>
      <candidateList>
        <item>（</item>
      </candidateList>
      <explain>文本全半角错误。</explain>
      <paraID>30D3EBAC</paraID>
      <start>3</start>
      <end>4</end>
      <status>modified</status>
      <modifiedWord>（</modifiedWord>
      <trackRevisions>false</trackRevisions>
    </reviewItem>
    <reviewItem>
      <errorID>37da2253-1cc3-4372-9eba-8f95f447e4e0</errorID>
      <errorWord>)</errorWord>
      <group>L1_Format</group>
      <groupName>格式问题</groupName>
      <ability>L2_HalfPunc_CN</ability>
      <abilityName>全半角问题</abilityName>
      <candidateList>
        <item>）</item>
      </candidateList>
      <explain>文本全半角错误。</explain>
      <paraID>30D3EBAC</paraID>
      <start>5</start>
      <end>6</end>
      <status>modified</status>
      <modifiedWord>）</modifiedWord>
      <trackRevisions>false</trackRevisions>
    </reviewItem>
    <reviewItem>
      <errorID>8c48b2c0-5484-4381-be6a-065725b2777a</errorID>
      <errorWord>万</errorWord>
      <group>L1_Word</group>
      <groupName>字词问题</groupName>
      <ability>L2_Typo</ability>
      <abilityName>字词错误</abilityName>
      <candidateList>
        <item>万元</item>
      </candidateList>
      <explain/>
      <paraID>5FCB82B5</paraID>
      <start>56</start>
      <end>58</end>
      <status>modified</status>
      <modifiedWord>万元</modifiedWord>
      <trackRevisions>false</trackRevisions>
    </reviewItem>
    <reviewItem>
      <errorID>b40d42d1-5290-4247-a5f7-28d0bd78cb54</errorID>
      <errorWord>&gt;</errorWord>
      <group>L1_Punc</group>
      <groupName>标点问题</groupName>
      <ability>L2_Punc_CN</ability>
      <abilityName>标点符号问题</abilityName>
      <candidateList/>
      <explain/>
      <paraID>66692C83</paraID>
      <start>0</start>
      <end>1</end>
      <status>unmodified</status>
      <modifiedWord/>
      <trackRevisions>false</trackRevisions>
    </reviewItem>
    <reviewItem>
      <errorID>87579655-5691-4db8-b4e2-4e1fb4dcf5fb</errorID>
      <errorWord>&gt;</errorWord>
      <group>L1_Punc</group>
      <groupName>标点问题</groupName>
      <ability>L2_Punc_CN</ability>
      <abilityName>标点符号问题</abilityName>
      <candidateList/>
      <explain/>
      <paraID>4E2B6864</paraID>
      <start>0</start>
      <end>1</end>
      <status>unmodified</status>
      <modifiedWord/>
      <trackRevisions>false</trackRevisions>
    </reviewItem>
    <reviewItem>
      <errorID>1bdf55d7-0bb7-48ab-abdd-efdc9eaddf86</errorID>
      <errorWord>&gt;</errorWord>
      <group>L1_Punc</group>
      <groupName>标点问题</groupName>
      <ability>L2_Punc_CN</ability>
      <abilityName>标点符号问题</abilityName>
      <candidateList/>
      <explain/>
      <paraID>6DAF40FD</paraID>
      <start>0</start>
      <end>1</end>
      <status>unmodified</status>
      <modifiedWord/>
      <trackRevisions>false</trackRevisions>
    </reviewItem>
    <reviewItem>
      <errorID>6ee977fb-8868-43fd-a26e-3c8281fa04da</errorID>
      <errorWord>&gt;</errorWord>
      <group>L1_Punc</group>
      <groupName>标点问题</groupName>
      <ability>L2_Punc_CN</ability>
      <abilityName>标点符号问题</abilityName>
      <candidateList/>
      <explain/>
      <paraID>67F7D4D2</paraID>
      <start>0</start>
      <end>1</end>
      <status>unmodified</status>
      <modifiedWord/>
      <trackRevisions>false</trackRevisions>
    </reviewItem>
    <reviewItem>
      <errorID>edf3573f-56bd-4c3c-9456-e92f1484200e</errorID>
      <errorWord>&gt;</errorWord>
      <group>L1_Punc</group>
      <groupName>标点问题</groupName>
      <ability>L2_Punc_CN</ability>
      <abilityName>标点符号问题</abilityName>
      <candidateList/>
      <explain/>
      <paraID>5725EE73</paraID>
      <start>0</start>
      <end>1</end>
      <status>unmodified</status>
      <modifiedWord/>
      <trackRevisions>false</trackRevisions>
    </reviewItem>
    <reviewItem>
      <errorID>b23b7b17-914d-4603-a433-7d3583633ed3</errorID>
      <errorWord>&gt;</errorWord>
      <group>L1_Punc</group>
      <groupName>标点问题</groupName>
      <ability>L2_Punc_CN</ability>
      <abilityName>标点符号问题</abilityName>
      <candidateList/>
      <explain/>
      <paraID>68422386</paraID>
      <start>0</start>
      <end>1</end>
      <status>unmodified</status>
      <modifiedWord/>
      <trackRevisions>false</trackRevisions>
    </reviewItem>
    <reviewItem>
      <errorID>9af6ed14-6cbe-4007-8a0e-17a909d0b272</errorID>
      <errorWord>&gt;</errorWord>
      <group>L1_Punc</group>
      <groupName>标点问题</groupName>
      <ability>L2_Punc_CN</ability>
      <abilityName>标点符号问题</abilityName>
      <candidateList/>
      <explain/>
      <paraID>42AE68CF</paraID>
      <start>0</start>
      <end>1</end>
      <status>unmodified</status>
      <modifiedWord/>
      <trackRevisions>false</trackRevisions>
    </reviewItem>
    <reviewItem>
      <errorID>9de2e2f4-56cb-4e96-9f30-d144c1be4f5f</errorID>
      <errorWord>(</errorWord>
      <group>L1_Format</group>
      <groupName>格式问题</groupName>
      <ability>L2_HalfPunc_CN</ability>
      <abilityName>全半角问题</abilityName>
      <candidateList>
        <item>（</item>
      </candidateList>
      <explain>文本全半角错误。</explain>
      <paraID>7486D64F</paraID>
      <start>18</start>
      <end>19</end>
      <status>modified</status>
      <modifiedWord>（</modifiedWord>
      <trackRevisions>false</trackRevisions>
    </reviewItem>
    <reviewItem>
      <errorID>d29ad179-cb17-437f-8c8d-44e6fd2de50c</errorID>
      <errorWord>)</errorWord>
      <group>L1_Format</group>
      <groupName>格式问题</groupName>
      <ability>L2_HalfPunc_CN</ability>
      <abilityName>全半角问题</abilityName>
      <candidateList>
        <item>）</item>
      </candidateList>
      <explain>文本全半角错误。</explain>
      <paraID>7486D64F</paraID>
      <start>25</start>
      <end>26</end>
      <status>modified</status>
      <modifiedWord>）</modifiedWord>
      <trackRevisions>false</trackRevisions>
    </reviewItem>
    <reviewItem>
      <errorID>cc404d48-bc30-4207-bfa8-91a68c54d1b5</errorID>
      <errorWord>:</errorWord>
      <group>L1_Format</group>
      <groupName>格式问题</groupName>
      <ability>L2_HalfPunc_CN</ability>
      <abilityName>全半角问题</abilityName>
      <candidateList>
        <item>：</item>
      </candidateList>
      <explain>文本全半角错误。</explain>
      <paraID>13E71EAD</paraID>
      <start>8</start>
      <end>9</end>
      <status>modified</status>
      <modifiedWord>：</modifiedWord>
      <trackRevisions>false</trackRevisions>
    </reviewItem>
    <reviewItem>
      <errorID>fd2c69d7-145d-4f77-b2da-5a0b0f98f6d1</errorID>
      <errorWord>实实</errorWord>
      <group>L1_Word</group>
      <groupName>字词问题</groupName>
      <ability>L2_Typo</ability>
      <abilityName>字词错误</abilityName>
      <candidateList>
        <item>实</item>
      </candidateList>
      <explain/>
      <paraID>284D8CFE</paraID>
      <start>2</start>
      <end>3</end>
      <status>modified</status>
      <modifiedWord>实</modifiedWord>
      <trackRevisions>false</trackRevisions>
    </reviewItem>
    <reviewItem>
      <errorID>cb0ce7c9-2aa0-44f0-bfa0-ec42706eda82</errorID>
      <errorWord>100%-80%</errorWord>
      <group>L1_Knowledge</group>
      <groupName>知识性问题</groupName>
      <ability>L2_Knowledge</ability>
      <abilityName>其他知识</abilityName>
      <candidateList>
        <item>100%—80%</item>
      </candidateList>
      <explain>1. “100%-80%”中的单位“%”仅出现在后一个数字上，容易引起歧义；根据《现代汉语标点符号数字用法规范手册》，数字表示范围两边需要使用统一的格式。2. 根据标点国标 4.13 中的规则，数字、时间或地域连接符应使用（视觉上更长的）“—”或“～”。</explain>
      <paraID>284D8CFE</paraID>
      <start>64</start>
      <end>72</end>
      <status>modified</status>
      <modifiedWord>100%—80%</modifiedWord>
      <trackRevisions>false</trackRevisions>
    </reviewItem>
    <reviewItem>
      <errorID>568bbfbb-8b83-4fbb-b147-2040f79741a0</errorID>
      <errorWord>(</errorWord>
      <group>L1_Format</group>
      <groupName>格式问题</groupName>
      <ability>L2_HalfPunc_CN</ability>
      <abilityName>全半角问题</abilityName>
      <candidateList>
        <item>（</item>
      </candidateList>
      <explain>文本全半角错误。</explain>
      <paraID>284D8CFE</paraID>
      <start>72</start>
      <end>73</end>
      <status>modified</status>
      <modifiedWord>（</modifiedWord>
      <trackRevisions>false</trackRevisions>
    </reviewItem>
    <reviewItem>
      <errorID>8bab7e19-f3cc-43b3-9c87-2bb02ca60d40</errorID>
      <errorWord>)</errorWord>
      <group>L1_Format</group>
      <groupName>格式问题</groupName>
      <ability>L2_HalfPunc_CN</ability>
      <abilityName>全半角问题</abilityName>
      <candidateList>
        <item>）</item>
      </candidateList>
      <explain>文本全半角错误。</explain>
      <paraID>284D8CFE</paraID>
      <start>74</start>
      <end>75</end>
      <status>modified</status>
      <modifiedWord>）</modifiedWord>
      <trackRevisions>false</trackRevisions>
    </reviewItem>
    <reviewItem>
      <errorID>4419ee56-3474-4f93-9d69-f1cba14ef1ea</errorID>
      <errorWord>80%-60%</errorWord>
      <group>L1_Knowledge</group>
      <groupName>知识性问题</groupName>
      <ability>L2_Knowledge</ability>
      <abilityName>其他知识</abilityName>
      <candidateList>
        <item>80%—60%</item>
      </candidateList>
      <explain>1. “80%-60%”中的单位“%”仅出现在后一个数字上，容易引起歧义；根据《现代汉语标点符号数字用法规范手册》，数字表示范围两边需要使用统一的格式。2. 根据标点国标 4.13 中的规则，数字、时间或地域连接符应使用（视觉上更长的）“—”或“～”。</explain>
      <paraID>284D8CFE</paraID>
      <start>76</start>
      <end>83</end>
      <status>modified</status>
      <modifiedWord>80%—60%</modifiedWord>
      <trackRevisions>false</trackRevisions>
    </reviewItem>
    <reviewItem>
      <errorID>eb2aee65-457e-4625-9c43-9b4f8cbc7135</errorID>
      <errorWord>(</errorWord>
      <group>L1_Format</group>
      <groupName>格式问题</groupName>
      <ability>L2_HalfPunc_CN</ability>
      <abilityName>全半角问题</abilityName>
      <candidateList>
        <item>（</item>
      </candidateList>
      <explain>文本全半角错误。</explain>
      <paraID>284D8CFE</paraID>
      <start>83</start>
      <end>84</end>
      <status>modified</status>
      <modifiedWord>（</modifiedWord>
      <trackRevisions>false</trackRevisions>
    </reviewItem>
    <reviewItem>
      <errorID>33801d7b-d198-4b75-b975-4f261027498e</errorID>
      <errorWord>)</errorWord>
      <group>L1_Format</group>
      <groupName>格式问题</groupName>
      <ability>L2_HalfPunc_CN</ability>
      <abilityName>全半角问题</abilityName>
      <candidateList>
        <item>）</item>
      </candidateList>
      <explain>文本全半角错误。</explain>
      <paraID>284D8CFE</paraID>
      <start>85</start>
      <end>86</end>
      <status>modified</status>
      <modifiedWord>）</modifiedWord>
      <trackRevisions>false</trackRevisions>
    </reviewItem>
    <reviewItem>
      <errorID>212b522b-a579-461a-a897-8df2dc9d49a9</errorID>
      <errorWord>60%-0%</errorWord>
      <group>L1_Knowledge</group>
      <groupName>知识性问题</groupName>
      <ability>L2_Knowledge</ability>
      <abilityName>其他知识</abilityName>
      <candidateList>
        <item>60%—0%</item>
      </candidateList>
      <explain>1. “60%-0%”中的单位“%”仅出现在后一个数字上，容易引起歧义；根据《现代汉语标点符号数字用法规范手册》，数字表示范围两边需要使用统一的格式。2. 根据标点国标 4.13 中的规则，数字、时间或地域连接符应使用（视觉上更长的）“—”或“～”。</explain>
      <paraID>284D8CFE</paraID>
      <start>87</start>
      <end>93</end>
      <status>modified</status>
      <modifiedWord>60%—0%</modifiedWord>
      <trackRevisions>false</trackRevisions>
    </reviewItem>
    <reviewItem>
      <errorID>0c2f4cd8-6661-4604-b01d-a1dcedd224b8</errorID>
      <errorWord>:</errorWord>
      <group>L1_Format</group>
      <groupName>格式问题</groupName>
      <ability>L2_HalfPunc_CN</ability>
      <abilityName>全半角问题</abilityName>
      <candidateList>
        <item>：</item>
      </candidateList>
      <explain>文本全半角错误。</explain>
      <paraID>1E4C9D13</paraID>
      <start>5</start>
      <end>6</end>
      <status>modified</status>
      <modifiedWord>：</modifiedWord>
      <trackRevisions>false</trackRevisions>
    </reviewItem>
    <reviewItem>
      <errorID>da772c72-71b7-4436-8d18-0fcf87035eeb</errorID>
      <errorWord>:</errorWord>
      <group>L1_Format</group>
      <groupName>格式问题</groupName>
      <ability>L2_HalfPunc_CN</ability>
      <abilityName>全半角问题</abilityName>
      <candidateList>
        <item>：</item>
      </candidateList>
      <explain>文本全半角错误。</explain>
      <paraID>6CA16521</paraID>
      <start>8</start>
      <end>9</end>
      <status>modified</status>
      <modifiedWord>：</modifiedWord>
      <trackRevisions>false</trackRevisions>
    </reviewItem>
    <reviewItem>
      <errorID>b86e578e-abc8-4532-8c4d-cbc1e47976cb</errorID>
      <errorWord>(</errorWord>
      <group>L1_Format</group>
      <groupName>格式问题</groupName>
      <ability>L2_HalfPunc_CN</ability>
      <abilityName>全半角问题</abilityName>
      <candidateList>
        <item>（</item>
      </candidateList>
      <explain>文本全半角错误。</explain>
      <paraID>6CA16521</paraID>
      <start>22</start>
      <end>23</end>
      <status>modified</status>
      <modifiedWord>（</modifiedWord>
      <trackRevisions>false</trackRevisions>
    </reviewItem>
    <reviewItem>
      <errorID>43c8e36a-ecb8-4e09-bf5f-2c545543845f</errorID>
      <errorWord>)</errorWord>
      <group>L1_Format</group>
      <groupName>格式问题</groupName>
      <ability>L2_HalfPunc_CN</ability>
      <abilityName>全半角问题</abilityName>
      <candidateList>
        <item>）</item>
      </candidateList>
      <explain>文本全半角错误。</explain>
      <paraID>6CA16521</paraID>
      <start>24</start>
      <end>25</end>
      <status>modified</status>
      <modifiedWord>）</modifiedWord>
      <trackRevisions>false</trackRevisions>
    </reviewItem>
    <reviewItem>
      <errorID>5885504a-9329-4f49-a7c7-a57da48216db</errorID>
      <errorWord>(</errorWord>
      <group>L1_Format</group>
      <groupName>格式问题</groupName>
      <ability>L2_HalfPunc_CN</ability>
      <abilityName>全半角问题</abilityName>
      <candidateList>
        <item>（</item>
      </candidateList>
      <explain>文本全半角错误。</explain>
      <paraID>6CA16521</paraID>
      <start>34</start>
      <end>35</end>
      <status>modified</status>
      <modifiedWord>（</modifiedWord>
      <trackRevisions>false</trackRevisions>
    </reviewItem>
    <reviewItem>
      <errorID>4f36fab1-6e8f-4868-abe5-4dd7bd4bccea</errorID>
      <errorWord>)</errorWord>
      <group>L1_Format</group>
      <groupName>格式问题</groupName>
      <ability>L2_HalfPunc_CN</ability>
      <abilityName>全半角问题</abilityName>
      <candidateList>
        <item>）</item>
      </candidateList>
      <explain>文本全半角错误。</explain>
      <paraID>6CA16521</paraID>
      <start>36</start>
      <end>37</end>
      <status>modified</status>
      <modifiedWord>）</modifiedWord>
      <trackRevisions>false</trackRevisions>
    </reviewItem>
    <reviewItem>
      <errorID>8a4c6180-72c1-49cf-b119-b2b7a64441ac</errorID>
      <errorWord>(</errorWord>
      <group>L1_Format</group>
      <groupName>格式问题</groupName>
      <ability>L2_HalfPunc_CN</ability>
      <abilityName>全半角问题</abilityName>
      <candidateList>
        <item>（</item>
      </candidateList>
      <explain>文本全半角错误。</explain>
      <paraID>6CA16521</paraID>
      <start>46</start>
      <end>47</end>
      <status>modified</status>
      <modifiedWord>（</modifiedWord>
      <trackRevisions>false</trackRevisions>
    </reviewItem>
    <reviewItem>
      <errorID>a7082e61-3e4d-412a-90e3-635240a6c674</errorID>
      <errorWord>)</errorWord>
      <group>L1_Format</group>
      <groupName>格式问题</groupName>
      <ability>L2_HalfPunc_CN</ability>
      <abilityName>全半角问题</abilityName>
      <candidateList>
        <item>）</item>
      </candidateList>
      <explain>文本全半角错误。</explain>
      <paraID>6CA16521</paraID>
      <start>48</start>
      <end>49</end>
      <status>modified</status>
      <modifiedWord>）</modifiedWord>
      <trackRevisions>false</trackRevisions>
    </reviewItem>
    <reviewItem>
      <errorID>5943767f-a1ef-4102-9ca8-2dd23d372b36</errorID>
      <errorWord>(</errorWord>
      <group>L1_Format</group>
      <groupName>格式问题</groupName>
      <ability>L2_HalfPunc_CN</ability>
      <abilityName>全半角问题</abilityName>
      <candidateList>
        <item>（</item>
      </candidateList>
      <explain>文本全半角错误。</explain>
      <paraID> B75A209</paraID>
      <start>4</start>
      <end>5</end>
      <status>modified</status>
      <modifiedWord>（</modifiedWord>
      <trackRevisions>false</trackRevisions>
    </reviewItem>
    <reviewItem>
      <errorID>704d9b54-93e7-45b9-982b-8c8b59542939</errorID>
      <errorWord>)</errorWord>
      <group>L1_Format</group>
      <groupName>格式问题</groupName>
      <ability>L2_HalfPunc_CN</ability>
      <abilityName>全半角问题</abilityName>
      <candidateList>
        <item>）</item>
      </candidateList>
      <explain>文本全半角错误。</explain>
      <paraID> B75A209</paraID>
      <start>7</start>
      <end>8</end>
      <status>modified</status>
      <modifiedWord>）</modifiedWord>
      <trackRevisions>false</trackRevisions>
    </reviewItem>
    <reviewItem>
      <errorID>3b0eeb39-14da-4588-b7e6-9072e43d3940</errorID>
      <errorWord>(</errorWord>
      <group>L1_Format</group>
      <groupName>格式问题</groupName>
      <ability>L2_HalfPunc_CN</ability>
      <abilityName>全半角问题</abilityName>
      <candidateList>
        <item>（</item>
      </candidateList>
      <explain>文本全半角错误。</explain>
      <paraID>55FCFE25</paraID>
      <start>3</start>
      <end>4</end>
      <status>modified</status>
      <modifiedWord>（</modifiedWord>
      <trackRevisions>false</trackRevisions>
    </reviewItem>
    <reviewItem>
      <errorID>8fbb487d-16a4-43d4-b974-d19663788f50</errorID>
      <errorWord>)</errorWord>
      <group>L1_Format</group>
      <groupName>格式问题</groupName>
      <ability>L2_HalfPunc_CN</ability>
      <abilityName>全半角问题</abilityName>
      <candidateList>
        <item>）</item>
      </candidateList>
      <explain>文本全半角错误。</explain>
      <paraID>55FCFE25</paraID>
      <start>5</start>
      <end>6</end>
      <status>modified</status>
      <modifiedWord>）</modifiedWord>
      <trackRevisions>false</trackRevisions>
    </reviewItem>
    <reviewItem>
      <errorID>1305decd-f7a8-4efb-aa6f-44d0a080036c</errorID>
      <errorWord>科技进步一等奖</errorWord>
      <group>L1_Political</group>
      <groupName>政治性问题</groupName>
      <ability>L2_Unpolitical</ability>
      <abilityName>政治敏感错误</abilityName>
      <candidateList>
        <item>科技进步奖一等奖</item>
      </candidateList>
      <explain/>
      <paraID>2E916520</paraID>
      <start>8</start>
      <end>16</end>
      <status>modified</status>
      <modifiedWord>科技进步奖一等奖</modifiedWord>
      <trackRevisions>false</trackRevisions>
    </reviewItem>
    <reviewItem>
      <errorID>cb3e4b54-ec74-478f-abe1-e54f4cda00d9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C9FD0AF</paraID>
      <start>45</start>
      <end>47</end>
      <status>modified</status>
      <modifiedWord>》《</modifiedWord>
      <trackRevisions>false</trackRevisions>
    </reviewItem>
    <reviewItem>
      <errorID>1e05c9f5-15c0-453e-bb0c-e8e4af125b21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1FA58919</paraID>
      <start>45</start>
      <end>47</end>
      <status>modified</status>
      <modifiedWord>》《</modifiedWord>
      <trackRevisions>false</trackRevisions>
    </reviewItem>
    <reviewItem>
      <errorID>8e2263a8-8fea-40ef-91a2-5388fad1bd71</errorID>
      <errorWord>&gt;</errorWord>
      <group>L1_Punc</group>
      <groupName>标点问题</groupName>
      <ability>L2_Punc_CN</ability>
      <abilityName>标点符号问题</abilityName>
      <candidateList/>
      <explain/>
      <paraID>69C5620F</paraID>
      <start>0</start>
      <end>1</end>
      <status>unmodified</status>
      <modifiedWord/>
      <trackRevisions>false</trackRevisions>
    </reviewItem>
    <reviewItem>
      <errorID>0ef1f478-4e00-493f-931e-409a34e51ac6</errorID>
      <errorWord>&gt;</errorWord>
      <group>L1_Punc</group>
      <groupName>标点问题</groupName>
      <ability>L2_Punc_CN</ability>
      <abilityName>标点符号问题</abilityName>
      <candidateList/>
      <explain/>
      <paraID>642C3060</paraID>
      <start>0</start>
      <end>1</end>
      <status>unmodified</status>
      <modifiedWord/>
      <trackRevisions>false</trackRevisions>
    </reviewItem>
    <reviewItem>
      <errorID>335e6de9-35cf-4b54-b3c1-f4fbe82880ab</errorID>
      <errorWord>三品一标</errorWord>
      <group>L1_Political</group>
      <groupName>政治性问题</groupName>
      <ability>L2_Keyword</ability>
      <abilityName>固定表述</abilityName>
      <candidateList>
        <item>‘三品一标’</item>
      </candidateList>
      <explain>注意检查当前固定表述标点是否使用规范。</explain>
      <paraID>2BC79F78</paraID>
      <start>14</start>
      <end>20</end>
      <status>modified</status>
      <modifiedWord>‘三品一标’</modifiedWord>
      <trackRevisions>false</trackRevisions>
    </reviewItem>
    <reviewItem>
      <errorID>142e41a2-8494-4ce8-929b-23f989afdce0</errorID>
      <errorWord>&gt;</errorWord>
      <group>L1_Punc</group>
      <groupName>标点问题</groupName>
      <ability>L2_Punc_CN</ability>
      <abilityName>标点符号问题</abilityName>
      <candidateList/>
      <explain/>
      <paraID>563BE28D</paraID>
      <start>0</start>
      <end>1</end>
      <status>unmodified</status>
      <modifiedWord/>
      <trackRevisions>false</trackRevisions>
    </reviewItem>
    <reviewItem>
      <errorID>a8e6bd13-8d58-4f55-b9eb-5d5ef92a7a80</errorID>
      <errorWord>&gt;</errorWord>
      <group>L1_Punc</group>
      <groupName>标点问题</groupName>
      <ability>L2_Punc_CN</ability>
      <abilityName>标点符号问题</abilityName>
      <candidateList/>
      <explain/>
      <paraID>3F1B4A21</paraID>
      <start>0</start>
      <end>1</end>
      <status>unmodified</status>
      <modifiedWord/>
      <trackRevisions>false</trackRevisions>
    </reviewItem>
    <reviewItem>
      <errorID>a92afafb-93ac-4607-ac3f-3e6f7795fb36</errorID>
      <errorWord>三品一标</errorWord>
      <group>L1_Political</group>
      <groupName>政治性问题</groupName>
      <ability>L2_Keyword</ability>
      <abilityName>固定表述</abilityName>
      <candidateList>
        <item>‘三品一标’</item>
      </candidateList>
      <explain>注意检查当前固定表述标点是否使用规范。</explain>
      <paraID>677B0828</paraID>
      <start>14</start>
      <end>20</end>
      <status>modified</status>
      <modifiedWord>‘三品一标’</modifiedWord>
      <trackRevisions>false</trackRevisions>
    </reviewItem>
    <reviewItem>
      <errorID>2810981b-9c13-4526-8cf0-edc56bd1ab48</errorID>
      <errorWord>&gt;</errorWord>
      <group>L1_Punc</group>
      <groupName>标点问题</groupName>
      <ability>L2_Punc_CN</ability>
      <abilityName>标点符号问题</abilityName>
      <candidateList/>
      <explain/>
      <paraID>31C7C6E5</paraID>
      <start>0</start>
      <end>1</end>
      <status>unmodified</status>
      <modifiedWord/>
      <trackRevisions>false</trackRevisions>
    </reviewItem>
    <reviewItem>
      <errorID>b5e503a2-7506-478a-aaac-aebf6bb65f4d</errorID>
      <errorWord>三品一标</errorWord>
      <group>L1_Political</group>
      <groupName>政治性问题</groupName>
      <ability>L2_Keyword</ability>
      <abilityName>固定表述</abilityName>
      <candidateList>
        <item>‘三品一标’</item>
      </candidateList>
      <explain>注意检查当前固定表述标点是否使用规范。</explain>
      <paraID>30F047CC</paraID>
      <start>14</start>
      <end>20</end>
      <status>modified</status>
      <modifiedWord>‘三品一标’</modifiedWord>
      <trackRevisions>false</trackRevisions>
    </reviewItem>
    <reviewItem>
      <errorID>d526163c-14e0-4e6f-922f-2041c9622b0a</errorID>
      <errorWord>&gt;</errorWord>
      <group>L1_Punc</group>
      <groupName>标点问题</groupName>
      <ability>L2_Punc_CN</ability>
      <abilityName>标点符号问题</abilityName>
      <candidateList/>
      <explain/>
      <paraID>7325CAD7</paraID>
      <start>0</start>
      <end>1</end>
      <status>unmodified</status>
      <modifiedWord/>
      <trackRevisions>false</trackRevisions>
    </reviewItem>
    <reviewItem>
      <errorID>9bd12a7f-f55f-41c6-8269-b745b7eb9826</errorID>
      <errorWord>&gt;</errorWord>
      <group>L1_Punc</group>
      <groupName>标点问题</groupName>
      <ability>L2_Punc_CN</ability>
      <abilityName>标点符号问题</abilityName>
      <candidateList/>
      <explain/>
      <paraID>6F9CC633</paraID>
      <start>0</start>
      <end>1</end>
      <status>unmodified</status>
      <modifiedWord/>
      <trackRevisions>false</trackRevisions>
    </reviewItem>
    <reviewItem>
      <errorID>4dd3fad5-9521-4a84-bc4a-fc64948c4226</errorID>
      <errorWord>&gt;</errorWord>
      <group>L1_Punc</group>
      <groupName>标点问题</groupName>
      <ability>L2_Punc_CN</ability>
      <abilityName>标点符号问题</abilityName>
      <candidateList/>
      <explain/>
      <paraID>  9B5F22</paraID>
      <start>0</start>
      <end>1</end>
      <status>unmodified</status>
      <modifiedWord/>
      <trackRevisions>false</trackRevisions>
    </reviewItem>
    <reviewItem>
      <errorID>67aec513-433d-431f-9b28-da002db7bc17</errorID>
      <errorWord>&gt;</errorWord>
      <group>L1_Punc</group>
      <groupName>标点问题</groupName>
      <ability>L2_Punc_CN</ability>
      <abilityName>标点符号问题</abilityName>
      <candidateList/>
      <explain/>
      <paraID>7C8AC70F</paraID>
      <start>0</start>
      <end>1</end>
      <status>unmodified</status>
      <modifiedWord/>
      <trackRevisions>false</trackRevisions>
    </reviewItem>
    <reviewItem>
      <errorID>56c1983c-a865-4b6c-8c59-c8f28ca8fd06</errorID>
      <errorWord>&gt;</errorWord>
      <group>L1_Punc</group>
      <groupName>标点问题</groupName>
      <ability>L2_Punc_CN</ability>
      <abilityName>标点符号问题</abilityName>
      <candidateList/>
      <explain/>
      <paraID>329606A9</paraID>
      <start>0</start>
      <end>1</end>
      <status>unmodified</status>
      <modifiedWord/>
      <trackRevisions>false</trackRevisions>
    </reviewItem>
    <reviewItem>
      <errorID>d202eaa2-b4bf-429a-ba64-5398f5b761f5</errorID>
      <errorWord>&gt;</errorWord>
      <group>L1_Punc</group>
      <groupName>标点问题</groupName>
      <ability>L2_Punc_CN</ability>
      <abilityName>标点符号问题</abilityName>
      <candidateList/>
      <explain/>
      <paraID>69C4E25E</paraID>
      <start>0</start>
      <end>1</end>
      <status>unmodified</status>
      <modifiedWord/>
      <trackRevisions>false</trackRevisions>
    </reviewItem>
    <reviewItem>
      <errorID>e2e45fb5-88f6-498c-b5d7-06bd0777cce8</errorID>
      <errorWord>&gt;</errorWord>
      <group>L1_Punc</group>
      <groupName>标点问题</groupName>
      <ability>L2_Punc_CN</ability>
      <abilityName>标点符号问题</abilityName>
      <candidateList/>
      <explain/>
      <paraID>4B38FC64</paraID>
      <start>0</start>
      <end>1</end>
      <status>unmodified</status>
      <modifiedWord/>
      <trackRevisions>false</trackRevisions>
    </reviewItem>
    <reviewItem>
      <errorID>bdd115af-3377-4973-8124-99a93343949c</errorID>
      <errorWord>三品一标</errorWord>
      <group>L1_Political</group>
      <groupName>政治性问题</groupName>
      <ability>L2_Keyword</ability>
      <abilityName>固定表述</abilityName>
      <candidateList>
        <item>‘三品一标’</item>
      </candidateList>
      <explain>注意检查当前固定表述标点是否使用规范。</explain>
      <paraID>65E18959</paraID>
      <start>6</start>
      <end>12</end>
      <status>modified</status>
      <modifiedWord>‘三品一标’</modifiedWord>
      <trackRevisions>false</trackRevisions>
    </reviewItem>
    <reviewItem>
      <errorID>e28a3a44-263b-4339-867e-86f92bd44cf7</errorID>
      <errorWord>&gt;</errorWord>
      <group>L1_Punc</group>
      <groupName>标点问题</groupName>
      <ability>L2_Punc_CN</ability>
      <abilityName>标点符号问题</abilityName>
      <candidateList/>
      <explain/>
      <paraID>10612131</paraID>
      <start>0</start>
      <end>1</end>
      <status>unmodified</status>
      <modifiedWord/>
      <trackRevisions>false</trackRevisions>
    </reviewItem>
    <reviewItem>
      <errorID>6581d3ba-994e-4462-a6cd-b7b4fb984d35</errorID>
      <errorWord>三品一标</errorWord>
      <group>L1_Political</group>
      <groupName>政治性问题</groupName>
      <ability>L2_Keyword</ability>
      <abilityName>固定表述</abilityName>
      <candidateList>
        <item>‘三品一标’</item>
      </candidateList>
      <explain>注意检查当前固定表述标点是否使用规范。</explain>
      <paraID>5DA21F50</paraID>
      <start>6</start>
      <end>12</end>
      <status>modified</status>
      <modifiedWord>‘三品一标’</modifiedWord>
      <trackRevisions>false</trackRevisions>
    </reviewItem>
    <reviewItem>
      <errorID>02341a73-636d-4477-98ac-c2ecbc28da5a</errorID>
      <errorWord>&gt;</errorWord>
      <group>L1_Punc</group>
      <groupName>标点问题</groupName>
      <ability>L2_Punc_CN</ability>
      <abilityName>标点符号问题</abilityName>
      <candidateList/>
      <explain/>
      <paraID>3DE14996</paraID>
      <start>0</start>
      <end>1</end>
      <status>unmodified</status>
      <modifiedWord/>
      <trackRevisions>false</trackRevisions>
    </reviewItem>
    <reviewItem>
      <errorID>55732feb-841b-40b5-9880-2fd353db4ee8</errorID>
      <errorWord>&gt;</errorWord>
      <group>L1_Punc</group>
      <groupName>标点问题</groupName>
      <ability>L2_Punc_CN</ability>
      <abilityName>标点符号问题</abilityName>
      <candidateList/>
      <explain/>
      <paraID>2D1E7ADC</paraID>
      <start>0</start>
      <end>1</end>
      <status>unmodified</status>
      <modifiedWord/>
      <trackRevisions>false</trackRevisions>
    </reviewItem>
    <reviewItem>
      <errorID>f36a3e62-6972-40fe-b4d3-2885c7b88714</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5AAD012C</paraID>
      <start>2</start>
      <end>8</end>
      <status>modified</status>
      <modifiedWord>省委、省政府</modifiedWord>
      <trackRevisions>false</trackRevisions>
    </reviewItem>
    <reviewItem>
      <errorID>05b77e96-8169-4c8d-9b0b-9bf4526e043b</errorID>
      <errorWord>&gt;</errorWord>
      <group>L1_Punc</group>
      <groupName>标点问题</groupName>
      <ability>L2_Punc_CN</ability>
      <abilityName>标点符号问题</abilityName>
      <candidateList/>
      <explain/>
      <paraID>2E1D68A7</paraID>
      <start>0</start>
      <end>1</end>
      <status>unmodified</status>
      <modifiedWord/>
      <trackRevisions>false</trackRevisions>
    </reviewItem>
    <reviewItem>
      <errorID>82e40fa3-5df5-4442-8b92-7f76e0c5eb59</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  C28749</paraID>
      <start>2</start>
      <end>8</end>
      <status>modified</status>
      <modifiedWord>省委、省政府</modifiedWord>
      <trackRevisions>false</trackRevisions>
    </reviewItem>
    <reviewItem>
      <errorID>07cce4a0-8c06-4ae1-9477-93a27b93a1ca</errorID>
      <errorWord>&gt;</errorWord>
      <group>L1_Punc</group>
      <groupName>标点问题</groupName>
      <ability>L2_Punc_CN</ability>
      <abilityName>标点符号问题</abilityName>
      <candidateList/>
      <explain/>
      <paraID>764E7984</paraID>
      <start>0</start>
      <end>1</end>
      <status>unmodified</status>
      <modifiedWord/>
      <trackRevisions>false</trackRevisions>
    </reviewItem>
    <reviewItem>
      <errorID>6ad60735-1362-4001-992d-2c070d1d1f0c</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6D2A6F19</paraID>
      <start>2</start>
      <end>8</end>
      <status>modified</status>
      <modifiedWord>省委、省政府</modifiedWord>
      <trackRevisions>false</trackRevisions>
    </reviewItem>
    <reviewItem>
      <errorID>00d606b9-46e8-4d11-8a4e-64dd6ab44bd4</errorID>
      <errorWord>&gt;</errorWord>
      <group>L1_Punc</group>
      <groupName>标点问题</groupName>
      <ability>L2_Punc_CN</ability>
      <abilityName>标点符号问题</abilityName>
      <candidateList/>
      <explain/>
      <paraID>50609BF3</paraID>
      <start>0</start>
      <end>1</end>
      <status>unmodified</status>
      <modifiedWord/>
      <trackRevisions>false</trackRevisions>
    </reviewItem>
    <reviewItem>
      <errorID>d2a07b9c-67aa-4b9b-a6bf-3b5ea0157090</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 8F4F405</paraID>
      <start>2</start>
      <end>8</end>
      <status>modified</status>
      <modifiedWord>省委、省政府</modifiedWord>
      <trackRevisions>false</trackRevisions>
    </reviewItem>
    <reviewItem>
      <errorID>6f0f1454-fd37-4d79-b97e-24a1c6bcabd9</errorID>
      <errorWord>&gt;</errorWord>
      <group>L1_Punc</group>
      <groupName>标点问题</groupName>
      <ability>L2_Punc_CN</ability>
      <abilityName>标点符号问题</abilityName>
      <candidateList/>
      <explain/>
      <paraID>54C082B1</paraID>
      <start>0</start>
      <end>1</end>
      <status>unmodified</status>
      <modifiedWord/>
      <trackRevisions>false</trackRevisions>
    </reviewItem>
    <reviewItem>
      <errorID>f92c0890-1bea-4bfc-8fb8-d84f654d9e62</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6A69A3F3</paraID>
      <start>2</start>
      <end>8</end>
      <status>modified</status>
      <modifiedWord>省委、省政府</modifiedWord>
      <trackRevisions>false</trackRevisions>
    </reviewItem>
    <reviewItem>
      <errorID>4c22c794-688f-4312-b295-cad9f4bda49a</errorID>
      <errorWord>&gt;</errorWord>
      <group>L1_Punc</group>
      <groupName>标点问题</groupName>
      <ability>L2_Punc_CN</ability>
      <abilityName>标点符号问题</abilityName>
      <candidateList/>
      <explain/>
      <paraID>36A7FA2F</paraID>
      <start>0</start>
      <end>1</end>
      <status>unmodified</status>
      <modifiedWord/>
      <trackRevisions>false</trackRevisions>
    </reviewItem>
    <reviewItem>
      <errorID>1e852061-399d-4ff9-bb4a-a92bee077bc1</errorID>
      <errorWord>&gt;</errorWord>
      <group>L1_Punc</group>
      <groupName>标点问题</groupName>
      <ability>L2_Punc_CN</ability>
      <abilityName>标点符号问题</abilityName>
      <candidateList/>
      <explain/>
      <paraID>38E133CB</paraID>
      <start>0</start>
      <end>1</end>
      <status>unmodified</status>
      <modifiedWord/>
      <trackRevisions>false</trackRevisions>
    </reviewItem>
    <reviewItem>
      <errorID>be9093aa-3531-4abb-933b-0d44bd67a700</errorID>
      <errorWord>&gt;</errorWord>
      <group>L1_Punc</group>
      <groupName>标点问题</groupName>
      <ability>L2_Punc_CN</ability>
      <abilityName>标点符号问题</abilityName>
      <candidateList/>
      <explain/>
      <paraID>12986F1E</paraID>
      <start>0</start>
      <end>1</end>
      <status>unmodified</status>
      <modifiedWord/>
      <trackRevisions>false</trackRevisions>
    </reviewItem>
    <reviewItem>
      <errorID>be8aefa3-c0de-434a-b274-0a8a24e8c96c</errorID>
      <errorWord>&gt;</errorWord>
      <group>L1_Punc</group>
      <groupName>标点问题</groupName>
      <ability>L2_Punc_CN</ability>
      <abilityName>标点符号问题</abilityName>
      <candidateList/>
      <explain/>
      <paraID>10F4C054</paraID>
      <start>0</start>
      <end>1</end>
      <status>unmodified</status>
      <modifiedWord/>
      <trackRevisions>false</trackRevisions>
    </reviewItem>
    <reviewItem>
      <errorID>d5a64981-e806-438e-a715-0f90a9f7d70e</errorID>
      <errorWord>&gt;</errorWord>
      <group>L1_Punc</group>
      <groupName>标点问题</groupName>
      <ability>L2_Punc_CN</ability>
      <abilityName>标点符号问题</abilityName>
      <candidateList/>
      <explain/>
      <paraID>5035A240</paraID>
      <start>0</start>
      <end>1</end>
      <status>unmodified</status>
      <modifiedWord/>
      <trackRevisions>false</trackRevisions>
    </reviewItem>
    <reviewItem>
      <errorID>20af868b-3225-491d-941b-28f7ca292fff</errorID>
      <errorWord>&gt;</errorWord>
      <group>L1_Punc</group>
      <groupName>标点问题</groupName>
      <ability>L2_Punc_CN</ability>
      <abilityName>标点符号问题</abilityName>
      <candidateList/>
      <explain/>
      <paraID>118C8D1F</paraID>
      <start>0</start>
      <end>1</end>
      <status>unmodified</status>
      <modifiedWord/>
      <trackRevisions>false</trackRevisions>
    </reviewItem>
    <reviewItem>
      <errorID>193afca2-745a-4a92-8bbc-04d6db4fccee</errorID>
      <errorWord>:</errorWord>
      <group>L1_Format</group>
      <groupName>格式问题</groupName>
      <ability>L2_HalfPunc_CN</ability>
      <abilityName>全半角问题</abilityName>
      <candidateList>
        <item>：</item>
      </candidateList>
      <explain>文本全半角错误。</explain>
      <paraID>2E4A62E5</paraID>
      <start>2</start>
      <end>3</end>
      <status>modified</status>
      <modifiedWord>：</modifiedWord>
      <trackRevisions>false</trackRevisions>
    </reviewItem>
    <reviewItem>
      <errorID>f725b920-eb49-46e4-8c83-2ea54b4a2336</errorID>
      <errorWord>(</errorWord>
      <group>L1_Format</group>
      <groupName>格式问题</groupName>
      <ability>L2_HalfPunc_CN</ability>
      <abilityName>全半角问题</abilityName>
      <candidateList>
        <item>（</item>
      </candidateList>
      <explain>文本全半角错误。</explain>
      <paraID>4BB7E09D</paraID>
      <start>18</start>
      <end>19</end>
      <status>modified</status>
      <modifiedWord>（</modifiedWord>
      <trackRevisions>false</trackRevisions>
    </reviewItem>
    <reviewItem>
      <errorID>9b78dc88-037b-4a87-92ca-bf668249dee6</errorID>
      <errorWord>)</errorWord>
      <group>L1_Format</group>
      <groupName>格式问题</groupName>
      <ability>L2_HalfPunc_CN</ability>
      <abilityName>全半角问题</abilityName>
      <candidateList>
        <item>）</item>
      </candidateList>
      <explain>文本全半角错误。</explain>
      <paraID>4BB7E09D</paraID>
      <start>25</start>
      <end>26</end>
      <status>modified</status>
      <modifiedWord>）</modifiedWord>
      <trackRevisions>false</trackRevisions>
    </reviewItem>
    <reviewItem>
      <errorID>3dc6bdcd-3a84-4b6a-9676-e6b825fc91d6</errorID>
      <errorWord>:</errorWord>
      <group>L1_Format</group>
      <groupName>格式问题</groupName>
      <ability>L2_HalfPunc_CN</ability>
      <abilityName>全半角问题</abilityName>
      <candidateList>
        <item>：</item>
      </candidateList>
      <explain>文本全半角错误。</explain>
      <paraID>67F65D1F</paraID>
      <start>7</start>
      <end>8</end>
      <status>modified</status>
      <modifiedWord>：</modifiedWord>
      <trackRevisions>false</trackRevisions>
    </reviewItem>
    <reviewItem>
      <errorID>8958da72-de2f-4fec-9797-b22056b72033</errorID>
      <errorWord>实实</errorWord>
      <group>L1_Word</group>
      <groupName>字词问题</groupName>
      <ability>L2_Typo</ability>
      <abilityName>字词错误</abilityName>
      <candidateList>
        <item>实</item>
      </candidateList>
      <explain/>
      <paraID>79870502</paraID>
      <start>2</start>
      <end>3</end>
      <status>modified</status>
      <modifiedWord>实</modifiedWord>
      <trackRevisions>false</trackRevisions>
    </reviewItem>
    <reviewItem>
      <errorID>66f51853-ad34-402c-a9bb-517a3b0d5c5f</errorID>
      <errorWord>100%-80%</errorWord>
      <group>L1_Knowledge</group>
      <groupName>知识性问题</groupName>
      <ability>L2_Knowledge</ability>
      <abilityName>其他知识</abilityName>
      <candidateList>
        <item>100%—80%</item>
      </candidateList>
      <explain>1. “100%-80%”中的单位“%”仅出现在后一个数字上，容易引起歧义；根据《现代汉语标点符号数字用法规范手册》，数字表示范围两边需要使用统一的格式。2. 根据标点国标 4.13 中的规则，数字、时间或地域连接符应使用（视觉上更长的）“—”或“～”。</explain>
      <paraID>79870502</paraID>
      <start>64</start>
      <end>72</end>
      <status>modified</status>
      <modifiedWord>100%—80%</modifiedWord>
      <trackRevisions>false</trackRevisions>
    </reviewItem>
    <reviewItem>
      <errorID>52b9c0a5-a61e-4113-8d1c-061b809fda96</errorID>
      <errorWord>(</errorWord>
      <group>L1_Format</group>
      <groupName>格式问题</groupName>
      <ability>L2_HalfPunc_CN</ability>
      <abilityName>全半角问题</abilityName>
      <candidateList>
        <item>（</item>
      </candidateList>
      <explain>文本全半角错误。</explain>
      <paraID>79870502</paraID>
      <start>72</start>
      <end>73</end>
      <status>modified</status>
      <modifiedWord>（</modifiedWord>
      <trackRevisions>false</trackRevisions>
    </reviewItem>
    <reviewItem>
      <errorID>35816852-f35d-49e8-8170-9caa805d0328</errorID>
      <errorWord>)</errorWord>
      <group>L1_Format</group>
      <groupName>格式问题</groupName>
      <ability>L2_HalfPunc_CN</ability>
      <abilityName>全半角问题</abilityName>
      <candidateList>
        <item>）</item>
      </candidateList>
      <explain>文本全半角错误。</explain>
      <paraID>79870502</paraID>
      <start>74</start>
      <end>75</end>
      <status>modified</status>
      <modifiedWord>）</modifiedWord>
      <trackRevisions>false</trackRevisions>
    </reviewItem>
    <reviewItem>
      <errorID>326e8f9d-f4f8-46f1-bf55-f703448885e8</errorID>
      <errorWord>80%-60%</errorWord>
      <group>L1_Knowledge</group>
      <groupName>知识性问题</groupName>
      <ability>L2_Knowledge</ability>
      <abilityName>其他知识</abilityName>
      <candidateList>
        <item>80%—60%</item>
      </candidateList>
      <explain>1. “80%-60%”中的单位“%”仅出现在后一个数字上，容易引起歧义；根据《现代汉语标点符号数字用法规范手册》，数字表示范围两边需要使用统一的格式。2. 根据标点国标 4.13 中的规则，数字、时间或地域连接符应使用（视觉上更长的）“—”或“～”。</explain>
      <paraID>79870502</paraID>
      <start>76</start>
      <end>83</end>
      <status>modified</status>
      <modifiedWord>80%—60%</modifiedWord>
      <trackRevisions>false</trackRevisions>
    </reviewItem>
    <reviewItem>
      <errorID>9a276717-c782-489d-ae81-aeac68bda1b6</errorID>
      <errorWord>(</errorWord>
      <group>L1_Format</group>
      <groupName>格式问题</groupName>
      <ability>L2_HalfPunc_CN</ability>
      <abilityName>全半角问题</abilityName>
      <candidateList>
        <item>（</item>
      </candidateList>
      <explain>文本全半角错误。</explain>
      <paraID>79870502</paraID>
      <start>83</start>
      <end>84</end>
      <status>modified</status>
      <modifiedWord>（</modifiedWord>
      <trackRevisions>false</trackRevisions>
    </reviewItem>
    <reviewItem>
      <errorID>cc8980e0-e3ab-496b-8e90-79c5e236631b</errorID>
      <errorWord>)</errorWord>
      <group>L1_Format</group>
      <groupName>格式问题</groupName>
      <ability>L2_HalfPunc_CN</ability>
      <abilityName>全半角问题</abilityName>
      <candidateList>
        <item>）</item>
      </candidateList>
      <explain>文本全半角错误。</explain>
      <paraID>79870502</paraID>
      <start>85</start>
      <end>86</end>
      <status>modified</status>
      <modifiedWord>）</modifiedWord>
      <trackRevisions>false</trackRevisions>
    </reviewItem>
    <reviewItem>
      <errorID>03b7b227-2062-4610-80e4-0e3d40e11b26</errorID>
      <errorWord>60%-0%</errorWord>
      <group>L1_Knowledge</group>
      <groupName>知识性问题</groupName>
      <ability>L2_Knowledge</ability>
      <abilityName>其他知识</abilityName>
      <candidateList>
        <item>60%—0%</item>
      </candidateList>
      <explain>1. “60%-0%”中的单位“%”仅出现在后一个数字上，容易引起歧义；根据《现代汉语标点符号数字用法规范手册》，数字表示范围两边需要使用统一的格式。2. 根据标点国标 4.13 中的规则，数字、时间或地域连接符应使用（视觉上更长的）“—”或“～”。</explain>
      <paraID>79870502</paraID>
      <start>87</start>
      <end>93</end>
      <status>modified</status>
      <modifiedWord>60%—0%</modifiedWord>
      <trackRevisions>false</trackRevisions>
    </reviewItem>
    <reviewItem>
      <errorID>fb81f295-5777-4b7e-951c-3a11ff583a35</errorID>
      <errorWord>:</errorWord>
      <group>L1_Format</group>
      <groupName>格式问题</groupName>
      <ability>L2_HalfPunc_CN</ability>
      <abilityName>全半角问题</abilityName>
      <candidateList>
        <item>：</item>
      </candidateList>
      <explain>文本全半角错误。</explain>
      <paraID>2E6C00C5</paraID>
      <start>4</start>
      <end>5</end>
      <status>modified</status>
      <modifiedWord>：</modifiedWord>
      <trackRevisions>false</trackRevisions>
    </reviewItem>
    <reviewItem>
      <errorID>81ce51ee-34d1-4036-8ea4-e3f61c45a00b</errorID>
      <errorWord>:</errorWord>
      <group>L1_Format</group>
      <groupName>格式问题</groupName>
      <ability>L2_HalfPunc_CN</ability>
      <abilityName>全半角问题</abilityName>
      <candidateList>
        <item>：</item>
      </candidateList>
      <explain>文本全半角错误。</explain>
      <paraID>6A33E34F</paraID>
      <start>7</start>
      <end>8</end>
      <status>modified</status>
      <modifiedWord>：</modifiedWord>
      <trackRevisions>false</trackRevisions>
    </reviewItem>
    <reviewItem>
      <errorID>b4093480-01ba-4800-bb33-f51d6b39584c</errorID>
      <errorWord>(</errorWord>
      <group>L1_Format</group>
      <groupName>格式问题</groupName>
      <ability>L2_HalfPunc_CN</ability>
      <abilityName>全半角问题</abilityName>
      <candidateList>
        <item>（</item>
      </candidateList>
      <explain>文本全半角错误。</explain>
      <paraID>6A33E34F</paraID>
      <start>20</start>
      <end>21</end>
      <status>modified</status>
      <modifiedWord>（</modifiedWord>
      <trackRevisions>false</trackRevisions>
    </reviewItem>
    <reviewItem>
      <errorID>6d24593d-c2f5-4d45-91dc-cafb72059515</errorID>
      <errorWord>)</errorWord>
      <group>L1_Format</group>
      <groupName>格式问题</groupName>
      <ability>L2_HalfPunc_CN</ability>
      <abilityName>全半角问题</abilityName>
      <candidateList>
        <item>）</item>
      </candidateList>
      <explain>文本全半角错误。</explain>
      <paraID>6A33E34F</paraID>
      <start>22</start>
      <end>23</end>
      <status>modified</status>
      <modifiedWord>）</modifiedWord>
      <trackRevisions>false</trackRevisions>
    </reviewItem>
    <reviewItem>
      <errorID>3fd1c948-bdee-469e-ab8f-3e9a586c241d</errorID>
      <errorWord>(</errorWord>
      <group>L1_Format</group>
      <groupName>格式问题</groupName>
      <ability>L2_HalfPunc_CN</ability>
      <abilityName>全半角问题</abilityName>
      <candidateList>
        <item>（</item>
      </candidateList>
      <explain>文本全半角错误。</explain>
      <paraID>6A33E34F</paraID>
      <start>32</start>
      <end>33</end>
      <status>modified</status>
      <modifiedWord>（</modifiedWord>
      <trackRevisions>false</trackRevisions>
    </reviewItem>
    <reviewItem>
      <errorID>92ff0a79-a6ca-45b8-9ec7-6e997914d84c</errorID>
      <errorWord>)</errorWord>
      <group>L1_Format</group>
      <groupName>格式问题</groupName>
      <ability>L2_HalfPunc_CN</ability>
      <abilityName>全半角问题</abilityName>
      <candidateList>
        <item>）</item>
      </candidateList>
      <explain>文本全半角错误。</explain>
      <paraID>6A33E34F</paraID>
      <start>34</start>
      <end>35</end>
      <status>modified</status>
      <modifiedWord>）</modifiedWord>
      <trackRevisions>false</trackRevisions>
    </reviewItem>
    <reviewItem>
      <errorID>d767bc8d-d556-4d56-a573-5cb6beb3c9cf</errorID>
      <errorWord>(</errorWord>
      <group>L1_Format</group>
      <groupName>格式问题</groupName>
      <ability>L2_HalfPunc_CN</ability>
      <abilityName>全半角问题</abilityName>
      <candidateList>
        <item>（</item>
      </candidateList>
      <explain>文本全半角错误。</explain>
      <paraID>6A33E34F</paraID>
      <start>44</start>
      <end>45</end>
      <status>modified</status>
      <modifiedWord>（</modifiedWord>
      <trackRevisions>false</trackRevisions>
    </reviewItem>
    <reviewItem>
      <errorID>a2097747-fd3e-4427-bc65-982173018e88</errorID>
      <errorWord>)</errorWord>
      <group>L1_Format</group>
      <groupName>格式问题</groupName>
      <ability>L2_HalfPunc_CN</ability>
      <abilityName>全半角问题</abilityName>
      <candidateList>
        <item>）</item>
      </candidateList>
      <explain>文本全半角错误。</explain>
      <paraID>6A33E34F</paraID>
      <start>46</start>
      <end>47</end>
      <status>modified</status>
      <modifiedWord>）</modifiedWord>
      <trackRevisions>false</trackRevisions>
    </reviewItem>
    <reviewItem>
      <errorID>d40cd3e2-6ac7-4a50-aa2f-0ebb3d480a4c</errorID>
      <errorWord>(</errorWord>
      <group>L1_Format</group>
      <groupName>格式问题</groupName>
      <ability>L2_HalfPunc_CN</ability>
      <abilityName>全半角问题</abilityName>
      <candidateList>
        <item>（</item>
      </candidateList>
      <explain>文本全半角错误。</explain>
      <paraID>1E110BB4</paraID>
      <start>4</start>
      <end>5</end>
      <status>modified</status>
      <modifiedWord>（</modifiedWord>
      <trackRevisions>false</trackRevisions>
    </reviewItem>
    <reviewItem>
      <errorID>d4986dce-644d-42e7-a946-2c93915a99a4</errorID>
      <errorWord>)</errorWord>
      <group>L1_Format</group>
      <groupName>格式问题</groupName>
      <ability>L2_HalfPunc_CN</ability>
      <abilityName>全半角问题</abilityName>
      <candidateList>
        <item>）</item>
      </candidateList>
      <explain>文本全半角错误。</explain>
      <paraID>1E110BB4</paraID>
      <start>7</start>
      <end>8</end>
      <status>modified</status>
      <modifiedWord>）</modifiedWord>
      <trackRevisions>false</trackRevisions>
    </reviewItem>
    <reviewItem>
      <errorID>e67fe3ab-589a-482e-9bec-8359544af42c</errorID>
      <errorWord>(</errorWord>
      <group>L1_Format</group>
      <groupName>格式问题</groupName>
      <ability>L2_HalfPunc_CN</ability>
      <abilityName>全半角问题</abilityName>
      <candidateList>
        <item>（</item>
      </candidateList>
      <explain>文本全半角错误。</explain>
      <paraID>4847CF9E</paraID>
      <start>3</start>
      <end>4</end>
      <status>modified</status>
      <modifiedWord>（</modifiedWord>
      <trackRevisions>false</trackRevisions>
    </reviewItem>
    <reviewItem>
      <errorID>3a0bd5bf-2890-4d8e-8b7c-586e0f2a5b0f</errorID>
      <errorWord>)</errorWord>
      <group>L1_Format</group>
      <groupName>格式问题</groupName>
      <ability>L2_HalfPunc_CN</ability>
      <abilityName>全半角问题</abilityName>
      <candidateList>
        <item>）</item>
      </candidateList>
      <explain>文本全半角错误。</explain>
      <paraID>4847CF9E</paraID>
      <start>5</start>
      <end>6</end>
      <status>modified</status>
      <modifiedWord>）</modifiedWord>
      <trackRevisions>false</trackRevisions>
    </reviewItem>
    <reviewItem>
      <errorID>9b021da3-38aa-4118-80f4-3c48616377e1</errorID>
      <errorWord>全省的</errorWord>
      <group>L1_Word</group>
      <groupName>字词问题</groupName>
      <ability>L2_Typo</ability>
      <abilityName>字词错误</abilityName>
      <candidateList>
        <item>全省</item>
      </candidateList>
      <explain/>
      <paraID>2D00D655</paraID>
      <start>108</start>
      <end>110</end>
      <status>modified</status>
      <modifiedWord>全省</modifiedWord>
      <trackRevisions>false</trackRevisions>
    </reviewItem>
    <reviewItem>
      <errorID>1843ea4c-3b2a-4665-b035-43086d093184</errorID>
      <errorWord>&gt;</errorWord>
      <group>L1_Punc</group>
      <groupName>标点问题</groupName>
      <ability>L2_Punc_CN</ability>
      <abilityName>标点符号问题</abilityName>
      <candidateList/>
      <explain/>
      <paraID>7E5F2A36</paraID>
      <start>0</start>
      <end>1</end>
      <status>unmodified</status>
      <modifiedWord/>
      <trackRevisions>false</trackRevisions>
    </reviewItem>
    <reviewItem>
      <errorID>750bcc4f-90f8-4c10-b295-b2a32206b8ae</errorID>
      <errorWord>&gt;</errorWord>
      <group>L1_Punc</group>
      <groupName>标点问题</groupName>
      <ability>L2_Punc_CN</ability>
      <abilityName>标点符号问题</abilityName>
      <candidateList/>
      <explain/>
      <paraID>12F84770</paraID>
      <start>0</start>
      <end>1</end>
      <status>unmodified</status>
      <modifiedWord/>
      <trackRevisions>false</trackRevisions>
    </reviewItem>
    <reviewItem>
      <errorID>0f87657f-ad00-491f-8b0d-225dccf16886</errorID>
      <errorWord>&gt;</errorWord>
      <group>L1_Punc</group>
      <groupName>标点问题</groupName>
      <ability>L2_Punc_CN</ability>
      <abilityName>标点符号问题</abilityName>
      <candidateList/>
      <explain/>
      <paraID> C2AE320</paraID>
      <start>0</start>
      <end>1</end>
      <status>unmodified</status>
      <modifiedWord/>
      <trackRevisions>false</trackRevisions>
    </reviewItem>
    <reviewItem>
      <errorID>4dc2451c-32db-4329-b578-ebbfe8e00c26</errorID>
      <errorWord>&gt;</errorWord>
      <group>L1_Punc</group>
      <groupName>标点问题</groupName>
      <ability>L2_Punc_CN</ability>
      <abilityName>标点符号问题</abilityName>
      <candidateList/>
      <explain/>
      <paraID>4656665E</paraID>
      <start>0</start>
      <end>1</end>
      <status>unmodified</status>
      <modifiedWord/>
      <trackRevisions>false</trackRevisions>
    </reviewItem>
    <reviewItem>
      <errorID>50691fce-1ef4-4a0c-83d8-a6c36065ee98</errorID>
      <errorWord>&gt;</errorWord>
      <group>L1_Punc</group>
      <groupName>标点问题</groupName>
      <ability>L2_Punc_CN</ability>
      <abilityName>标点符号问题</abilityName>
      <candidateList/>
      <explain/>
      <paraID>74B87203</paraID>
      <start>0</start>
      <end>1</end>
      <status>unmodified</status>
      <modifiedWord/>
      <trackRevisions>false</trackRevisions>
    </reviewItem>
    <reviewItem>
      <errorID>8bea49a0-7804-4a9c-8660-a70b8ac50804</errorID>
      <errorWord>&gt;</errorWord>
      <group>L1_Punc</group>
      <groupName>标点问题</groupName>
      <ability>L2_Punc_CN</ability>
      <abilityName>标点符号问题</abilityName>
      <candidateList/>
      <explain/>
      <paraID>331AD374</paraID>
      <start>0</start>
      <end>1</end>
      <status>unmodified</status>
      <modifiedWord/>
      <trackRevisions>false</trackRevisions>
    </reviewItem>
    <reviewItem>
      <errorID>3a266949-a352-4993-8cf7-5ab41fa4b37f</errorID>
      <errorWord>&gt;</errorWord>
      <group>L1_Punc</group>
      <groupName>标点问题</groupName>
      <ability>L2_Punc_CN</ability>
      <abilityName>标点符号问题</abilityName>
      <candidateList/>
      <explain/>
      <paraID>78252E14</paraID>
      <start>0</start>
      <end>1</end>
      <status>unmodified</status>
      <modifiedWord/>
      <trackRevisions>false</trackRevisions>
    </reviewItem>
    <reviewItem>
      <errorID>f481e36f-d16a-4e7d-8d66-ec232e355606</errorID>
      <errorWord>&gt;</errorWord>
      <group>L1_Punc</group>
      <groupName>标点问题</groupName>
      <ability>L2_Punc_CN</ability>
      <abilityName>标点符号问题</abilityName>
      <candidateList/>
      <explain/>
      <paraID>2F8C3F4E</paraID>
      <start>0</start>
      <end>1</end>
      <status>unmodified</status>
      <modifiedWord/>
      <trackRevisions>false</trackRevisions>
    </reviewItem>
    <reviewItem>
      <errorID>9d43801c-38cd-4362-bb01-3e382304e6f2</errorID>
      <errorWord>&gt;</errorWord>
      <group>L1_Punc</group>
      <groupName>标点问题</groupName>
      <ability>L2_Punc_CN</ability>
      <abilityName>标点符号问题</abilityName>
      <candidateList/>
      <explain/>
      <paraID>27CC891F</paraID>
      <start>0</start>
      <end>1</end>
      <status>unmodified</status>
      <modifiedWord/>
      <trackRevisions>false</trackRevisions>
    </reviewItem>
    <reviewItem>
      <errorID>2c557474-6232-4b47-aabd-719955465c39</errorID>
      <errorWord>&gt;</errorWord>
      <group>L1_Punc</group>
      <groupName>标点问题</groupName>
      <ability>L2_Punc_CN</ability>
      <abilityName>标点符号问题</abilityName>
      <candidateList/>
      <explain/>
      <paraID>5D2FE241</paraID>
      <start>0</start>
      <end>1</end>
      <status>unmodified</status>
      <modifiedWord/>
      <trackRevisions>false</trackRevisions>
    </reviewItem>
    <reviewItem>
      <errorID>53d64e7f-8c57-4934-bb67-6de52381c158</errorID>
      <errorWord>&gt;</errorWord>
      <group>L1_Punc</group>
      <groupName>标点问题</groupName>
      <ability>L2_Punc_CN</ability>
      <abilityName>标点符号问题</abilityName>
      <candidateList/>
      <explain/>
      <paraID> 95D21D3</paraID>
      <start>0</start>
      <end>1</end>
      <status>unmodified</status>
      <modifiedWord/>
      <trackRevisions>false</trackRevisions>
    </reviewItem>
    <reviewItem>
      <errorID>054c1a5a-da9e-4821-85fb-1c3385204fba</errorID>
      <errorWord>&gt;</errorWord>
      <group>L1_Punc</group>
      <groupName>标点问题</groupName>
      <ability>L2_Punc_CN</ability>
      <abilityName>标点符号问题</abilityName>
      <candidateList/>
      <explain/>
      <paraID>7A070CBC</paraID>
      <start>0</start>
      <end>1</end>
      <status>unmodified</status>
      <modifiedWord/>
      <trackRevisions>false</trackRevisions>
    </reviewItem>
    <reviewItem>
      <errorID>2d45e638-5c27-4efb-8084-d0f848c4a1c0</errorID>
      <errorWord>&gt;</errorWord>
      <group>L1_Punc</group>
      <groupName>标点问题</groupName>
      <ability>L2_Punc_CN</ability>
      <abilityName>标点符号问题</abilityName>
      <candidateList/>
      <explain/>
      <paraID>3AB84BF2</paraID>
      <start>0</start>
      <end>1</end>
      <status>unmodified</status>
      <modifiedWord/>
      <trackRevisions>false</trackRevisions>
    </reviewItem>
    <reviewItem>
      <errorID>c256b01a-d90d-4137-bcdb-a3070ef32ac1</errorID>
      <errorWord>&gt;</errorWord>
      <group>L1_Punc</group>
      <groupName>标点问题</groupName>
      <ability>L2_Punc_CN</ability>
      <abilityName>标点符号问题</abilityName>
      <candidateList/>
      <explain/>
      <paraID>303ED99C</paraID>
      <start>0</start>
      <end>1</end>
      <status>unmodified</status>
      <modifiedWord/>
      <trackRevisions>false</trackRevisions>
    </reviewItem>
    <reviewItem>
      <errorID>70d53622-ea6c-4c5f-b676-e8a1c9097cc6</errorID>
      <errorWord>&gt;</errorWord>
      <group>L1_Punc</group>
      <groupName>标点问题</groupName>
      <ability>L2_Punc_CN</ability>
      <abilityName>标点符号问题</abilityName>
      <candidateList/>
      <explain/>
      <paraID> 597C8AB</paraID>
      <start>0</start>
      <end>1</end>
      <status>unmodified</status>
      <modifiedWord/>
      <trackRevisions>false</trackRevisions>
    </reviewItem>
    <reviewItem>
      <errorID>41bc9e39-d211-4ca4-87ef-438102604fa3</errorID>
      <errorWord>&gt;</errorWord>
      <group>L1_Punc</group>
      <groupName>标点问题</groupName>
      <ability>L2_Punc_CN</ability>
      <abilityName>标点符号问题</abilityName>
      <candidateList/>
      <explain/>
      <paraID>1A4DA28E</paraID>
      <start>0</start>
      <end>1</end>
      <status>unmodified</status>
      <modifiedWord/>
      <trackRevisions>false</trackRevisions>
    </reviewItem>
    <reviewItem>
      <errorID>99b668e7-98eb-4bb5-bf4a-eac779a78504</errorID>
      <errorWord>&gt;</errorWord>
      <group>L1_Punc</group>
      <groupName>标点问题</groupName>
      <ability>L2_Punc_CN</ability>
      <abilityName>标点符号问题</abilityName>
      <candidateList/>
      <explain/>
      <paraID>1DE38F0E</paraID>
      <start>0</start>
      <end>1</end>
      <status>unmodified</status>
      <modifiedWord/>
      <trackRevisions>false</trackRevisions>
    </reviewItem>
    <reviewItem>
      <errorID>6cb898f4-e0de-4fe6-8c1f-f3139f51c57e</errorID>
      <errorWord>&gt;</errorWord>
      <group>L1_Punc</group>
      <groupName>标点问题</groupName>
      <ability>L2_Punc_CN</ability>
      <abilityName>标点符号问题</abilityName>
      <candidateList/>
      <explain/>
      <paraID>1B49D03F</paraID>
      <start>0</start>
      <end>1</end>
      <status>unmodified</status>
      <modifiedWord/>
      <trackRevisions>false</trackRevisions>
    </reviewItem>
    <reviewItem>
      <errorID>2b2bdb6c-81b7-4948-b408-085190df0ff7</errorID>
      <errorWord>&gt;</errorWord>
      <group>L1_Punc</group>
      <groupName>标点问题</groupName>
      <ability>L2_Punc_CN</ability>
      <abilityName>标点符号问题</abilityName>
      <candidateList/>
      <explain/>
      <paraID>2A4DCBCB</paraID>
      <start>0</start>
      <end>1</end>
      <status>unmodified</status>
      <modifiedWord/>
      <trackRevisions>false</trackRevisions>
    </reviewItem>
    <reviewItem>
      <errorID>cbffc51a-1f2b-448f-92b8-f13602a4faa1</errorID>
      <errorWord>&gt;</errorWord>
      <group>L1_Punc</group>
      <groupName>标点问题</groupName>
      <ability>L2_Punc_CN</ability>
      <abilityName>标点符号问题</abilityName>
      <candidateList/>
      <explain/>
      <paraID>167E426A</paraID>
      <start>0</start>
      <end>1</end>
      <status>unmodified</status>
      <modifiedWord/>
      <trackRevisions>false</trackRevisions>
    </reviewItem>
    <reviewItem>
      <errorID>8e5e2b7b-b135-43da-8d05-d8474b0f1758</errorID>
      <errorWord>&gt;</errorWord>
      <group>L1_Punc</group>
      <groupName>标点问题</groupName>
      <ability>L2_Punc_CN</ability>
      <abilityName>标点符号问题</abilityName>
      <candidateList/>
      <explain/>
      <paraID>4908C776</paraID>
      <start>0</start>
      <end>1</end>
      <status>unmodified</status>
      <modifiedWord/>
      <trackRevisions>false</trackRevisions>
    </reviewItem>
    <reviewItem>
      <errorID>cc521658-41ba-47b7-9e7f-628791b3076e</errorID>
      <errorWord>(</errorWord>
      <group>L1_Format</group>
      <groupName>格式问题</groupName>
      <ability>L2_HalfPunc_CN</ability>
      <abilityName>全半角问题</abilityName>
      <candidateList>
        <item>（</item>
      </candidateList>
      <explain>文本全半角错误。</explain>
      <paraID>  FC6D32</paraID>
      <start>18</start>
      <end>19</end>
      <status>modified</status>
      <modifiedWord>（</modifiedWord>
      <trackRevisions>false</trackRevisions>
    </reviewItem>
    <reviewItem>
      <errorID>e4daff70-ccfc-4b13-aa55-4d45d2528014</errorID>
      <errorWord>)</errorWord>
      <group>L1_Format</group>
      <groupName>格式问题</groupName>
      <ability>L2_HalfPunc_CN</ability>
      <abilityName>全半角问题</abilityName>
      <candidateList>
        <item>）</item>
      </candidateList>
      <explain>文本全半角错误。</explain>
      <paraID>  FC6D32</paraID>
      <start>25</start>
      <end>26</end>
      <status>modified</status>
      <modifiedWord>）</modifiedWord>
      <trackRevisions>false</trackRevisions>
    </reviewItem>
    <reviewItem>
      <errorID>0407fcb1-dc65-4e45-bc18-d8a53b1f23d6</errorID>
      <errorWord>:</errorWord>
      <group>L1_Format</group>
      <groupName>格式问题</groupName>
      <ability>L2_HalfPunc_CN</ability>
      <abilityName>全半角问题</abilityName>
      <candidateList>
        <item>：</item>
      </candidateList>
      <explain>文本全半角错误。</explain>
      <paraID>4E974E2A</paraID>
      <start>8</start>
      <end>9</end>
      <status>modified</status>
      <modifiedWord>：</modifiedWord>
      <trackRevisions>false</trackRevisions>
    </reviewItem>
    <reviewItem>
      <errorID>8fe8e3b8-1acb-4e83-9541-7299824d1932</errorID>
      <errorWord>实实</errorWord>
      <group>L1_Word</group>
      <groupName>字词问题</groupName>
      <ability>L2_Typo</ability>
      <abilityName>字词错误</abilityName>
      <candidateList>
        <item>实</item>
      </candidateList>
      <explain/>
      <paraID>48484B11</paraID>
      <start>2</start>
      <end>3</end>
      <status>modified</status>
      <modifiedWord>实</modifiedWord>
      <trackRevisions>false</trackRevisions>
    </reviewItem>
    <reviewItem>
      <errorID>452ba691-9a70-486b-b2e1-e882b08bc2dd</errorID>
      <errorWord>100%-80%</errorWord>
      <group>L1_Knowledge</group>
      <groupName>知识性问题</groupName>
      <ability>L2_Knowledge</ability>
      <abilityName>其他知识</abilityName>
      <candidateList>
        <item>100%—80%</item>
      </candidateList>
      <explain>1. “100%-80%”中的单位“%”仅出现在后一个数字上，容易引起歧义；根据《现代汉语标点符号数字用法规范手册》，数字表示范围两边需要使用统一的格式。2. 根据标点国标 4.13 中的规则，数字、时间或地域连接符应使用（视觉上更长的）“—”或“～”。</explain>
      <paraID>48484B11</paraID>
      <start>64</start>
      <end>72</end>
      <status>modified</status>
      <modifiedWord>100%—80%</modifiedWord>
      <trackRevisions>false</trackRevisions>
    </reviewItem>
    <reviewItem>
      <errorID>af079a74-7467-4328-b37d-1c63d7516219</errorID>
      <errorWord>(</errorWord>
      <group>L1_Format</group>
      <groupName>格式问题</groupName>
      <ability>L2_HalfPunc_CN</ability>
      <abilityName>全半角问题</abilityName>
      <candidateList>
        <item>（</item>
      </candidateList>
      <explain>文本全半角错误。</explain>
      <paraID>48484B11</paraID>
      <start>72</start>
      <end>73</end>
      <status>modified</status>
      <modifiedWord>（</modifiedWord>
      <trackRevisions>false</trackRevisions>
    </reviewItem>
    <reviewItem>
      <errorID>a885632d-bb2a-4890-af2e-971825df6a00</errorID>
      <errorWord>)</errorWord>
      <group>L1_Format</group>
      <groupName>格式问题</groupName>
      <ability>L2_HalfPunc_CN</ability>
      <abilityName>全半角问题</abilityName>
      <candidateList>
        <item>）</item>
      </candidateList>
      <explain>文本全半角错误。</explain>
      <paraID>48484B11</paraID>
      <start>74</start>
      <end>75</end>
      <status>modified</status>
      <modifiedWord>）</modifiedWord>
      <trackRevisions>false</trackRevisions>
    </reviewItem>
    <reviewItem>
      <errorID>249fc8eb-8ff9-4c43-ace9-8b26aa9c8784</errorID>
      <errorWord>80%-60%</errorWord>
      <group>L1_Knowledge</group>
      <groupName>知识性问题</groupName>
      <ability>L2_Knowledge</ability>
      <abilityName>其他知识</abilityName>
      <candidateList>
        <item>80%—60%</item>
      </candidateList>
      <explain>1. “80%-60%”中的单位“%”仅出现在后一个数字上，容易引起歧义；根据《现代汉语标点符号数字用法规范手册》，数字表示范围两边需要使用统一的格式。2. 根据标点国标 4.13 中的规则，数字、时间或地域连接符应使用（视觉上更长的）“—”或“～”。</explain>
      <paraID>48484B11</paraID>
      <start>76</start>
      <end>83</end>
      <status>modified</status>
      <modifiedWord>80%—60%</modifiedWord>
      <trackRevisions>false</trackRevisions>
    </reviewItem>
    <reviewItem>
      <errorID>852c5adc-ab0d-4c1a-8968-a26fb78a2414</errorID>
      <errorWord>(</errorWord>
      <group>L1_Format</group>
      <groupName>格式问题</groupName>
      <ability>L2_HalfPunc_CN</ability>
      <abilityName>全半角问题</abilityName>
      <candidateList>
        <item>（</item>
      </candidateList>
      <explain>文本全半角错误。</explain>
      <paraID>48484B11</paraID>
      <start>83</start>
      <end>84</end>
      <status>modified</status>
      <modifiedWord>（</modifiedWord>
      <trackRevisions>false</trackRevisions>
    </reviewItem>
    <reviewItem>
      <errorID>59ea3651-470e-4546-bd70-9655f7c9f724</errorID>
      <errorWord>)</errorWord>
      <group>L1_Format</group>
      <groupName>格式问题</groupName>
      <ability>L2_HalfPunc_CN</ability>
      <abilityName>全半角问题</abilityName>
      <candidateList>
        <item>）</item>
      </candidateList>
      <explain>文本全半角错误。</explain>
      <paraID>48484B11</paraID>
      <start>85</start>
      <end>86</end>
      <status>modified</status>
      <modifiedWord>）</modifiedWord>
      <trackRevisions>false</trackRevisions>
    </reviewItem>
    <reviewItem>
      <errorID>9abb1fd9-1c88-4649-b88e-1ca06d92055a</errorID>
      <errorWord>60%-0%</errorWord>
      <group>L1_Knowledge</group>
      <groupName>知识性问题</groupName>
      <ability>L2_Knowledge</ability>
      <abilityName>其他知识</abilityName>
      <candidateList>
        <item>60%—0%</item>
      </candidateList>
      <explain>1. “60%-0%”中的单位“%”仅出现在后一个数字上，容易引起歧义；根据《现代汉语标点符号数字用法规范手册》，数字表示范围两边需要使用统一的格式。2. 根据标点国标 4.13 中的规则，数字、时间或地域连接符应使用（视觉上更长的）“—”或“～”。</explain>
      <paraID>48484B11</paraID>
      <start>87</start>
      <end>93</end>
      <status>modified</status>
      <modifiedWord>60%—0%</modifiedWord>
      <trackRevisions>false</trackRevisions>
    </reviewItem>
    <reviewItem>
      <errorID>0bbd9e6f-9204-4275-ae1d-d16c53bbf248</errorID>
      <errorWord>:</errorWord>
      <group>L1_Format</group>
      <groupName>格式问题</groupName>
      <ability>L2_HalfPunc_CN</ability>
      <abilityName>全半角问题</abilityName>
      <candidateList>
        <item>：</item>
      </candidateList>
      <explain>文本全半角错误。</explain>
      <paraID>1CCA53D4</paraID>
      <start>5</start>
      <end>6</end>
      <status>modified</status>
      <modifiedWord>：</modifiedWord>
      <trackRevisions>false</trackRevisions>
    </reviewItem>
    <reviewItem>
      <errorID>a9b22b40-55ed-416f-bcdd-6e9f68f6cc56</errorID>
      <errorWord>:</errorWord>
      <group>L1_Format</group>
      <groupName>格式问题</groupName>
      <ability>L2_HalfPunc_CN</ability>
      <abilityName>全半角问题</abilityName>
      <candidateList>
        <item>：</item>
      </candidateList>
      <explain>文本全半角错误。</explain>
      <paraID>544A7829</paraID>
      <start>8</start>
      <end>9</end>
      <status>modified</status>
      <modifiedWord>：</modifiedWord>
      <trackRevisions>false</trackRevisions>
    </reviewItem>
    <reviewItem>
      <errorID>84e1d405-564d-4098-a85c-331794273752</errorID>
      <errorWord>(</errorWord>
      <group>L1_Format</group>
      <groupName>格式问题</groupName>
      <ability>L2_HalfPunc_CN</ability>
      <abilityName>全半角问题</abilityName>
      <candidateList>
        <item>（</item>
      </candidateList>
      <explain>文本全半角错误。</explain>
      <paraID>544A7829</paraID>
      <start>22</start>
      <end>23</end>
      <status>modified</status>
      <modifiedWord>（</modifiedWord>
      <trackRevisions>false</trackRevisions>
    </reviewItem>
    <reviewItem>
      <errorID>68a407ce-33aa-41b8-8831-80140b9a48b0</errorID>
      <errorWord>)</errorWord>
      <group>L1_Format</group>
      <groupName>格式问题</groupName>
      <ability>L2_HalfPunc_CN</ability>
      <abilityName>全半角问题</abilityName>
      <candidateList>
        <item>）</item>
      </candidateList>
      <explain>文本全半角错误。</explain>
      <paraID>544A7829</paraID>
      <start>24</start>
      <end>25</end>
      <status>modified</status>
      <modifiedWord>）</modifiedWord>
      <trackRevisions>false</trackRevisions>
    </reviewItem>
    <reviewItem>
      <errorID>788fdd39-dfb4-4bce-889e-77196ef8919a</errorID>
      <errorWord>(</errorWord>
      <group>L1_Format</group>
      <groupName>格式问题</groupName>
      <ability>L2_HalfPunc_CN</ability>
      <abilityName>全半角问题</abilityName>
      <candidateList>
        <item>（</item>
      </candidateList>
      <explain>文本全半角错误。</explain>
      <paraID>544A7829</paraID>
      <start>34</start>
      <end>35</end>
      <status>modified</status>
      <modifiedWord>（</modifiedWord>
      <trackRevisions>false</trackRevisions>
    </reviewItem>
    <reviewItem>
      <errorID>30e1af27-ba06-47bc-b949-12adb27c855e</errorID>
      <errorWord>)</errorWord>
      <group>L1_Format</group>
      <groupName>格式问题</groupName>
      <ability>L2_HalfPunc_CN</ability>
      <abilityName>全半角问题</abilityName>
      <candidateList>
        <item>）</item>
      </candidateList>
      <explain>文本全半角错误。</explain>
      <paraID>544A7829</paraID>
      <start>36</start>
      <end>37</end>
      <status>modified</status>
      <modifiedWord>）</modifiedWord>
      <trackRevisions>false</trackRevisions>
    </reviewItem>
    <reviewItem>
      <errorID>2b8ad703-72c6-40c1-97b5-14dc6798036b</errorID>
      <errorWord>(</errorWord>
      <group>L1_Format</group>
      <groupName>格式问题</groupName>
      <ability>L2_HalfPunc_CN</ability>
      <abilityName>全半角问题</abilityName>
      <candidateList>
        <item>（</item>
      </candidateList>
      <explain>文本全半角错误。</explain>
      <paraID>544A7829</paraID>
      <start>46</start>
      <end>47</end>
      <status>modified</status>
      <modifiedWord>（</modifiedWord>
      <trackRevisions>false</trackRevisions>
    </reviewItem>
    <reviewItem>
      <errorID>7b3ffd74-afad-440b-a391-3eaa48a71638</errorID>
      <errorWord>)</errorWord>
      <group>L1_Format</group>
      <groupName>格式问题</groupName>
      <ability>L2_HalfPunc_CN</ability>
      <abilityName>全半角问题</abilityName>
      <candidateList>
        <item>）</item>
      </candidateList>
      <explain>文本全半角错误。</explain>
      <paraID>544A7829</paraID>
      <start>48</start>
      <end>49</end>
      <status>modified</status>
      <modifiedWord>）</modifiedWord>
      <trackRevisions>false</trackRevisions>
    </reviewItem>
    <reviewItem>
      <errorID>0d1f0de9-c7ad-4309-af11-91c3bf1dbd34</errorID>
      <errorWord>(</errorWord>
      <group>L1_Format</group>
      <groupName>格式问题</groupName>
      <ability>L2_HalfPunc_CN</ability>
      <abilityName>全半角问题</abilityName>
      <candidateList>
        <item>（</item>
      </candidateList>
      <explain>文本全半角错误。</explain>
      <paraID>22C75311</paraID>
      <start>4</start>
      <end>5</end>
      <status>modified</status>
      <modifiedWord>（</modifiedWord>
      <trackRevisions>false</trackRevisions>
    </reviewItem>
    <reviewItem>
      <errorID>853c5377-9653-48e3-97d2-7de89a1f0cd6</errorID>
      <errorWord>)</errorWord>
      <group>L1_Format</group>
      <groupName>格式问题</groupName>
      <ability>L2_HalfPunc_CN</ability>
      <abilityName>全半角问题</abilityName>
      <candidateList>
        <item>）</item>
      </candidateList>
      <explain>文本全半角错误。</explain>
      <paraID>22C75311</paraID>
      <start>7</start>
      <end>8</end>
      <status>modified</status>
      <modifiedWord>）</modifiedWord>
      <trackRevisions>false</trackRevisions>
    </reviewItem>
    <reviewItem>
      <errorID>94e1e94f-8911-45b1-9c41-a054be0ad6de</errorID>
      <errorWord>(</errorWord>
      <group>L1_Format</group>
      <groupName>格式问题</groupName>
      <ability>L2_HalfPunc_CN</ability>
      <abilityName>全半角问题</abilityName>
      <candidateList>
        <item>（</item>
      </candidateList>
      <explain>文本全半角错误。</explain>
      <paraID>14DCC462</paraID>
      <start>3</start>
      <end>4</end>
      <status>modified</status>
      <modifiedWord>（</modifiedWord>
      <trackRevisions>false</trackRevisions>
    </reviewItem>
    <reviewItem>
      <errorID>ccb518c2-8742-4b76-8efb-82f5af327e65</errorID>
      <errorWord>)</errorWord>
      <group>L1_Format</group>
      <groupName>格式问题</groupName>
      <ability>L2_HalfPunc_CN</ability>
      <abilityName>全半角问题</abilityName>
      <candidateList>
        <item>）</item>
      </candidateList>
      <explain>文本全半角错误。</explain>
      <paraID>14DCC462</paraID>
      <start>5</start>
      <end>6</end>
      <status>modified</status>
      <modifiedWord>）</modifiedWord>
      <trackRevisions>false</trackRevisions>
    </reviewItem>
    <reviewItem>
      <errorID>6c99ec0e-f4f7-4d00-bf9f-92c0554a59f1</errorID>
      <errorWord>(</errorWord>
      <group>L1_Format</group>
      <groupName>格式问题</groupName>
      <ability>L2_HalfPunc_CN</ability>
      <abilityName>全半角问题</abilityName>
      <candidateList>
        <item>（</item>
      </candidateList>
      <explain>文本全半角错误。</explain>
      <paraID>45DE2199</paraID>
      <start>18</start>
      <end>19</end>
      <status>modified</status>
      <modifiedWord>（</modifiedWord>
      <trackRevisions>false</trackRevisions>
    </reviewItem>
    <reviewItem>
      <errorID>782a4cae-1151-4b1f-825b-72e358d0875f</errorID>
      <errorWord>)</errorWord>
      <group>L1_Format</group>
      <groupName>格式问题</groupName>
      <ability>L2_HalfPunc_CN</ability>
      <abilityName>全半角问题</abilityName>
      <candidateList>
        <item>）</item>
      </candidateList>
      <explain>文本全半角错误。</explain>
      <paraID>45DE2199</paraID>
      <start>25</start>
      <end>26</end>
      <status>modified</status>
      <modifiedWord>）</modifiedWord>
      <trackRevisions>false</trackRevisions>
    </reviewItem>
    <reviewItem>
      <errorID>421351f1-fd39-4384-b6af-9d6d01f28539</errorID>
      <errorWord>:</errorWord>
      <group>L1_Format</group>
      <groupName>格式问题</groupName>
      <ability>L2_HalfPunc_CN</ability>
      <abilityName>全半角问题</abilityName>
      <candidateList>
        <item>：</item>
      </candidateList>
      <explain>文本全半角错误。</explain>
      <paraID>72FE1FC4</paraID>
      <start>8</start>
      <end>9</end>
      <status>modified</status>
      <modifiedWord>：</modifiedWord>
      <trackRevisions>false</trackRevisions>
    </reviewItem>
    <reviewItem>
      <errorID>fa3aa9ad-d32e-4708-a1e9-246f258f3926</errorID>
      <errorWord>实实</errorWord>
      <group>L1_Word</group>
      <groupName>字词问题</groupName>
      <ability>L2_Typo</ability>
      <abilityName>字词错误</abilityName>
      <candidateList>
        <item>实</item>
      </candidateList>
      <explain/>
      <paraID>2CE703F1</paraID>
      <start>2</start>
      <end>3</end>
      <status>modified</status>
      <modifiedWord>实</modifiedWord>
      <trackRevisions>false</trackRevisions>
    </reviewItem>
    <reviewItem>
      <errorID>87439f7a-ea77-4a06-ab79-9ae8510234b5</errorID>
      <errorWord>100%-80%</errorWord>
      <group>L1_Knowledge</group>
      <groupName>知识性问题</groupName>
      <ability>L2_Knowledge</ability>
      <abilityName>其他知识</abilityName>
      <candidateList>
        <item>100%—80%</item>
      </candidateList>
      <explain>1. “100%-80%”中的单位“%”仅出现在后一个数字上，容易引起歧义；根据《现代汉语标点符号数字用法规范手册》，数字表示范围两边需要使用统一的格式。2. 根据标点国标 4.13 中的规则，数字、时间或地域连接符应使用（视觉上更长的）“—”或“～”。</explain>
      <paraID>2CE703F1</paraID>
      <start>64</start>
      <end>72</end>
      <status>modified</status>
      <modifiedWord>100%—80%</modifiedWord>
      <trackRevisions>false</trackRevisions>
    </reviewItem>
    <reviewItem>
      <errorID>a15cceaf-299d-49f3-b190-b05891adddb8</errorID>
      <errorWord>(</errorWord>
      <group>L1_Format</group>
      <groupName>格式问题</groupName>
      <ability>L2_HalfPunc_CN</ability>
      <abilityName>全半角问题</abilityName>
      <candidateList>
        <item>（</item>
      </candidateList>
      <explain>文本全半角错误。</explain>
      <paraID>2CE703F1</paraID>
      <start>72</start>
      <end>73</end>
      <status>modified</status>
      <modifiedWord>（</modifiedWord>
      <trackRevisions>false</trackRevisions>
    </reviewItem>
    <reviewItem>
      <errorID>e272069e-f767-44a1-aff9-a79cbc2a3151</errorID>
      <errorWord>)</errorWord>
      <group>L1_Format</group>
      <groupName>格式问题</groupName>
      <ability>L2_HalfPunc_CN</ability>
      <abilityName>全半角问题</abilityName>
      <candidateList>
        <item>）</item>
      </candidateList>
      <explain>文本全半角错误。</explain>
      <paraID>2CE703F1</paraID>
      <start>74</start>
      <end>75</end>
      <status>modified</status>
      <modifiedWord>）</modifiedWord>
      <trackRevisions>false</trackRevisions>
    </reviewItem>
    <reviewItem>
      <errorID>dbfa62a9-47be-45a8-ab22-e3d96dd30765</errorID>
      <errorWord>80%-60%</errorWord>
      <group>L1_Knowledge</group>
      <groupName>知识性问题</groupName>
      <ability>L2_Knowledge</ability>
      <abilityName>其他知识</abilityName>
      <candidateList>
        <item>80%—60%</item>
      </candidateList>
      <explain>1. “80%-60%”中的单位“%”仅出现在后一个数字上，容易引起歧义；根据《现代汉语标点符号数字用法规范手册》，数字表示范围两边需要使用统一的格式。2. 根据标点国标 4.13 中的规则，数字、时间或地域连接符应使用（视觉上更长的）“—”或“～”。</explain>
      <paraID>2CE703F1</paraID>
      <start>76</start>
      <end>83</end>
      <status>modified</status>
      <modifiedWord>80%—60%</modifiedWord>
      <trackRevisions>false</trackRevisions>
    </reviewItem>
    <reviewItem>
      <errorID>a9e720f5-d3bf-45e5-9833-3284dcd507cc</errorID>
      <errorWord>(</errorWord>
      <group>L1_Format</group>
      <groupName>格式问题</groupName>
      <ability>L2_HalfPunc_CN</ability>
      <abilityName>全半角问题</abilityName>
      <candidateList>
        <item>（</item>
      </candidateList>
      <explain>文本全半角错误。</explain>
      <paraID>2CE703F1</paraID>
      <start>83</start>
      <end>84</end>
      <status>modified</status>
      <modifiedWord>（</modifiedWord>
      <trackRevisions>false</trackRevisions>
    </reviewItem>
    <reviewItem>
      <errorID>ae10583f-ee12-4346-a1ad-212fecc334db</errorID>
      <errorWord>)</errorWord>
      <group>L1_Format</group>
      <groupName>格式问题</groupName>
      <ability>L2_HalfPunc_CN</ability>
      <abilityName>全半角问题</abilityName>
      <candidateList>
        <item>）</item>
      </candidateList>
      <explain>文本全半角错误。</explain>
      <paraID>2CE703F1</paraID>
      <start>85</start>
      <end>86</end>
      <status>modified</status>
      <modifiedWord>）</modifiedWord>
      <trackRevisions>false</trackRevisions>
    </reviewItem>
    <reviewItem>
      <errorID>d8afd053-e616-4e4f-bb4b-11181f8ee4b7</errorID>
      <errorWord>60%-0%</errorWord>
      <group>L1_Knowledge</group>
      <groupName>知识性问题</groupName>
      <ability>L2_Knowledge</ability>
      <abilityName>其他知识</abilityName>
      <candidateList>
        <item>60%—0%</item>
      </candidateList>
      <explain>1. “60%-0%”中的单位“%”仅出现在后一个数字上，容易引起歧义；根据《现代汉语标点符号数字用法规范手册》，数字表示范围两边需要使用统一的格式。2. 根据标点国标 4.13 中的规则，数字、时间或地域连接符应使用（视觉上更长的）“—”或“～”。</explain>
      <paraID>2CE703F1</paraID>
      <start>87</start>
      <end>93</end>
      <status>modified</status>
      <modifiedWord>60%—0%</modifiedWord>
      <trackRevisions>false</trackRevisions>
    </reviewItem>
    <reviewItem>
      <errorID>08df70bc-e56e-4f27-8e77-7a8aa3d573ee</errorID>
      <errorWord>:</errorWord>
      <group>L1_Format</group>
      <groupName>格式问题</groupName>
      <ability>L2_HalfPunc_CN</ability>
      <abilityName>全半角问题</abilityName>
      <candidateList>
        <item>：</item>
      </candidateList>
      <explain>文本全半角错误。</explain>
      <paraID> E57D84D</paraID>
      <start>5</start>
      <end>6</end>
      <status>modified</status>
      <modifiedWord>：</modifiedWord>
      <trackRevisions>false</trackRevisions>
    </reviewItem>
    <reviewItem>
      <errorID>c0b51dfa-fc06-4ba9-bf45-f002e372d5bd</errorID>
      <errorWord>:</errorWord>
      <group>L1_Format</group>
      <groupName>格式问题</groupName>
      <ability>L2_HalfPunc_CN</ability>
      <abilityName>全半角问题</abilityName>
      <candidateList>
        <item>：</item>
      </candidateList>
      <explain>文本全半角错误。</explain>
      <paraID>281A6E74</paraID>
      <start>8</start>
      <end>9</end>
      <status>modified</status>
      <modifiedWord>：</modifiedWord>
      <trackRevisions>false</trackRevisions>
    </reviewItem>
    <reviewItem>
      <errorID>f5e33046-673a-47a7-81ed-f9d728a5ea7d</errorID>
      <errorWord>(</errorWord>
      <group>L1_Format</group>
      <groupName>格式问题</groupName>
      <ability>L2_HalfPunc_CN</ability>
      <abilityName>全半角问题</abilityName>
      <candidateList>
        <item>（</item>
      </candidateList>
      <explain>文本全半角错误。</explain>
      <paraID>281A6E74</paraID>
      <start>22</start>
      <end>23</end>
      <status>modified</status>
      <modifiedWord>（</modifiedWord>
      <trackRevisions>false</trackRevisions>
    </reviewItem>
    <reviewItem>
      <errorID>b2512a46-9fba-492b-826c-aec4db91581e</errorID>
      <errorWord>)</errorWord>
      <group>L1_Format</group>
      <groupName>格式问题</groupName>
      <ability>L2_HalfPunc_CN</ability>
      <abilityName>全半角问题</abilityName>
      <candidateList>
        <item>）</item>
      </candidateList>
      <explain>文本全半角错误。</explain>
      <paraID>281A6E74</paraID>
      <start>24</start>
      <end>25</end>
      <status>modified</status>
      <modifiedWord>）</modifiedWord>
      <trackRevisions>false</trackRevisions>
    </reviewItem>
    <reviewItem>
      <errorID>01caeff7-6334-4562-850f-396ea061162a</errorID>
      <errorWord>(</errorWord>
      <group>L1_Format</group>
      <groupName>格式问题</groupName>
      <ability>L2_HalfPunc_CN</ability>
      <abilityName>全半角问题</abilityName>
      <candidateList>
        <item>（</item>
      </candidateList>
      <explain>文本全半角错误。</explain>
      <paraID>281A6E74</paraID>
      <start>34</start>
      <end>35</end>
      <status>modified</status>
      <modifiedWord>（</modifiedWord>
      <trackRevisions>false</trackRevisions>
    </reviewItem>
    <reviewItem>
      <errorID>fbb6574d-7628-4709-be7a-ac5cebd18c4c</errorID>
      <errorWord>)</errorWord>
      <group>L1_Format</group>
      <groupName>格式问题</groupName>
      <ability>L2_HalfPunc_CN</ability>
      <abilityName>全半角问题</abilityName>
      <candidateList>
        <item>）</item>
      </candidateList>
      <explain>文本全半角错误。</explain>
      <paraID>281A6E74</paraID>
      <start>36</start>
      <end>37</end>
      <status>modified</status>
      <modifiedWord>）</modifiedWord>
      <trackRevisions>false</trackRevisions>
    </reviewItem>
    <reviewItem>
      <errorID>8d20f11e-661c-4c45-95a4-2db5d443a611</errorID>
      <errorWord>(</errorWord>
      <group>L1_Format</group>
      <groupName>格式问题</groupName>
      <ability>L2_HalfPunc_CN</ability>
      <abilityName>全半角问题</abilityName>
      <candidateList>
        <item>（</item>
      </candidateList>
      <explain>文本全半角错误。</explain>
      <paraID>281A6E74</paraID>
      <start>46</start>
      <end>47</end>
      <status>modified</status>
      <modifiedWord>（</modifiedWord>
      <trackRevisions>false</trackRevisions>
    </reviewItem>
    <reviewItem>
      <errorID>3c789bc4-f15b-45c4-a5c7-aba6d6b7107b</errorID>
      <errorWord>)</errorWord>
      <group>L1_Format</group>
      <groupName>格式问题</groupName>
      <ability>L2_HalfPunc_CN</ability>
      <abilityName>全半角问题</abilityName>
      <candidateList>
        <item>）</item>
      </candidateList>
      <explain>文本全半角错误。</explain>
      <paraID>281A6E74</paraID>
      <start>48</start>
      <end>49</end>
      <status>modified</status>
      <modifiedWord>）</modifiedWord>
      <trackRevisions>false</trackRevisions>
    </reviewItem>
    <reviewItem>
      <errorID>bda2cd76-5d20-4d4b-b353-95dc7be0310f</errorID>
      <errorWord>(</errorWord>
      <group>L1_Format</group>
      <groupName>格式问题</groupName>
      <ability>L2_HalfPunc_CN</ability>
      <abilityName>全半角问题</abilityName>
      <candidateList>
        <item>（</item>
      </candidateList>
      <explain>文本全半角错误。</explain>
      <paraID>5DE649BD</paraID>
      <start>4</start>
      <end>5</end>
      <status>modified</status>
      <modifiedWord>（</modifiedWord>
      <trackRevisions>false</trackRevisions>
    </reviewItem>
    <reviewItem>
      <errorID>d331350f-8fe0-4baf-aa3f-c5eaae5a9fc7</errorID>
      <errorWord>)</errorWord>
      <group>L1_Format</group>
      <groupName>格式问题</groupName>
      <ability>L2_HalfPunc_CN</ability>
      <abilityName>全半角问题</abilityName>
      <candidateList>
        <item>）</item>
      </candidateList>
      <explain>文本全半角错误。</explain>
      <paraID>5DE649BD</paraID>
      <start>7</start>
      <end>8</end>
      <status>modified</status>
      <modifiedWord>）</modifiedWord>
      <trackRevisions>false</trackRevisions>
    </reviewItem>
    <reviewItem>
      <errorID>4435c67d-9e75-40c6-ae60-86d50a1a198b</errorID>
      <errorWord>(</errorWord>
      <group>L1_Format</group>
      <groupName>格式问题</groupName>
      <ability>L2_HalfPunc_CN</ability>
      <abilityName>全半角问题</abilityName>
      <candidateList>
        <item>（</item>
      </candidateList>
      <explain>文本全半角错误。</explain>
      <paraID>  384B9C</paraID>
      <start>3</start>
      <end>4</end>
      <status>modified</status>
      <modifiedWord>（</modifiedWord>
      <trackRevisions>false</trackRevisions>
    </reviewItem>
    <reviewItem>
      <errorID>9e3f4ce7-28c6-40fe-81dc-a06ebded22ea</errorID>
      <errorWord>)</errorWord>
      <group>L1_Format</group>
      <groupName>格式问题</groupName>
      <ability>L2_HalfPunc_CN</ability>
      <abilityName>全半角问题</abilityName>
      <candidateList>
        <item>）</item>
      </candidateList>
      <explain>文本全半角错误。</explain>
      <paraID>  384B9C</paraID>
      <start>5</start>
      <end>6</end>
      <status>modified</status>
      <modifiedWord>）</modifiedWord>
      <trackRevisions>false</trackRevisions>
    </reviewItem>
    <reviewItem>
      <errorID>446cd672-aef5-4290-b66a-8b0ca539caf1</errorID>
      <errorWord>&gt;</errorWord>
      <group>L1_Punc</group>
      <groupName>标点问题</groupName>
      <ability>L2_Punc_CN</ability>
      <abilityName>标点符号问题</abilityName>
      <candidateList/>
      <explain/>
      <paraID>68AFF2BF</paraID>
      <start>0</start>
      <end>1</end>
      <status>unmodified</status>
      <modifiedWord/>
      <trackRevisions>false</trackRevisions>
    </reviewItem>
    <reviewItem>
      <errorID>f5f3f562-8942-42b5-a613-6de63dfaf16b</errorID>
      <errorWord>(</errorWord>
      <group>L1_Format</group>
      <groupName>格式问题</groupName>
      <ability>L2_HalfPunc_CN</ability>
      <abilityName>全半角问题</abilityName>
      <candidateList>
        <item>（</item>
      </candidateList>
      <explain>文本全半角错误。</explain>
      <paraID>6533B7AD</paraID>
      <start>18</start>
      <end>19</end>
      <status>modified</status>
      <modifiedWord>（</modifiedWord>
      <trackRevisions>false</trackRevisions>
    </reviewItem>
    <reviewItem>
      <errorID>953f8ba5-d658-4036-85c1-38e20eae3538</errorID>
      <errorWord>)</errorWord>
      <group>L1_Format</group>
      <groupName>格式问题</groupName>
      <ability>L2_HalfPunc_CN</ability>
      <abilityName>全半角问题</abilityName>
      <candidateList>
        <item>）</item>
      </candidateList>
      <explain>文本全半角错误。</explain>
      <paraID>6533B7AD</paraID>
      <start>25</start>
      <end>26</end>
      <status>modified</status>
      <modifiedWord>）</modifiedWord>
      <trackRevisions>false</trackRevisions>
    </reviewItem>
    <reviewItem>
      <errorID>7109a11a-2a7c-41fc-a038-f282375d4595</errorID>
      <errorWord>:</errorWord>
      <group>L1_Format</group>
      <groupName>格式问题</groupName>
      <ability>L2_HalfPunc_CN</ability>
      <abilityName>全半角问题</abilityName>
      <candidateList>
        <item>：</item>
      </candidateList>
      <explain>文本全半角错误。</explain>
      <paraID>6B4D55C7</paraID>
      <start>8</start>
      <end>9</end>
      <status>modified</status>
      <modifiedWord>：</modifiedWord>
      <trackRevisions>false</trackRevisions>
    </reviewItem>
    <reviewItem>
      <errorID>cb3ac2ba-3033-46ca-8f86-9628b012dbee</errorID>
      <errorWord>实实</errorWord>
      <group>L1_Word</group>
      <groupName>字词问题</groupName>
      <ability>L2_Typo</ability>
      <abilityName>字词错误</abilityName>
      <candidateList>
        <item>实</item>
      </candidateList>
      <explain/>
      <paraID>1B5DC663</paraID>
      <start>2</start>
      <end>3</end>
      <status>modified</status>
      <modifiedWord>实</modifiedWord>
      <trackRevisions>false</trackRevisions>
    </reviewItem>
    <reviewItem>
      <errorID>54bb4a64-010f-43f1-b998-6075b1f441b6</errorID>
      <errorWord>100%-80%</errorWord>
      <group>L1_Knowledge</group>
      <groupName>知识性问题</groupName>
      <ability>L2_Knowledge</ability>
      <abilityName>其他知识</abilityName>
      <candidateList>
        <item>100%—80%</item>
      </candidateList>
      <explain>1. “100%-80%”中的单位“%”仅出现在后一个数字上，容易引起歧义；根据《现代汉语标点符号数字用法规范手册》，数字表示范围两边需要使用统一的格式。2. 根据标点国标 4.13 中的规则，数字、时间或地域连接符应使用（视觉上更长的）“—”或“～”。</explain>
      <paraID>1B5DC663</paraID>
      <start>64</start>
      <end>72</end>
      <status>modified</status>
      <modifiedWord>100%—80%</modifiedWord>
      <trackRevisions>false</trackRevisions>
    </reviewItem>
    <reviewItem>
      <errorID>e350469a-3cef-43a5-aea2-05108e8e8b46</errorID>
      <errorWord>(</errorWord>
      <group>L1_Format</group>
      <groupName>格式问题</groupName>
      <ability>L2_HalfPunc_CN</ability>
      <abilityName>全半角问题</abilityName>
      <candidateList>
        <item>（</item>
      </candidateList>
      <explain>文本全半角错误。</explain>
      <paraID>1B5DC663</paraID>
      <start>72</start>
      <end>73</end>
      <status>modified</status>
      <modifiedWord>（</modifiedWord>
      <trackRevisions>false</trackRevisions>
    </reviewItem>
    <reviewItem>
      <errorID>6836e83a-51be-48ad-ab46-4caad695d1f6</errorID>
      <errorWord>)</errorWord>
      <group>L1_Format</group>
      <groupName>格式问题</groupName>
      <ability>L2_HalfPunc_CN</ability>
      <abilityName>全半角问题</abilityName>
      <candidateList>
        <item>）</item>
      </candidateList>
      <explain>文本全半角错误。</explain>
      <paraID>1B5DC663</paraID>
      <start>74</start>
      <end>75</end>
      <status>modified</status>
      <modifiedWord>）</modifiedWord>
      <trackRevisions>false</trackRevisions>
    </reviewItem>
    <reviewItem>
      <errorID>e5e93329-a390-41a0-a97e-9cf9a52c628d</errorID>
      <errorWord>80%-60%</errorWord>
      <group>L1_Knowledge</group>
      <groupName>知识性问题</groupName>
      <ability>L2_Knowledge</ability>
      <abilityName>其他知识</abilityName>
      <candidateList>
        <item>80%—60%</item>
      </candidateList>
      <explain>1. “80%-60%”中的单位“%”仅出现在后一个数字上，容易引起歧义；根据《现代汉语标点符号数字用法规范手册》，数字表示范围两边需要使用统一的格式。2. 根据标点国标 4.13 中的规则，数字、时间或地域连接符应使用（视觉上更长的）“—”或“～”。</explain>
      <paraID>1B5DC663</paraID>
      <start>76</start>
      <end>83</end>
      <status>modified</status>
      <modifiedWord>80%—60%</modifiedWord>
      <trackRevisions>false</trackRevisions>
    </reviewItem>
    <reviewItem>
      <errorID>4b0225a3-8a9f-4edc-b174-183a35c40dba</errorID>
      <errorWord>(</errorWord>
      <group>L1_Format</group>
      <groupName>格式问题</groupName>
      <ability>L2_HalfPunc_CN</ability>
      <abilityName>全半角问题</abilityName>
      <candidateList>
        <item>（</item>
      </candidateList>
      <explain>文本全半角错误。</explain>
      <paraID>1B5DC663</paraID>
      <start>83</start>
      <end>84</end>
      <status>modified</status>
      <modifiedWord>（</modifiedWord>
      <trackRevisions>false</trackRevisions>
    </reviewItem>
    <reviewItem>
      <errorID>4394ec17-df45-4a05-bbe0-82428b37e25e</errorID>
      <errorWord>)</errorWord>
      <group>L1_Format</group>
      <groupName>格式问题</groupName>
      <ability>L2_HalfPunc_CN</ability>
      <abilityName>全半角问题</abilityName>
      <candidateList>
        <item>）</item>
      </candidateList>
      <explain>文本全半角错误。</explain>
      <paraID>1B5DC663</paraID>
      <start>85</start>
      <end>86</end>
      <status>modified</status>
      <modifiedWord>）</modifiedWord>
      <trackRevisions>false</trackRevisions>
    </reviewItem>
    <reviewItem>
      <errorID>9eb5766a-21a9-4d00-a0f3-e2acc43354e8</errorID>
      <errorWord>60%-0%</errorWord>
      <group>L1_Knowledge</group>
      <groupName>知识性问题</groupName>
      <ability>L2_Knowledge</ability>
      <abilityName>其他知识</abilityName>
      <candidateList>
        <item>60%—0%</item>
      </candidateList>
      <explain>1. “60%-0%”中的单位“%”仅出现在后一个数字上，容易引起歧义；根据《现代汉语标点符号数字用法规范手册》，数字表示范围两边需要使用统一的格式。2. 根据标点国标 4.13 中的规则，数字、时间或地域连接符应使用（视觉上更长的）“—”或“～”。</explain>
      <paraID>1B5DC663</paraID>
      <start>87</start>
      <end>93</end>
      <status>modified</status>
      <modifiedWord>60%—0%</modifiedWord>
      <trackRevisions>false</trackRevisions>
    </reviewItem>
    <reviewItem>
      <errorID>b4b080af-4d1f-477c-8b91-b478ae040a60</errorID>
      <errorWord>:</errorWord>
      <group>L1_Format</group>
      <groupName>格式问题</groupName>
      <ability>L2_HalfPunc_CN</ability>
      <abilityName>全半角问题</abilityName>
      <candidateList>
        <item>：</item>
      </candidateList>
      <explain>文本全半角错误。</explain>
      <paraID>3D83F2D4</paraID>
      <start>5</start>
      <end>6</end>
      <status>modified</status>
      <modifiedWord>：</modifiedWord>
      <trackRevisions>false</trackRevisions>
    </reviewItem>
    <reviewItem>
      <errorID>6149f576-8071-4258-ba43-f6fb2a483be8</errorID>
      <errorWord>:</errorWord>
      <group>L1_Format</group>
      <groupName>格式问题</groupName>
      <ability>L2_HalfPunc_CN</ability>
      <abilityName>全半角问题</abilityName>
      <candidateList>
        <item>：</item>
      </candidateList>
      <explain>文本全半角错误。</explain>
      <paraID>7EA3AD26</paraID>
      <start>8</start>
      <end>9</end>
      <status>modified</status>
      <modifiedWord>：</modifiedWord>
      <trackRevisions>false</trackRevisions>
    </reviewItem>
    <reviewItem>
      <errorID>ebf8c96a-76ef-4939-ac6f-6c5d684293e7</errorID>
      <errorWord>(</errorWord>
      <group>L1_Format</group>
      <groupName>格式问题</groupName>
      <ability>L2_HalfPunc_CN</ability>
      <abilityName>全半角问题</abilityName>
      <candidateList>
        <item>（</item>
      </candidateList>
      <explain>文本全半角错误。</explain>
      <paraID>7EA3AD26</paraID>
      <start>22</start>
      <end>23</end>
      <status>modified</status>
      <modifiedWord>（</modifiedWord>
      <trackRevisions>false</trackRevisions>
    </reviewItem>
    <reviewItem>
      <errorID>f79ad1af-f35f-4f7b-9f0b-f691d1cb59b6</errorID>
      <errorWord>)</errorWord>
      <group>L1_Format</group>
      <groupName>格式问题</groupName>
      <ability>L2_HalfPunc_CN</ability>
      <abilityName>全半角问题</abilityName>
      <candidateList>
        <item>）</item>
      </candidateList>
      <explain>文本全半角错误。</explain>
      <paraID>7EA3AD26</paraID>
      <start>24</start>
      <end>25</end>
      <status>modified</status>
      <modifiedWord>）</modifiedWord>
      <trackRevisions>false</trackRevisions>
    </reviewItem>
    <reviewItem>
      <errorID>1e27e1c8-1a9c-4837-91f0-8b725a11cd5d</errorID>
      <errorWord>(</errorWord>
      <group>L1_Format</group>
      <groupName>格式问题</groupName>
      <ability>L2_HalfPunc_CN</ability>
      <abilityName>全半角问题</abilityName>
      <candidateList>
        <item>（</item>
      </candidateList>
      <explain>文本全半角错误。</explain>
      <paraID>7EA3AD26</paraID>
      <start>34</start>
      <end>35</end>
      <status>modified</status>
      <modifiedWord>（</modifiedWord>
      <trackRevisions>false</trackRevisions>
    </reviewItem>
    <reviewItem>
      <errorID>3ff4a46a-4a40-4832-aba7-bb36b52e4931</errorID>
      <errorWord>)</errorWord>
      <group>L1_Format</group>
      <groupName>格式问题</groupName>
      <ability>L2_HalfPunc_CN</ability>
      <abilityName>全半角问题</abilityName>
      <candidateList>
        <item>）</item>
      </candidateList>
      <explain>文本全半角错误。</explain>
      <paraID>7EA3AD26</paraID>
      <start>36</start>
      <end>37</end>
      <status>modified</status>
      <modifiedWord>）</modifiedWord>
      <trackRevisions>false</trackRevisions>
    </reviewItem>
    <reviewItem>
      <errorID>4d5ffa45-15e2-4bac-b602-73790814a378</errorID>
      <errorWord>(</errorWord>
      <group>L1_Format</group>
      <groupName>格式问题</groupName>
      <ability>L2_HalfPunc_CN</ability>
      <abilityName>全半角问题</abilityName>
      <candidateList>
        <item>（</item>
      </candidateList>
      <explain>文本全半角错误。</explain>
      <paraID>7EA3AD26</paraID>
      <start>46</start>
      <end>47</end>
      <status>modified</status>
      <modifiedWord>（</modifiedWord>
      <trackRevisions>false</trackRevisions>
    </reviewItem>
    <reviewItem>
      <errorID>ac7072fa-3f7f-4d05-afc2-5779a2750f21</errorID>
      <errorWord>)</errorWord>
      <group>L1_Format</group>
      <groupName>格式问题</groupName>
      <ability>L2_HalfPunc_CN</ability>
      <abilityName>全半角问题</abilityName>
      <candidateList>
        <item>）</item>
      </candidateList>
      <explain>文本全半角错误。</explain>
      <paraID>7EA3AD26</paraID>
      <start>48</start>
      <end>49</end>
      <status>modified</status>
      <modifiedWord>）</modifiedWord>
      <trackRevisions>false</trackRevisions>
    </reviewItem>
    <reviewItem>
      <errorID>a9592e20-6c56-46f9-a95a-088956674ebd</errorID>
      <errorWord>(</errorWord>
      <group>L1_Format</group>
      <groupName>格式问题</groupName>
      <ability>L2_HalfPunc_CN</ability>
      <abilityName>全半角问题</abilityName>
      <candidateList>
        <item>（</item>
      </candidateList>
      <explain>文本全半角错误。</explain>
      <paraID>79EDF623</paraID>
      <start>4</start>
      <end>5</end>
      <status>modified</status>
      <modifiedWord>（</modifiedWord>
      <trackRevisions>false</trackRevisions>
    </reviewItem>
    <reviewItem>
      <errorID>1237731a-47e5-4529-b8ad-507a5ca27d1f</errorID>
      <errorWord>)</errorWord>
      <group>L1_Format</group>
      <groupName>格式问题</groupName>
      <ability>L2_HalfPunc_CN</ability>
      <abilityName>全半角问题</abilityName>
      <candidateList>
        <item>）</item>
      </candidateList>
      <explain>文本全半角错误。</explain>
      <paraID>79EDF623</paraID>
      <start>7</start>
      <end>8</end>
      <status>modified</status>
      <modifiedWord>）</modifiedWord>
      <trackRevisions>false</trackRevisions>
    </reviewItem>
    <reviewItem>
      <errorID>fa5fd033-6d70-4f7f-9d4d-ef30dc5e41e6</errorID>
      <errorWord>(</errorWord>
      <group>L1_Format</group>
      <groupName>格式问题</groupName>
      <ability>L2_HalfPunc_CN</ability>
      <abilityName>全半角问题</abilityName>
      <candidateList>
        <item>（</item>
      </candidateList>
      <explain>文本全半角错误。</explain>
      <paraID>264D297B</paraID>
      <start>3</start>
      <end>4</end>
      <status>modified</status>
      <modifiedWord>（</modifiedWord>
      <trackRevisions>false</trackRevisions>
    </reviewItem>
    <reviewItem>
      <errorID>0d52ad31-1b71-4662-af99-865e632e707c</errorID>
      <errorWord>)</errorWord>
      <group>L1_Format</group>
      <groupName>格式问题</groupName>
      <ability>L2_HalfPunc_CN</ability>
      <abilityName>全半角问题</abilityName>
      <candidateList>
        <item>）</item>
      </candidateList>
      <explain>文本全半角错误。</explain>
      <paraID>264D297B</paraID>
      <start>5</start>
      <end>6</end>
      <status>modified</status>
      <modifiedWord>）</modifiedWord>
      <trackRevisions>false</trackRevisions>
    </reviewItem>
    <reviewItem>
      <errorID>98407fa1-3805-4d88-b09a-bc9dbc1bc61c</errorID>
      <errorWord>&gt;</errorWord>
      <group>L1_Punc</group>
      <groupName>标点问题</groupName>
      <ability>L2_Punc_CN</ability>
      <abilityName>标点符号问题</abilityName>
      <candidateList/>
      <explain/>
      <paraID>1DA4C8D3</paraID>
      <start>0</start>
      <end>1</end>
      <status>unmodified</status>
      <modifiedWord/>
      <trackRevisions>false</trackRevisions>
    </reviewItem>
    <reviewItem>
      <errorID>5797eb02-ce2e-47ff-b7d7-c2e56d4e7e0c</errorID>
      <errorWord>&gt;</errorWord>
      <group>L1_Punc</group>
      <groupName>标点问题</groupName>
      <ability>L2_Punc_CN</ability>
      <abilityName>标点符号问题</abilityName>
      <candidateList/>
      <explain/>
      <paraID>6F5692B5</paraID>
      <start>0</start>
      <end>1</end>
      <status>unmodified</status>
      <modifiedWord/>
      <trackRevisions>false</trackRevisions>
    </reviewItem>
    <reviewItem>
      <errorID>5c1c0847-6067-442e-a5c8-e0164bcdaf08</errorID>
      <errorWord>&gt;</errorWord>
      <group>L1_Punc</group>
      <groupName>标点问题</groupName>
      <ability>L2_Punc_CN</ability>
      <abilityName>标点符号问题</abilityName>
      <candidateList/>
      <explain/>
      <paraID>125D81A5</paraID>
      <start>0</start>
      <end>1</end>
      <status>unmodified</status>
      <modifiedWord/>
      <trackRevisions>false</trackRevisions>
    </reviewItem>
    <reviewItem>
      <errorID>c50754d3-6c2f-4359-a77d-20897afa9bd4</errorID>
      <errorWord>&gt;</errorWord>
      <group>L1_Punc</group>
      <groupName>标点问题</groupName>
      <ability>L2_Punc_CN</ability>
      <abilityName>标点符号问题</abilityName>
      <candidateList/>
      <explain/>
      <paraID>303A71C3</paraID>
      <start>0</start>
      <end>1</end>
      <status>unmodified</status>
      <modifiedWord/>
      <trackRevisions>false</trackRevisions>
    </reviewItem>
    <reviewItem>
      <errorID>3ab2f120-9d27-4928-b049-543b4b2d81e8</errorID>
      <errorWord>(</errorWord>
      <group>L1_Format</group>
      <groupName>格式问题</groupName>
      <ability>L2_HalfPunc_CN</ability>
      <abilityName>全半角问题</abilityName>
      <candidateList>
        <item>（</item>
      </candidateList>
      <explain>文本全半角错误。</explain>
      <paraID>146D3804</paraID>
      <start>18</start>
      <end>19</end>
      <status>modified</status>
      <modifiedWord>（</modifiedWord>
      <trackRevisions>false</trackRevisions>
    </reviewItem>
    <reviewItem>
      <errorID>cbc5fa2f-d580-4032-b029-cdc8c7003d80</errorID>
      <errorWord>)</errorWord>
      <group>L1_Format</group>
      <groupName>格式问题</groupName>
      <ability>L2_HalfPunc_CN</ability>
      <abilityName>全半角问题</abilityName>
      <candidateList>
        <item>）</item>
      </candidateList>
      <explain>文本全半角错误。</explain>
      <paraID>146D3804</paraID>
      <start>25</start>
      <end>26</end>
      <status>modified</status>
      <modifiedWord>）</modifiedWord>
      <trackRevisions>false</trackRevisions>
    </reviewItem>
    <reviewItem>
      <errorID>14ab1fbb-46b5-4ddf-b3c2-929d2b3d0563</errorID>
      <errorWord>:</errorWord>
      <group>L1_Format</group>
      <groupName>格式问题</groupName>
      <ability>L2_HalfPunc_CN</ability>
      <abilityName>全半角问题</abilityName>
      <candidateList>
        <item>：</item>
      </candidateList>
      <explain>文本全半角错误。</explain>
      <paraID>688949C7</paraID>
      <start>8</start>
      <end>9</end>
      <status>modified</status>
      <modifiedWord>：</modifiedWord>
      <trackRevisions>false</trackRevisions>
    </reviewItem>
    <reviewItem>
      <errorID>961a58d1-977d-49e3-98eb-63dc24c16079</errorID>
      <errorWord>实实</errorWord>
      <group>L1_Word</group>
      <groupName>字词问题</groupName>
      <ability>L2_Typo</ability>
      <abilityName>字词错误</abilityName>
      <candidateList>
        <item>实</item>
      </candidateList>
      <explain/>
      <paraID>29D53E62</paraID>
      <start>2</start>
      <end>3</end>
      <status>modified</status>
      <modifiedWord>实</modifiedWord>
      <trackRevisions>false</trackRevisions>
    </reviewItem>
    <reviewItem>
      <errorID>73c7004d-1bd4-4516-9959-961b72302929</errorID>
      <errorWord>100%-80%</errorWord>
      <group>L1_Knowledge</group>
      <groupName>知识性问题</groupName>
      <ability>L2_Knowledge</ability>
      <abilityName>其他知识</abilityName>
      <candidateList>
        <item>100%—80%</item>
      </candidateList>
      <explain>1. “100%-80%”中的单位“%”仅出现在后一个数字上，容易引起歧义；根据《现代汉语标点符号数字用法规范手册》，数字表示范围两边需要使用统一的格式。2. 根据标点国标 4.13 中的规则，数字、时间或地域连接符应使用（视觉上更长的）“—”或“～”。</explain>
      <paraID>29D53E62</paraID>
      <start>64</start>
      <end>72</end>
      <status>modified</status>
      <modifiedWord>100%—80%</modifiedWord>
      <trackRevisions>false</trackRevisions>
    </reviewItem>
    <reviewItem>
      <errorID>9e2e1485-aff3-4270-a0d0-771f551da9b1</errorID>
      <errorWord>(</errorWord>
      <group>L1_Format</group>
      <groupName>格式问题</groupName>
      <ability>L2_HalfPunc_CN</ability>
      <abilityName>全半角问题</abilityName>
      <candidateList>
        <item>（</item>
      </candidateList>
      <explain>文本全半角错误。</explain>
      <paraID>29D53E62</paraID>
      <start>72</start>
      <end>73</end>
      <status>modified</status>
      <modifiedWord>（</modifiedWord>
      <trackRevisions>false</trackRevisions>
    </reviewItem>
    <reviewItem>
      <errorID>944d56ec-8220-446b-b823-f197fe7b6d53</errorID>
      <errorWord>)</errorWord>
      <group>L1_Format</group>
      <groupName>格式问题</groupName>
      <ability>L2_HalfPunc_CN</ability>
      <abilityName>全半角问题</abilityName>
      <candidateList>
        <item>）</item>
      </candidateList>
      <explain>文本全半角错误。</explain>
      <paraID>29D53E62</paraID>
      <start>74</start>
      <end>75</end>
      <status>modified</status>
      <modifiedWord>）</modifiedWord>
      <trackRevisions>false</trackRevisions>
    </reviewItem>
    <reviewItem>
      <errorID>9a614793-21f6-4716-9f69-6a2282867e16</errorID>
      <errorWord>80%-60%</errorWord>
      <group>L1_Knowledge</group>
      <groupName>知识性问题</groupName>
      <ability>L2_Knowledge</ability>
      <abilityName>其他知识</abilityName>
      <candidateList>
        <item>80%—60%</item>
      </candidateList>
      <explain>1. “80%-60%”中的单位“%”仅出现在后一个数字上，容易引起歧义；根据《现代汉语标点符号数字用法规范手册》，数字表示范围两边需要使用统一的格式。2. 根据标点国标 4.13 中的规则，数字、时间或地域连接符应使用（视觉上更长的）“—”或“～”。</explain>
      <paraID>29D53E62</paraID>
      <start>76</start>
      <end>83</end>
      <status>modified</status>
      <modifiedWord>80%—60%</modifiedWord>
      <trackRevisions>false</trackRevisions>
    </reviewItem>
    <reviewItem>
      <errorID>bbcf7121-623c-458f-8eae-1cb90a04c054</errorID>
      <errorWord>(</errorWord>
      <group>L1_Format</group>
      <groupName>格式问题</groupName>
      <ability>L2_HalfPunc_CN</ability>
      <abilityName>全半角问题</abilityName>
      <candidateList>
        <item>（</item>
      </candidateList>
      <explain>文本全半角错误。</explain>
      <paraID>29D53E62</paraID>
      <start>83</start>
      <end>84</end>
      <status>modified</status>
      <modifiedWord>（</modifiedWord>
      <trackRevisions>false</trackRevisions>
    </reviewItem>
    <reviewItem>
      <errorID>c600d0ce-ed7d-4576-aeaf-37aac27755f1</errorID>
      <errorWord>)</errorWord>
      <group>L1_Format</group>
      <groupName>格式问题</groupName>
      <ability>L2_HalfPunc_CN</ability>
      <abilityName>全半角问题</abilityName>
      <candidateList>
        <item>）</item>
      </candidateList>
      <explain>文本全半角错误。</explain>
      <paraID>29D53E62</paraID>
      <start>85</start>
      <end>86</end>
      <status>modified</status>
      <modifiedWord>）</modifiedWord>
      <trackRevisions>false</trackRevisions>
    </reviewItem>
    <reviewItem>
      <errorID>a3aeac44-6c30-458a-9792-d9b574e300ef</errorID>
      <errorWord>60%-0%</errorWord>
      <group>L1_Knowledge</group>
      <groupName>知识性问题</groupName>
      <ability>L2_Knowledge</ability>
      <abilityName>其他知识</abilityName>
      <candidateList>
        <item>60%—0%</item>
      </candidateList>
      <explain>1. “60%-0%”中的单位“%”仅出现在后一个数字上，容易引起歧义；根据《现代汉语标点符号数字用法规范手册》，数字表示范围两边需要使用统一的格式。2. 根据标点国标 4.13 中的规则，数字、时间或地域连接符应使用（视觉上更长的）“—”或“～”。</explain>
      <paraID>29D53E62</paraID>
      <start>87</start>
      <end>93</end>
      <status>modified</status>
      <modifiedWord>60%—0%</modifiedWord>
      <trackRevisions>false</trackRevisions>
    </reviewItem>
    <reviewItem>
      <errorID>14f8a826-2c5e-409d-a744-a6aec5b0d6d2</errorID>
      <errorWord>:</errorWord>
      <group>L1_Format</group>
      <groupName>格式问题</groupName>
      <ability>L2_HalfPunc_CN</ability>
      <abilityName>全半角问题</abilityName>
      <candidateList>
        <item>：</item>
      </candidateList>
      <explain>文本全半角错误。</explain>
      <paraID>1CDBF298</paraID>
      <start>5</start>
      <end>6</end>
      <status>modified</status>
      <modifiedWord>：</modifiedWord>
      <trackRevisions>false</trackRevisions>
    </reviewItem>
    <reviewItem>
      <errorID>b522f38a-a0dc-48bf-a606-91b1c2510b83</errorID>
      <errorWord>:</errorWord>
      <group>L1_Format</group>
      <groupName>格式问题</groupName>
      <ability>L2_HalfPunc_CN</ability>
      <abilityName>全半角问题</abilityName>
      <candidateList>
        <item>：</item>
      </candidateList>
      <explain>文本全半角错误。</explain>
      <paraID>25885D91</paraID>
      <start>8</start>
      <end>9</end>
      <status>modified</status>
      <modifiedWord>：</modifiedWord>
      <trackRevisions>false</trackRevisions>
    </reviewItem>
    <reviewItem>
      <errorID>357fa65b-24b3-4ef0-aba3-e527ed1ccd17</errorID>
      <errorWord>(</errorWord>
      <group>L1_Format</group>
      <groupName>格式问题</groupName>
      <ability>L2_HalfPunc_CN</ability>
      <abilityName>全半角问题</abilityName>
      <candidateList>
        <item>（</item>
      </candidateList>
      <explain>文本全半角错误。</explain>
      <paraID>25885D91</paraID>
      <start>22</start>
      <end>23</end>
      <status>modified</status>
      <modifiedWord>（</modifiedWord>
      <trackRevisions>false</trackRevisions>
    </reviewItem>
    <reviewItem>
      <errorID>a4298ab1-872a-4844-bb21-fb8603fbaa15</errorID>
      <errorWord>)</errorWord>
      <group>L1_Format</group>
      <groupName>格式问题</groupName>
      <ability>L2_HalfPunc_CN</ability>
      <abilityName>全半角问题</abilityName>
      <candidateList>
        <item>）</item>
      </candidateList>
      <explain>文本全半角错误。</explain>
      <paraID>25885D91</paraID>
      <start>24</start>
      <end>25</end>
      <status>modified</status>
      <modifiedWord>）</modifiedWord>
      <trackRevisions>false</trackRevisions>
    </reviewItem>
    <reviewItem>
      <errorID>c305d5d1-46e0-4175-b821-536adf3ab52e</errorID>
      <errorWord>(</errorWord>
      <group>L1_Format</group>
      <groupName>格式问题</groupName>
      <ability>L2_HalfPunc_CN</ability>
      <abilityName>全半角问题</abilityName>
      <candidateList>
        <item>（</item>
      </candidateList>
      <explain>文本全半角错误。</explain>
      <paraID>25885D91</paraID>
      <start>34</start>
      <end>35</end>
      <status>modified</status>
      <modifiedWord>（</modifiedWord>
      <trackRevisions>false</trackRevisions>
    </reviewItem>
    <reviewItem>
      <errorID>fc77e1c9-697e-4baf-8ef8-04b5ec543db7</errorID>
      <errorWord>)</errorWord>
      <group>L1_Format</group>
      <groupName>格式问题</groupName>
      <ability>L2_HalfPunc_CN</ability>
      <abilityName>全半角问题</abilityName>
      <candidateList>
        <item>）</item>
      </candidateList>
      <explain>文本全半角错误。</explain>
      <paraID>25885D91</paraID>
      <start>36</start>
      <end>37</end>
      <status>modified</status>
      <modifiedWord>）</modifiedWord>
      <trackRevisions>false</trackRevisions>
    </reviewItem>
    <reviewItem>
      <errorID>054a2278-f32f-4739-af65-c94620ee0c1d</errorID>
      <errorWord>(</errorWord>
      <group>L1_Format</group>
      <groupName>格式问题</groupName>
      <ability>L2_HalfPunc_CN</ability>
      <abilityName>全半角问题</abilityName>
      <candidateList>
        <item>（</item>
      </candidateList>
      <explain>文本全半角错误。</explain>
      <paraID>25885D91</paraID>
      <start>46</start>
      <end>47</end>
      <status>modified</status>
      <modifiedWord>（</modifiedWord>
      <trackRevisions>false</trackRevisions>
    </reviewItem>
    <reviewItem>
      <errorID>274fcd8b-c147-4e1b-ac0e-dbe8c2645b29</errorID>
      <errorWord>)</errorWord>
      <group>L1_Format</group>
      <groupName>格式问题</groupName>
      <ability>L2_HalfPunc_CN</ability>
      <abilityName>全半角问题</abilityName>
      <candidateList>
        <item>）</item>
      </candidateList>
      <explain>文本全半角错误。</explain>
      <paraID>25885D91</paraID>
      <start>48</start>
      <end>49</end>
      <status>modified</status>
      <modifiedWord>）</modifiedWord>
      <trackRevisions>false</trackRevisions>
    </reviewItem>
    <reviewItem>
      <errorID>994b8b76-701e-4942-a760-9ffb660c4c52</errorID>
      <errorWord>(</errorWord>
      <group>L1_Format</group>
      <groupName>格式问题</groupName>
      <ability>L2_HalfPunc_CN</ability>
      <abilityName>全半角问题</abilityName>
      <candidateList>
        <item>（</item>
      </candidateList>
      <explain>文本全半角错误。</explain>
      <paraID>1178E20E</paraID>
      <start>4</start>
      <end>5</end>
      <status>modified</status>
      <modifiedWord>（</modifiedWord>
      <trackRevisions>false</trackRevisions>
    </reviewItem>
    <reviewItem>
      <errorID>282734f2-269e-45a5-860d-aac320abf75b</errorID>
      <errorWord>)</errorWord>
      <group>L1_Format</group>
      <groupName>格式问题</groupName>
      <ability>L2_HalfPunc_CN</ability>
      <abilityName>全半角问题</abilityName>
      <candidateList>
        <item>）</item>
      </candidateList>
      <explain>文本全半角错误。</explain>
      <paraID>1178E20E</paraID>
      <start>7</start>
      <end>8</end>
      <status>modified</status>
      <modifiedWord>）</modifiedWord>
      <trackRevisions>false</trackRevisions>
    </reviewItem>
    <reviewItem>
      <errorID>e9297396-9734-4e59-bce4-b117913b12d3</errorID>
      <errorWord>(</errorWord>
      <group>L1_Format</group>
      <groupName>格式问题</groupName>
      <ability>L2_HalfPunc_CN</ability>
      <abilityName>全半角问题</abilityName>
      <candidateList>
        <item>（</item>
      </candidateList>
      <explain>文本全半角错误。</explain>
      <paraID>70F745E5</paraID>
      <start>3</start>
      <end>4</end>
      <status>modified</status>
      <modifiedWord>（</modifiedWord>
      <trackRevisions>false</trackRevisions>
    </reviewItem>
    <reviewItem>
      <errorID>9d70aaa7-3558-4cea-b7e9-3eecf77a256d</errorID>
      <errorWord>)</errorWord>
      <group>L1_Format</group>
      <groupName>格式问题</groupName>
      <ability>L2_HalfPunc_CN</ability>
      <abilityName>全半角问题</abilityName>
      <candidateList>
        <item>）</item>
      </candidateList>
      <explain>文本全半角错误。</explain>
      <paraID>70F745E5</paraID>
      <start>5</start>
      <end>6</end>
      <status>modified</status>
      <modifiedWord>）</modifiedWord>
      <trackRevisions>false</trackRevisions>
    </reviewItem>
    <reviewItem>
      <errorID>b5e3e992-df6e-4f72-8e02-93afd76ae4c6</errorID>
      <errorWord>截止</errorWord>
      <group>L1_Word</group>
      <groupName>字词问题</groupName>
      <ability>L2_Typo</ability>
      <abilityName>字词错误</abilityName>
      <candidateList>
        <item>截至</item>
      </candidateList>
      <explain>存在发音相同字词的误用。</explain>
      <paraID>3D457EBC</paraID>
      <start>18</start>
      <end>20</end>
      <status>modified</status>
      <modifiedWord>截至</modifiedWord>
      <trackRevisions>false</trackRevisions>
    </reviewItem>
    <reviewItem>
      <errorID>6adeaaa2-7190-4f8d-aa9a-e2225f63204e</errorID>
      <errorWord>&gt;</errorWord>
      <group>L1_Punc</group>
      <groupName>标点问题</groupName>
      <ability>L2_Punc_CN</ability>
      <abilityName>标点符号问题</abilityName>
      <candidateList/>
      <explain/>
      <paraID>5D260B2B</paraID>
      <start>0</start>
      <end>1</end>
      <status>unmodified</status>
      <modifiedWord/>
      <trackRevisions>false</trackRevisions>
    </reviewItem>
    <reviewItem>
      <errorID>92086edd-43d1-4c0a-99f3-17153dc552bb</errorID>
      <errorWord>&gt;</errorWord>
      <group>L1_Punc</group>
      <groupName>标点问题</groupName>
      <ability>L2_Punc_CN</ability>
      <abilityName>标点符号问题</abilityName>
      <candidateList/>
      <explain/>
      <paraID>3457048E</paraID>
      <start>0</start>
      <end>1</end>
      <status>unmodified</status>
      <modifiedWord/>
      <trackRevisions>false</trackRevisions>
    </reviewItem>
    <reviewItem>
      <errorID>c160a561-3021-4dbb-8793-a6cfda90408f</errorID>
      <errorWord>&gt;</errorWord>
      <group>L1_Punc</group>
      <groupName>标点问题</groupName>
      <ability>L2_Punc_CN</ability>
      <abilityName>标点符号问题</abilityName>
      <candidateList/>
      <explain/>
      <paraID> 5C09718</paraID>
      <start>0</start>
      <end>1</end>
      <status>unmodified</status>
      <modifiedWord/>
      <trackRevisions>false</trackRevisions>
    </reviewItem>
    <reviewItem>
      <errorID>0f107421-2f86-49c5-aeb6-e1b2b39f5a97</errorID>
      <errorWord>&gt;</errorWord>
      <group>L1_Punc</group>
      <groupName>标点问题</groupName>
      <ability>L2_Punc_CN</ability>
      <abilityName>标点符号问题</abilityName>
      <candidateList/>
      <explain/>
      <paraID>648FC7D3</paraID>
      <start>0</start>
      <end>1</end>
      <status>unmodified</status>
      <modifiedWord/>
      <trackRevisions>false</trackRevisions>
    </reviewItem>
    <reviewItem>
      <errorID>9474d8ca-d364-47c2-a684-1e1537af2d3d</errorID>
      <errorWord>&gt;</errorWord>
      <group>L1_Punc</group>
      <groupName>标点问题</groupName>
      <ability>L2_Punc_CN</ability>
      <abilityName>标点符号问题</abilityName>
      <candidateList/>
      <explain/>
      <paraID>2DB57806</paraID>
      <start>0</start>
      <end>1</end>
      <status>unmodified</status>
      <modifiedWord/>
      <trackRevisions>false</trackRevisions>
    </reviewItem>
    <reviewItem>
      <errorID>942ddc3f-64ae-4288-9d00-2df2d0deb973</errorID>
      <errorWord>(</errorWord>
      <group>L1_Format</group>
      <groupName>格式问题</groupName>
      <ability>L2_HalfPunc_CN</ability>
      <abilityName>全半角问题</abilityName>
      <candidateList>
        <item>（</item>
      </candidateList>
      <explain>文本全半角错误。</explain>
      <paraID>62A85559</paraID>
      <start>18</start>
      <end>19</end>
      <status>modified</status>
      <modifiedWord>（</modifiedWord>
      <trackRevisions>false</trackRevisions>
    </reviewItem>
    <reviewItem>
      <errorID>222281e0-b514-4fa0-97a2-a20a9bd12a07</errorID>
      <errorWord>)</errorWord>
      <group>L1_Format</group>
      <groupName>格式问题</groupName>
      <ability>L2_HalfPunc_CN</ability>
      <abilityName>全半角问题</abilityName>
      <candidateList>
        <item>）</item>
      </candidateList>
      <explain>文本全半角错误。</explain>
      <paraID>62A85559</paraID>
      <start>25</start>
      <end>26</end>
      <status>modified</status>
      <modifiedWord>）</modifiedWord>
      <trackRevisions>false</trackRevisions>
    </reviewItem>
    <reviewItem>
      <errorID>ed755da8-4e87-4d47-89e5-bc2aa9851f16</errorID>
      <errorWord>:</errorWord>
      <group>L1_Format</group>
      <groupName>格式问题</groupName>
      <ability>L2_HalfPunc_CN</ability>
      <abilityName>全半角问题</abilityName>
      <candidateList>
        <item>：</item>
      </candidateList>
      <explain>文本全半角错误。</explain>
      <paraID>651D5F4C</paraID>
      <start>8</start>
      <end>9</end>
      <status>modified</status>
      <modifiedWord>：</modifiedWord>
      <trackRevisions>false</trackRevisions>
    </reviewItem>
    <reviewItem>
      <errorID>ed384819-08d3-4140-a7b5-fca2807142d1</errorID>
      <errorWord>实实</errorWord>
      <group>L1_Word</group>
      <groupName>字词问题</groupName>
      <ability>L2_Typo</ability>
      <abilityName>字词错误</abilityName>
      <candidateList>
        <item>实</item>
      </candidateList>
      <explain/>
      <paraID>44C66F0C</paraID>
      <start>2</start>
      <end>3</end>
      <status>modified</status>
      <modifiedWord>实</modifiedWord>
      <trackRevisions>false</trackRevisions>
    </reviewItem>
    <reviewItem>
      <errorID>c0ab4682-0e06-4ae6-88a2-d059254763be</errorID>
      <errorWord>100%-80%</errorWord>
      <group>L1_Knowledge</group>
      <groupName>知识性问题</groupName>
      <ability>L2_Knowledge</ability>
      <abilityName>其他知识</abilityName>
      <candidateList>
        <item>100%—80%</item>
      </candidateList>
      <explain>1. “100%-80%”中的单位“%”仅出现在后一个数字上，容易引起歧义；根据《现代汉语标点符号数字用法规范手册》，数字表示范围两边需要使用统一的格式。2. 根据标点国标 4.13 中的规则，数字、时间或地域连接符应使用（视觉上更长的）“—”或“～”。</explain>
      <paraID>44C66F0C</paraID>
      <start>64</start>
      <end>72</end>
      <status>modified</status>
      <modifiedWord>100%—80%</modifiedWord>
      <trackRevisions>false</trackRevisions>
    </reviewItem>
    <reviewItem>
      <errorID>187adb38-8cf3-4b6c-bb16-f53a13e417b6</errorID>
      <errorWord>(</errorWord>
      <group>L1_Format</group>
      <groupName>格式问题</groupName>
      <ability>L2_HalfPunc_CN</ability>
      <abilityName>全半角问题</abilityName>
      <candidateList>
        <item>（</item>
      </candidateList>
      <explain>文本全半角错误。</explain>
      <paraID>44C66F0C</paraID>
      <start>72</start>
      <end>73</end>
      <status>modified</status>
      <modifiedWord>（</modifiedWord>
      <trackRevisions>false</trackRevisions>
    </reviewItem>
    <reviewItem>
      <errorID>0ce1d17f-5079-495a-a565-96c52fbf263f</errorID>
      <errorWord>)</errorWord>
      <group>L1_Format</group>
      <groupName>格式问题</groupName>
      <ability>L2_HalfPunc_CN</ability>
      <abilityName>全半角问题</abilityName>
      <candidateList>
        <item>）</item>
      </candidateList>
      <explain>文本全半角错误。</explain>
      <paraID>44C66F0C</paraID>
      <start>74</start>
      <end>75</end>
      <status>modified</status>
      <modifiedWord>）</modifiedWord>
      <trackRevisions>false</trackRevisions>
    </reviewItem>
    <reviewItem>
      <errorID>e0cc6fa3-e532-4c43-9142-5aeeb234386e</errorID>
      <errorWord>80%-60%</errorWord>
      <group>L1_Knowledge</group>
      <groupName>知识性问题</groupName>
      <ability>L2_Knowledge</ability>
      <abilityName>其他知识</abilityName>
      <candidateList>
        <item>80%—60%</item>
      </candidateList>
      <explain>1. “80%-60%”中的单位“%”仅出现在后一个数字上，容易引起歧义；根据《现代汉语标点符号数字用法规范手册》，数字表示范围两边需要使用统一的格式。2. 根据标点国标 4.13 中的规则，数字、时间或地域连接符应使用（视觉上更长的）“—”或“～”。</explain>
      <paraID>44C66F0C</paraID>
      <start>76</start>
      <end>83</end>
      <status>modified</status>
      <modifiedWord>80%—60%</modifiedWord>
      <trackRevisions>false</trackRevisions>
    </reviewItem>
    <reviewItem>
      <errorID>478202f1-932e-44d1-bf7d-d4d9f4c05afb</errorID>
      <errorWord>(</errorWord>
      <group>L1_Format</group>
      <groupName>格式问题</groupName>
      <ability>L2_HalfPunc_CN</ability>
      <abilityName>全半角问题</abilityName>
      <candidateList>
        <item>（</item>
      </candidateList>
      <explain>文本全半角错误。</explain>
      <paraID>44C66F0C</paraID>
      <start>83</start>
      <end>84</end>
      <status>modified</status>
      <modifiedWord>（</modifiedWord>
      <trackRevisions>false</trackRevisions>
    </reviewItem>
    <reviewItem>
      <errorID>69400fec-43fb-42ac-84ac-3fefa809ae28</errorID>
      <errorWord>)</errorWord>
      <group>L1_Format</group>
      <groupName>格式问题</groupName>
      <ability>L2_HalfPunc_CN</ability>
      <abilityName>全半角问题</abilityName>
      <candidateList>
        <item>）</item>
      </candidateList>
      <explain>文本全半角错误。</explain>
      <paraID>44C66F0C</paraID>
      <start>85</start>
      <end>86</end>
      <status>modified</status>
      <modifiedWord>）</modifiedWord>
      <trackRevisions>false</trackRevisions>
    </reviewItem>
    <reviewItem>
      <errorID>74d7be1f-4b5c-4f3a-aa91-628be0d4208a</errorID>
      <errorWord>60%-0%</errorWord>
      <group>L1_Knowledge</group>
      <groupName>知识性问题</groupName>
      <ability>L2_Knowledge</ability>
      <abilityName>其他知识</abilityName>
      <candidateList>
        <item>60%—0%</item>
      </candidateList>
      <explain>1. “60%-0%”中的单位“%”仅出现在后一个数字上，容易引起歧义；根据《现代汉语标点符号数字用法规范手册》，数字表示范围两边需要使用统一的格式。2. 根据标点国标 4.13 中的规则，数字、时间或地域连接符应使用（视觉上更长的）“—”或“～”。</explain>
      <paraID>44C66F0C</paraID>
      <start>87</start>
      <end>93</end>
      <status>modified</status>
      <modifiedWord>60%—0%</modifiedWord>
      <trackRevisions>false</trackRevisions>
    </reviewItem>
    <reviewItem>
      <errorID>c1f1d62c-8986-42bc-aad2-c49a06069753</errorID>
      <errorWord>:</errorWord>
      <group>L1_Format</group>
      <groupName>格式问题</groupName>
      <ability>L2_HalfPunc_CN</ability>
      <abilityName>全半角问题</abilityName>
      <candidateList>
        <item>：</item>
      </candidateList>
      <explain>文本全半角错误。</explain>
      <paraID>10B398E6</paraID>
      <start>5</start>
      <end>6</end>
      <status>modified</status>
      <modifiedWord>：</modifiedWord>
      <trackRevisions>false</trackRevisions>
    </reviewItem>
    <reviewItem>
      <errorID>95e1c95e-1df8-4b94-8008-7c8ff10dcfc7</errorID>
      <errorWord>:</errorWord>
      <group>L1_Format</group>
      <groupName>格式问题</groupName>
      <ability>L2_HalfPunc_CN</ability>
      <abilityName>全半角问题</abilityName>
      <candidateList>
        <item>：</item>
      </candidateList>
      <explain>文本全半角错误。</explain>
      <paraID> D1A573F</paraID>
      <start>8</start>
      <end>9</end>
      <status>modified</status>
      <modifiedWord>：</modifiedWord>
      <trackRevisions>false</trackRevisions>
    </reviewItem>
    <reviewItem>
      <errorID>3569d780-5aa1-4e82-a4e0-775c92c7ed98</errorID>
      <errorWord>(</errorWord>
      <group>L1_Format</group>
      <groupName>格式问题</groupName>
      <ability>L2_HalfPunc_CN</ability>
      <abilityName>全半角问题</abilityName>
      <candidateList>
        <item>（</item>
      </candidateList>
      <explain>文本全半角错误。</explain>
      <paraID> D1A573F</paraID>
      <start>22</start>
      <end>23</end>
      <status>modified</status>
      <modifiedWord>（</modifiedWord>
      <trackRevisions>false</trackRevisions>
    </reviewItem>
    <reviewItem>
      <errorID>da85b4db-4b00-4c5a-8781-f782a07415f0</errorID>
      <errorWord>)</errorWord>
      <group>L1_Format</group>
      <groupName>格式问题</groupName>
      <ability>L2_HalfPunc_CN</ability>
      <abilityName>全半角问题</abilityName>
      <candidateList>
        <item>）</item>
      </candidateList>
      <explain>文本全半角错误。</explain>
      <paraID> D1A573F</paraID>
      <start>24</start>
      <end>25</end>
      <status>modified</status>
      <modifiedWord>）</modifiedWord>
      <trackRevisions>false</trackRevisions>
    </reviewItem>
    <reviewItem>
      <errorID>9805d326-a7df-47d2-8437-993c3f794acc</errorID>
      <errorWord>(</errorWord>
      <group>L1_Format</group>
      <groupName>格式问题</groupName>
      <ability>L2_HalfPunc_CN</ability>
      <abilityName>全半角问题</abilityName>
      <candidateList>
        <item>（</item>
      </candidateList>
      <explain>文本全半角错误。</explain>
      <paraID> D1A573F</paraID>
      <start>34</start>
      <end>35</end>
      <status>modified</status>
      <modifiedWord>（</modifiedWord>
      <trackRevisions>false</trackRevisions>
    </reviewItem>
    <reviewItem>
      <errorID>83c7e3a1-4cbf-4a7a-a1f1-bcec1c9c662d</errorID>
      <errorWord>)</errorWord>
      <group>L1_Format</group>
      <groupName>格式问题</groupName>
      <ability>L2_HalfPunc_CN</ability>
      <abilityName>全半角问题</abilityName>
      <candidateList>
        <item>）</item>
      </candidateList>
      <explain>文本全半角错误。</explain>
      <paraID> D1A573F</paraID>
      <start>36</start>
      <end>37</end>
      <status>modified</status>
      <modifiedWord>）</modifiedWord>
      <trackRevisions>false</trackRevisions>
    </reviewItem>
    <reviewItem>
      <errorID>106f5896-b2bf-4d07-a547-66610f38176c</errorID>
      <errorWord>(</errorWord>
      <group>L1_Format</group>
      <groupName>格式问题</groupName>
      <ability>L2_HalfPunc_CN</ability>
      <abilityName>全半角问题</abilityName>
      <candidateList>
        <item>（</item>
      </candidateList>
      <explain>文本全半角错误。</explain>
      <paraID> D1A573F</paraID>
      <start>46</start>
      <end>47</end>
      <status>modified</status>
      <modifiedWord>（</modifiedWord>
      <trackRevisions>false</trackRevisions>
    </reviewItem>
    <reviewItem>
      <errorID>8e154cd3-045e-4094-abef-020070b39491</errorID>
      <errorWord>)</errorWord>
      <group>L1_Format</group>
      <groupName>格式问题</groupName>
      <ability>L2_HalfPunc_CN</ability>
      <abilityName>全半角问题</abilityName>
      <candidateList>
        <item>）</item>
      </candidateList>
      <explain>文本全半角错误。</explain>
      <paraID> D1A573F</paraID>
      <start>48</start>
      <end>49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ee99f011-cde5-4229-9d02-3670433344c4}">
  <ds:schemaRefs/>
</ds:datastoreItem>
</file>

<file path=docProps/app.xml><?xml version="1.0" encoding="utf-8"?>
<Properties xmlns="http://schemas.openxmlformats.org/officeDocument/2006/extended-properties" xmlns:vt="http://schemas.openxmlformats.org/officeDocument/2006/docPropsVTypes">
  <Pages>9</Pages>
  <Words>6692</Words>
  <Characters>7606</Characters>
  <TotalTime>0</TotalTime>
  <ScaleCrop>false</ScaleCrop>
  <LinksUpToDate>false</LinksUpToDate>
  <CharactersWithSpaces>8902</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2025-08-11T18:07:00Z</dcterms:created>
  <dc:creator>zly</dc:creator>
  <cp:lastModifiedBy>CC</cp:lastModifiedBy>
  <dcterms:modified xsi:type="dcterms:W3CDTF">2026-08-05T07:14:52Z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2026-08-05T15:14:22Z</vt:filetime>
  </property>
  <property fmtid="{D5CDD505-2E9C-101B-9397-08002B2CF9AE}" pid="4" name="KSOTemplateDocerSaveRecord">
    <vt:lpwstr>eyJoZGlkIjoiOTI5Y2Q4MTY5YjJlYmU2NDYzYzAxYTEwYTFmNjNkZDQiLCJ1c2VySWQiOiIzNTU5MjM4NTYifQ==</vt:lpwstr>
  </property>
  <property fmtid="{D5CDD505-2E9C-101B-9397-08002B2CF9AE}" pid="5" name="KSOProductBuildVer">
    <vt:lpwstr>2052-12.1.0.26895</vt:lpwstr>
  </property>
  <property fmtid="{D5CDD505-2E9C-101B-9397-08002B2CF9AE}" pid="6" name="ICV">
    <vt:lpwstr>2FC521B214354342874DD546AC77D3C8_12</vt:lpwstr>
  </property>
</Properties>
</file>